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82" w:rsidRPr="00A36FAA" w:rsidRDefault="00A36FAA" w:rsidP="00B511E4">
      <w:r>
        <w:rPr>
          <w:lang w:val="sr-Cyrl-CS"/>
        </w:rPr>
        <w:t>Читање и разумевање прочитаног</w:t>
      </w:r>
    </w:p>
    <w:tbl>
      <w:tblPr>
        <w:tblStyle w:val="LightShading-Accent1"/>
        <w:tblW w:w="0" w:type="auto"/>
        <w:tblLook w:val="04A0"/>
      </w:tblPr>
      <w:tblGrid>
        <w:gridCol w:w="9622"/>
      </w:tblGrid>
      <w:tr w:rsidR="00B511E4" w:rsidTr="00C8456B">
        <w:trPr>
          <w:cnfStyle w:val="100000000000"/>
          <w:trHeight w:val="4801"/>
        </w:trPr>
        <w:tc>
          <w:tcPr>
            <w:cnfStyle w:val="001000000000"/>
            <w:tcW w:w="9622" w:type="dxa"/>
          </w:tcPr>
          <w:p w:rsidR="00955D07" w:rsidRPr="00B511E4" w:rsidRDefault="00955D07" w:rsidP="002A43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Пажљиво прочитај следећи текст a затим одговори на питања:</w:t>
            </w:r>
          </w:p>
          <w:p w:rsidR="00955D07" w:rsidRPr="00B511E4" w:rsidRDefault="00955D07" w:rsidP="002A4325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У морским дубинама је мрачно и хладно. Тамо не може да живи много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животиња јер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нема довољно хране. Већином су рибе у морским дубинама мале јер немају прилике да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једу често. Неке имају оштре зубе, огромна уста и користе блештаво светло са крљушти да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привуку плен.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1) Шта користе рибе у дубинама да привуку плен?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а) оштре зубе;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б) огромна уста;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в) блештаво светло;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г) велике очи.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Заокружи слово испред тачног одговора.</w:t>
            </w: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55D07" w:rsidRPr="00B511E4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2) Подвуци у тексту реченицу која је одговор на следећe питање:</w:t>
            </w:r>
          </w:p>
          <w:p w:rsidR="00955D07" w:rsidRDefault="00955D07" w:rsidP="002A432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Зашто су рибе у великим морским дубинама мале?</w:t>
            </w:r>
          </w:p>
          <w:p w:rsidR="00B511E4" w:rsidRPr="00955D07" w:rsidRDefault="00B511E4" w:rsidP="00955D07">
            <w:pPr>
              <w:autoSpaceDE w:val="0"/>
              <w:autoSpaceDN w:val="0"/>
              <w:adjustRightInd w:val="0"/>
            </w:pPr>
          </w:p>
        </w:tc>
      </w:tr>
      <w:tr w:rsidR="00B511E4" w:rsidTr="00C8456B">
        <w:trPr>
          <w:cnfStyle w:val="000000100000"/>
        </w:trPr>
        <w:tc>
          <w:tcPr>
            <w:cnfStyle w:val="001000000000"/>
            <w:tcW w:w="9622" w:type="dxa"/>
          </w:tcPr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Прочитај пажљиво текст и заокружи слово испред тачног одговора: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ШУЛТУТЕ</w:t>
            </w: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Деца у Немачкој, на поласку у први разред, добијају поклон од својих родитеља: велики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украшени фишек који се зове ШУЛТУТЕ. Фишек је напуњен ситним стварима, као што су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слаткиши, оловке, мале играчке и даје им се пре одласка у школу или после школе. Овакви</w:t>
            </w:r>
            <w:r w:rsidRPr="00B511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поклони помажу да се први дан у школи учини лепшим.</w:t>
            </w:r>
          </w:p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58D8" w:rsidRPr="00B511E4" w:rsidRDefault="00EF58D8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ШУЛТУТЕ је:</w:t>
            </w: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а) поклон који ђак носи учитељици првог дана у школи;</w:t>
            </w: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б) поклон ђаку прваку од учитеља;</w:t>
            </w: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в) поклон ђаку прваку од родитеља за полазак у школу;</w:t>
            </w:r>
          </w:p>
          <w:p w:rsidR="002A4325" w:rsidRPr="00B511E4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11E4">
              <w:rPr>
                <w:rFonts w:ascii="Times New Roman" w:hAnsi="Times New Roman" w:cs="Times New Roman"/>
                <w:sz w:val="24"/>
                <w:szCs w:val="24"/>
              </w:rPr>
              <w:t>г) поклон који ђак првак носи другу из одељења.</w:t>
            </w:r>
          </w:p>
          <w:p w:rsidR="00B511E4" w:rsidRDefault="00B511E4" w:rsidP="00B511E4">
            <w:pPr>
              <w:rPr>
                <w:lang w:val="sr-Cyrl-CS"/>
              </w:rPr>
            </w:pPr>
          </w:p>
        </w:tc>
      </w:tr>
      <w:tr w:rsidR="00B511E4" w:rsidTr="00C8456B">
        <w:tc>
          <w:tcPr>
            <w:cnfStyle w:val="001000000000"/>
            <w:tcW w:w="9622" w:type="dxa"/>
          </w:tcPr>
          <w:p w:rsidR="00595E82" w:rsidRPr="00955D07" w:rsidRDefault="00595E82" w:rsidP="00503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1E4" w:rsidTr="00C8456B">
        <w:trPr>
          <w:cnfStyle w:val="000000100000"/>
        </w:trPr>
        <w:tc>
          <w:tcPr>
            <w:cnfStyle w:val="001000000000"/>
            <w:tcW w:w="9622" w:type="dxa"/>
          </w:tcPr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Пажљиво прочитај следећи текст: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Марко и Ива су добри другови. Њихове мајке се друже већ двадесет година. Ива је</w:t>
            </w:r>
          </w:p>
          <w:p w:rsidR="002A4325" w:rsidRPr="00C8456B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две године старија од Марка. Они не иду у исти разред, али се свакодневно виђају. Марко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је виши од Иве, мада је млађи. Он је дечак крупних плавих очију, а Ива је лепа тамнопута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девојчица.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Заокружи слова испред реченице којa се односи на овај текст: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а) Ива иде у седми разред, а Марко у четврти.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Маркова и Ивина мама су пријатељице.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в) Ива је лепа плавоока и тамнопута девојчица.</w:t>
            </w:r>
          </w:p>
          <w:p w:rsidR="004F3F23" w:rsidRPr="00955D07" w:rsidRDefault="002A4325" w:rsidP="0095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г) Марко је старији и нижи од Иве.</w:t>
            </w:r>
          </w:p>
          <w:p w:rsidR="004F3F23" w:rsidRPr="004F3F23" w:rsidRDefault="004F3F23" w:rsidP="00B511E4"/>
        </w:tc>
      </w:tr>
      <w:tr w:rsidR="00B511E4" w:rsidTr="00C8456B">
        <w:tc>
          <w:tcPr>
            <w:cnfStyle w:val="001000000000"/>
            <w:tcW w:w="9622" w:type="dxa"/>
          </w:tcPr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6.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У наведeним стиховима пронађи и подвуци речи које описују лава: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Био једном један лав...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Какав лав?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Страшан лав,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нарогушен и љут сав.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Страшно, страшно!</w:t>
            </w:r>
          </w:p>
          <w:p w:rsidR="00B511E4" w:rsidRDefault="00B511E4" w:rsidP="00B511E4">
            <w:pPr>
              <w:rPr>
                <w:lang w:val="sr-Cyrl-CS"/>
              </w:rPr>
            </w:pPr>
          </w:p>
        </w:tc>
      </w:tr>
      <w:tr w:rsidR="00B511E4" w:rsidTr="00C8456B">
        <w:trPr>
          <w:cnfStyle w:val="000000100000"/>
        </w:trPr>
        <w:tc>
          <w:tcPr>
            <w:cnfStyle w:val="001000000000"/>
            <w:tcW w:w="9622" w:type="dxa"/>
          </w:tcPr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Прочитај пажљиво текст:</w:t>
            </w:r>
          </w:p>
          <w:p w:rsidR="00EF58D8" w:rsidRPr="00955D07" w:rsidRDefault="00EF58D8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РОЂЕНДАНСКЕ СВЕЋИЦЕ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Некада давно веровало се да дим преноси молбе и жеље до неба, до богова. Зато је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ватра важан елемент на рођенданским прославама. Свеће на рођенданској торти стављане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су прво у Немачкој, а данас је то постао обичај у целом свету.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Према ономе што си сазнао из овог текста, заокружи ДА ако је тврдња тачна, а НЕ ако је</w:t>
            </w:r>
          </w:p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нетачна: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A43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57800" cy="1009650"/>
                  <wp:effectExtent l="19050" t="0" r="0" b="0"/>
                  <wp:docPr id="16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08" t="61594" r="8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1E4" w:rsidRDefault="00B511E4" w:rsidP="00B511E4">
            <w:pPr>
              <w:rPr>
                <w:lang w:val="sr-Cyrl-CS"/>
              </w:rPr>
            </w:pPr>
          </w:p>
        </w:tc>
      </w:tr>
      <w:tr w:rsidR="00B511E4" w:rsidTr="00C8456B">
        <w:tc>
          <w:tcPr>
            <w:cnfStyle w:val="001000000000"/>
            <w:tcW w:w="9622" w:type="dxa"/>
          </w:tcPr>
          <w:p w:rsidR="00B511E4" w:rsidRDefault="002A4325" w:rsidP="00B511E4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  <w:p w:rsidR="002A4325" w:rsidRDefault="002A4325" w:rsidP="00B511E4">
            <w:pPr>
              <w:rPr>
                <w:lang w:val="sr-Cyrl-CS"/>
              </w:rPr>
            </w:pPr>
            <w:r w:rsidRPr="002A4325">
              <w:rPr>
                <w:noProof/>
              </w:rPr>
              <w:lastRenderedPageBreak/>
              <w:drawing>
                <wp:inline distT="0" distB="0" distL="0" distR="0">
                  <wp:extent cx="5972810" cy="6515046"/>
                  <wp:effectExtent l="19050" t="0" r="8890" b="0"/>
                  <wp:docPr id="17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651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E4" w:rsidRDefault="00B511E4" w:rsidP="00B511E4">
      <w:pPr>
        <w:rPr>
          <w:lang w:val="sr-Cyrl-CS"/>
        </w:rPr>
      </w:pPr>
    </w:p>
    <w:p w:rsidR="00EF58D8" w:rsidRDefault="00EF58D8" w:rsidP="00B511E4">
      <w:pPr>
        <w:rPr>
          <w:lang w:val="sr-Cyrl-CS"/>
        </w:rPr>
      </w:pPr>
    </w:p>
    <w:p w:rsidR="00EF58D8" w:rsidRDefault="00EF58D8" w:rsidP="00B511E4">
      <w:pPr>
        <w:rPr>
          <w:lang w:val="sr-Cyrl-CS"/>
        </w:rPr>
      </w:pPr>
    </w:p>
    <w:p w:rsidR="00EF58D8" w:rsidRDefault="00EF58D8" w:rsidP="00B511E4">
      <w:pPr>
        <w:rPr>
          <w:lang w:val="sr-Cyrl-CS"/>
        </w:rPr>
      </w:pPr>
    </w:p>
    <w:p w:rsidR="00EF58D8" w:rsidRDefault="00EF58D8" w:rsidP="00B511E4">
      <w:pPr>
        <w:rPr>
          <w:lang w:val="sr-Cyrl-CS"/>
        </w:rPr>
      </w:pPr>
    </w:p>
    <w:tbl>
      <w:tblPr>
        <w:tblStyle w:val="LightShading-Accent1"/>
        <w:tblW w:w="0" w:type="auto"/>
        <w:tblLook w:val="04A0"/>
      </w:tblPr>
      <w:tblGrid>
        <w:gridCol w:w="9622"/>
      </w:tblGrid>
      <w:tr w:rsidR="002A4325" w:rsidTr="00C8456B">
        <w:trPr>
          <w:cnfStyle w:val="100000000000"/>
          <w:trHeight w:val="7365"/>
        </w:trPr>
        <w:tc>
          <w:tcPr>
            <w:cnfStyle w:val="001000000000"/>
            <w:tcW w:w="9622" w:type="dxa"/>
          </w:tcPr>
          <w:p w:rsidR="004F3F23" w:rsidRDefault="002A4325" w:rsidP="00B511E4">
            <w:pPr>
              <w:rPr>
                <w:noProof/>
              </w:rPr>
            </w:pPr>
            <w:r>
              <w:rPr>
                <w:lang w:val="sr-Cyrl-CS"/>
              </w:rPr>
              <w:lastRenderedPageBreak/>
              <w:t>9.</w:t>
            </w:r>
            <w:r>
              <w:rPr>
                <w:noProof/>
              </w:rPr>
              <w:t xml:space="preserve"> </w:t>
            </w:r>
          </w:p>
          <w:p w:rsidR="002A4325" w:rsidRPr="00955D07" w:rsidRDefault="002A4325" w:rsidP="00955D07">
            <w:r w:rsidRPr="002A4325">
              <w:rPr>
                <w:noProof/>
              </w:rPr>
              <w:drawing>
                <wp:inline distT="0" distB="0" distL="0" distR="0">
                  <wp:extent cx="5972810" cy="4524375"/>
                  <wp:effectExtent l="19050" t="0" r="8890" b="0"/>
                  <wp:docPr id="17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452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325" w:rsidTr="00C8456B">
        <w:trPr>
          <w:cnfStyle w:val="000000100000"/>
        </w:trPr>
        <w:tc>
          <w:tcPr>
            <w:cnfStyle w:val="001000000000"/>
            <w:tcW w:w="9622" w:type="dxa"/>
          </w:tcPr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lang w:val="sr-Cyrl-CS"/>
              </w:rPr>
              <w:t>10.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Прочитај пажљиво текст и одреди o чему он говори: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ДРВО И СЛОНОВИ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На Тајланду се може наћи тврдо дрво звано тиковина, од кога се праве намештај и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бродови. Тиково дрво расте на северу земље, на стрмим планинама до којих је тешко доћи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камионом. Зато се за преношење користе слонови. Задатак слона је да подигне дрво својом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сурлом и пренесе га до реке, одакле оно плови до пилане.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Слонови иду у школу да би научили да раде овај посао. Они похађају Центар за обуку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беба слонова. Обука почиње док су слонови још младунци, и траје док не напуне 10 година.</w:t>
            </w:r>
          </w:p>
          <w:p w:rsid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Запослени слонови имају тромесечни распуст у најтоплијем делу године.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Овај текст говори о: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а) употреби слонова на Тајланду;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б) природи на Тајланду;</w:t>
            </w:r>
          </w:p>
          <w:p w:rsidR="002A4325" w:rsidRPr="002A4325" w:rsidRDefault="002A4325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в) врстама дрвета;</w:t>
            </w:r>
          </w:p>
          <w:p w:rsidR="002A4325" w:rsidRPr="00955D07" w:rsidRDefault="002A4325" w:rsidP="00955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г) гостољубивим Тајланђанима.</w:t>
            </w:r>
          </w:p>
        </w:tc>
      </w:tr>
      <w:tr w:rsidR="002A4325" w:rsidTr="00C8456B">
        <w:trPr>
          <w:trHeight w:val="6350"/>
        </w:trPr>
        <w:tc>
          <w:tcPr>
            <w:cnfStyle w:val="001000000000"/>
            <w:tcW w:w="9622" w:type="dxa"/>
          </w:tcPr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lastRenderedPageBreak/>
              <w:t>12.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 xml:space="preserve">Прочитај басну </w:t>
            </w:r>
            <w:r w:rsidRPr="002A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Лисица и гавран </w:t>
            </w: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и за свако питање заокружи слово испред тачног</w:t>
            </w:r>
          </w:p>
          <w:p w:rsidR="00D244AC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одговора: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Гавран је негде нашао повећи комад сира и, стојећи на грани дрвета, држао је чврсто сир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у кљуну.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Лисица то опази и пошто се привукла дрвету, поче да хвали гаврана.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- Ти си веома лепа птица - рече она - и имаш прекрасно перје! Био би савршен, само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када би умео да певаш!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Да би уверио лисицу да уме и да пева, он отвори кљун и загракта.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Сир му испаде из кљуна, лисица зграби плен и побеже.</w:t>
            </w:r>
          </w:p>
          <w:p w:rsidR="00D244AC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- Е мој гавране - мислила је она - имаш ти и сјаја и гласа, али немаш памети.</w:t>
            </w:r>
          </w:p>
          <w:p w:rsidR="00D244AC" w:rsidRPr="00FF109C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1. Гавран је у овој басни: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а) поступио наивно и глупо;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б) постао славан захваљујући свом певању;</w:t>
            </w:r>
          </w:p>
          <w:p w:rsidR="00D244AC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в) дао из сажаљења сир лисици.</w:t>
            </w:r>
          </w:p>
          <w:p w:rsidR="00D244AC" w:rsidRPr="00FF109C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2. Лисица је у овој басни: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а) уживала у лепоти гаврана;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б) преварила својом лукавошћу гаврана;</w:t>
            </w:r>
          </w:p>
          <w:p w:rsidR="00D244AC" w:rsidRPr="002A4325" w:rsidRDefault="00D244AC" w:rsidP="002A4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325">
              <w:rPr>
                <w:rFonts w:ascii="Times New Roman" w:hAnsi="Times New Roman" w:cs="Times New Roman"/>
                <w:sz w:val="24"/>
                <w:szCs w:val="24"/>
              </w:rPr>
              <w:t>в) измамила претњама сир од гаврана.</w:t>
            </w:r>
          </w:p>
          <w:p w:rsidR="002A4325" w:rsidRPr="00955D07" w:rsidRDefault="002A4325" w:rsidP="002A4325">
            <w:pPr>
              <w:autoSpaceDE w:val="0"/>
              <w:autoSpaceDN w:val="0"/>
              <w:adjustRightInd w:val="0"/>
            </w:pPr>
          </w:p>
        </w:tc>
      </w:tr>
      <w:tr w:rsidR="002A4325" w:rsidTr="00C8456B">
        <w:trPr>
          <w:cnfStyle w:val="000000100000"/>
        </w:trPr>
        <w:tc>
          <w:tcPr>
            <w:cnfStyle w:val="001000000000"/>
            <w:tcW w:w="9622" w:type="dxa"/>
          </w:tcPr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13</w:t>
            </w:r>
            <w:r w:rsidRPr="00FF109C">
              <w:rPr>
                <w:rFonts w:ascii="Times New Roman" w:hAnsi="Times New Roman" w:cs="Times New Roman"/>
                <w:lang w:val="sr-Cyrl-CS"/>
              </w:rPr>
              <w:t>.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 Прочитај пажљиво текст и одговори на питање. Заокружи слово испред тачног одговора.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Кинески цар Шен Нунг, који је живео окружен баснословним богатством, од свега се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највише плашио болести јер је знао да се здравље не може купити.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Слуге су га, по савету дворских лекара и врачева, редовно служиле прокуваном водом.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Једном, док је безбрижно седео у свом дворишту, са оближњег грма у мали котлић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у коме се кувала вода упало је неколико листића. Вода је зачас потамнела и околином се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раширио опојни мирис тек узавреле течности.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Цар je пожелео да је проба. Кад је отпио прве гутљаје, разведрио се и затражио цео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котлић. Тако је чај започео своје путовање кроз време и простор.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Зашто је цар одлучио да проба воду у коју је упао листић?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Досадило му је да пије врелу воду;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Свидео му се мирис течности;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в) Желео је да што пре оздрави;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г) Знао је да је лековита.</w:t>
            </w:r>
          </w:p>
          <w:p w:rsidR="002A4325" w:rsidRDefault="002A4325" w:rsidP="00FF109C">
            <w:pPr>
              <w:autoSpaceDE w:val="0"/>
              <w:autoSpaceDN w:val="0"/>
              <w:adjustRightInd w:val="0"/>
            </w:pPr>
          </w:p>
          <w:p w:rsidR="00D244AC" w:rsidRDefault="00D244AC" w:rsidP="00FF109C">
            <w:pPr>
              <w:autoSpaceDE w:val="0"/>
              <w:autoSpaceDN w:val="0"/>
              <w:adjustRightInd w:val="0"/>
            </w:pPr>
          </w:p>
          <w:p w:rsidR="00D244AC" w:rsidRDefault="00D244AC" w:rsidP="00FF109C">
            <w:pPr>
              <w:autoSpaceDE w:val="0"/>
              <w:autoSpaceDN w:val="0"/>
              <w:adjustRightInd w:val="0"/>
            </w:pPr>
          </w:p>
          <w:p w:rsidR="00D244AC" w:rsidRDefault="00D244AC" w:rsidP="00FF109C">
            <w:pPr>
              <w:autoSpaceDE w:val="0"/>
              <w:autoSpaceDN w:val="0"/>
              <w:adjustRightInd w:val="0"/>
            </w:pPr>
          </w:p>
          <w:p w:rsidR="00D244AC" w:rsidRPr="00955D07" w:rsidRDefault="00D244AC" w:rsidP="00FF109C">
            <w:pPr>
              <w:autoSpaceDE w:val="0"/>
              <w:autoSpaceDN w:val="0"/>
              <w:adjustRightInd w:val="0"/>
            </w:pPr>
          </w:p>
        </w:tc>
      </w:tr>
      <w:tr w:rsidR="002A4325" w:rsidTr="00C8456B">
        <w:tc>
          <w:tcPr>
            <w:cnfStyle w:val="001000000000"/>
            <w:tcW w:w="9622" w:type="dxa"/>
          </w:tcPr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14.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Пажљиво прочитај текст и одговори на постављено питање.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ДРВО И СЛОНОВИ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На Тајланду се може наћи тврдо дрво звано тиковина, од кога се праве намештај и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бродови. Тиково дрво расте на северу земље, на стрмим планинама до којих је тешко доћи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камионом. Зато се за преношење користе слонови. Задатак слона је да подигне дрво својом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сурлом и пренесе га до реке, одакле оно плови до пилане.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Слонови иду у школу да би научили да раде овај посао. Они похађају Центар за обуку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беба слонова. Обука почиње док су слонови још младунци, и траје док не напуне 10 година.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Запослени слонови имају тромесечни распуст у најтоплијем делу године.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Где расте тиково дрво?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у равници;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на планинама;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в) поред реке.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Када и колико дуг распуст имају слонови?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два месеца кад је најтоплије;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три месеца кад је ветровито;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в) три месеца кад је најтоплије;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г) два месеца у току зиме.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F58D8" w:rsidRPr="00955D07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Заокружи слово испред тачног одговора.</w:t>
            </w:r>
          </w:p>
          <w:p w:rsidR="00EF58D8" w:rsidRDefault="00EF58D8" w:rsidP="00FF109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2A4325" w:rsidTr="00C8456B">
        <w:trPr>
          <w:cnfStyle w:val="000000100000"/>
        </w:trPr>
        <w:tc>
          <w:tcPr>
            <w:cnfStyle w:val="001000000000"/>
            <w:tcW w:w="9622" w:type="dxa"/>
          </w:tcPr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15.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Препиши следећи текст тако да испретуране речи вратиш на право место. Ми смо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започели, а ти настави: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Брдо је изашло иза сунца. Пут је пошао на чичу.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Кад је бацио себе испред погледа, глава му се диже на коси: из оближњег вука вирила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је крволочна шума!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Тако ми вука, ено очију у шуми!- викну чича.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Сунце је изашло иза брда. ___________________________________________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__________________________________________________________________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_______________________________________________________________________________</w:t>
            </w:r>
          </w:p>
          <w:p w:rsidR="004F3F23" w:rsidRPr="004F3F23" w:rsidRDefault="004F3F23" w:rsidP="00B511E4"/>
        </w:tc>
      </w:tr>
      <w:tr w:rsidR="002A4325" w:rsidTr="00C8456B">
        <w:tc>
          <w:tcPr>
            <w:cnfStyle w:val="001000000000"/>
            <w:tcW w:w="9622" w:type="dxa"/>
          </w:tcPr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16.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Из овог текста изостављене су речи које ти треба да упишеш на одговарајуће место: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кућа, јутро, суседство, заједно, дечак, другари, одмор, часови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У мом _______________ живи __________ Коста. Сваког __________ идемо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__________ у школу. За време __________ играмо се са осталим _______________.</w:t>
            </w:r>
          </w:p>
          <w:p w:rsidR="00D244AC" w:rsidRPr="0050345C" w:rsidRDefault="00FF109C" w:rsidP="00503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Кад се заврше __________ враћамо се заједно __________.</w:t>
            </w:r>
          </w:p>
        </w:tc>
      </w:tr>
      <w:tr w:rsidR="00FF109C" w:rsidTr="00C8456B">
        <w:trPr>
          <w:cnfStyle w:val="000000100000"/>
        </w:trPr>
        <w:tc>
          <w:tcPr>
            <w:cnfStyle w:val="001000000000"/>
            <w:tcW w:w="9622" w:type="dxa"/>
          </w:tcPr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17.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Прочитај текст и за свако питање заокружи словo испред тачног одговора: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Можда бих ја ишао у школу, али немам буквар - рече Пинокио свом оцу Ђепету.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Отац узе свој стари платнени капутић сав у дроњцима, и изађе из куће трчећи. Вратио се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брзо, носећи у руци буквар. Напољу је падао снег.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Где вам је капут, оче?- упита Пинокио.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Продао сам га.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Зашто сте га продали?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- Било ми је вруће - уздахну Ђепето.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1. Ђепето је продао капут: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зато што му је било вруће;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зато што је желео да купи сину буквар;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в) зато што му је непотребан јер зима пролази;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г) зато што је капут био сувише стар.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2. Из текста сазнајемо да је: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Ђепето себичан и неодговоран родитељ;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Пинокио одличан ученик и да много воли школу;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в) Ђепето сиромашан, али добар и племенит отац;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г) Пинокио слаб ученик и да не воли школу.</w:t>
            </w:r>
          </w:p>
          <w:p w:rsidR="00FF109C" w:rsidRDefault="00FF109C" w:rsidP="00FF109C">
            <w:pPr>
              <w:rPr>
                <w:lang w:val="sr-Cyrl-CS"/>
              </w:rPr>
            </w:pPr>
          </w:p>
        </w:tc>
      </w:tr>
      <w:tr w:rsidR="00FF109C" w:rsidTr="0050345C">
        <w:trPr>
          <w:trHeight w:val="80"/>
        </w:trPr>
        <w:tc>
          <w:tcPr>
            <w:cnfStyle w:val="001000000000"/>
            <w:tcW w:w="9622" w:type="dxa"/>
          </w:tcPr>
          <w:p w:rsidR="00FF109C" w:rsidRPr="004F3F23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18.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Пажљиво прочитај следећи текст и одабери наслов који му највише одговара: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Мали рис је изгледао толико слаб да сам одлучила да га однесем кући. Сутрадан сам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затражила дозволу директора Зоолошког врта, у коме радим, завила младунче у капут и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понела га. Стигла сам кући. Пењем се уза степенице и размишљам: како ће ме код куће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дочекати? Отварам врата, улазим у собу, а муж гледа шта сам донела. Одмотавам малог</w:t>
            </w: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риса, а он одмах повика: „Какав је то гад? Мало ти је што имаш оног пса луталицу и болесну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 xml:space="preserve">патку.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Сутра ћеш још и слона да доведеш!” Нисам могла да се уздржим: „Прво, ово није 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него мали болесни рис, а друго, кад би слон био болестан, и њега бих довела.” Муж није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ништа одговорио, само је одмахнуо руком.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а) Опасне животиње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б) Нежна брига</w:t>
            </w:r>
          </w:p>
          <w:p w:rsidR="00FF109C" w:rsidRPr="00FF109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в) Нестрпљиви муж</w:t>
            </w:r>
          </w:p>
          <w:p w:rsidR="00FF109C" w:rsidRPr="0050345C" w:rsidRDefault="00FF109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г) Радост у кући</w:t>
            </w:r>
          </w:p>
          <w:p w:rsidR="004F3F23" w:rsidRDefault="004F3F23" w:rsidP="00FF109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  <w:p w:rsidR="004F3F23" w:rsidRDefault="004F3F23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19.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Пронађи и подвуци реченицу која не припада овој бајци:</w:t>
            </w:r>
          </w:p>
          <w:p w:rsidR="004F3F23" w:rsidRPr="00FF109C" w:rsidRDefault="004F3F23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F3F23" w:rsidRPr="00FF109C" w:rsidRDefault="004F3F23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Пред поноћ, царев син се пробуди па погледа златну јабуку, а јабука већ почела зрети.</w:t>
            </w:r>
          </w:p>
          <w:p w:rsidR="004F3F23" w:rsidRDefault="004F3F23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Јабука је веома здраво воће. У тај час долети девет пауница, па осам падну на јабуку, а девета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F109C">
              <w:rPr>
                <w:rFonts w:ascii="Times New Roman" w:hAnsi="Times New Roman" w:cs="Times New Roman"/>
                <w:sz w:val="24"/>
                <w:szCs w:val="24"/>
              </w:rPr>
              <w:t>њему у крило.</w:t>
            </w:r>
          </w:p>
          <w:p w:rsidR="00D244AC" w:rsidRPr="00FF109C" w:rsidRDefault="00D244AC" w:rsidP="00FF1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9C" w:rsidRDefault="00FF109C" w:rsidP="00FF109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FF109C" w:rsidTr="00C8456B">
        <w:trPr>
          <w:cnfStyle w:val="000000100000"/>
        </w:trPr>
        <w:tc>
          <w:tcPr>
            <w:cnfStyle w:val="001000000000"/>
            <w:tcW w:w="9622" w:type="dxa"/>
          </w:tcPr>
          <w:p w:rsidR="00D40E60" w:rsidRDefault="00FF109C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20.</w:t>
            </w:r>
            <w:r w:rsidR="00D40E6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D40E60" w:rsidRPr="00D40E60">
              <w:rPr>
                <w:rFonts w:ascii="Times New Roman" w:hAnsi="Times New Roman" w:cs="Times New Roman"/>
                <w:sz w:val="24"/>
                <w:szCs w:val="24"/>
              </w:rPr>
              <w:t>У следећем тексту подвуци реченицу која није у вези са његовом садржином: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Растао је Иво као жилава биљка међу камењем. Од своје мајке наследио је лепо,</w:t>
            </w:r>
          </w:p>
          <w:p w:rsidR="004F3F23" w:rsidRDefault="00D40E60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црнпурасто лице. Бујна, црна и валовита коса сама од себе се забацивала уназад. Кад се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смејао, показивали су се лепи, бели, јаки зуби. Дечаков поглед је био миран, дубок и истрајан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Целу обалу, дуж читавог острва, познавао је као своју кућу. Знао је за подводно стење и где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је било највише укусних шкољки. Подводни спортови могу да буду веома опасни. Знао је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све плићаке и рибице.</w:t>
            </w:r>
          </w:p>
          <w:p w:rsidR="00C8456B" w:rsidRPr="00D244AC" w:rsidRDefault="00C8456B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23" w:rsidRPr="004F3F23" w:rsidRDefault="004F3F23" w:rsidP="00FF109C"/>
        </w:tc>
      </w:tr>
      <w:tr w:rsidR="00FF109C" w:rsidTr="00C8456B">
        <w:tc>
          <w:tcPr>
            <w:cnfStyle w:val="001000000000"/>
            <w:tcW w:w="9622" w:type="dxa"/>
          </w:tcPr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21.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Пажљиво прочитај текст па одреди да ли је написана тврдња тачна или не:</w:t>
            </w:r>
          </w:p>
          <w:p w:rsidR="00D40E60" w:rsidRPr="00C8456B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Пастрмка је риба која има снажно и витко тело покривено ситним крљуштима. Пераја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су јој обојена црним и црвеним тачкама. Брза је и окретна грабљивица и храни се малим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воденим животињама. Живи у планинским потоцима, хладним и бистрим речицама и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језерима. Јаја полаже у плиткој води и младе пастрмке се излегу у рано пролеће. Пастрмка</w:t>
            </w:r>
            <w:r w:rsidR="00C8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може да живи и до 20 година. Загађење вода у неким деловима Европе угрозило је ову врсту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риба. Људи је често гаје у рибњацима.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Ако је тврдња тачна, заокружи ДА, ако је нетачна, заокружи НЕ:</w:t>
            </w:r>
          </w:p>
          <w:p w:rsidR="00FF109C" w:rsidRDefault="00D40E60" w:rsidP="00FF109C">
            <w:pPr>
              <w:rPr>
                <w:lang w:val="sr-Cyrl-CS"/>
              </w:rPr>
            </w:pPr>
            <w:r w:rsidRPr="00D40E60">
              <w:rPr>
                <w:noProof/>
              </w:rPr>
              <w:drawing>
                <wp:inline distT="0" distB="0" distL="0" distR="0">
                  <wp:extent cx="5610225" cy="1447800"/>
                  <wp:effectExtent l="19050" t="0" r="9525" b="0"/>
                  <wp:docPr id="17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52" t="62000" r="3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09C" w:rsidTr="00C8456B">
        <w:trPr>
          <w:cnfStyle w:val="000000100000"/>
        </w:trPr>
        <w:tc>
          <w:tcPr>
            <w:cnfStyle w:val="001000000000"/>
            <w:tcW w:w="9622" w:type="dxa"/>
          </w:tcPr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22.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Пажљиво прочитај следеће реченице и поређај их по редоследу догађаја у причи.</w:t>
            </w:r>
          </w:p>
          <w:p w:rsid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Упиши бројеве испред њих. Mи смо ти мало помогли.</w:t>
            </w:r>
          </w:p>
          <w:p w:rsidR="00EF58D8" w:rsidRPr="00EF58D8" w:rsidRDefault="00EF58D8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Вода се вратила у реке, језера и баре и животиње су биле спасене.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Остала је само морска вода коју животиње нису могле да пију и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скапавале су од жеђи.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Играла је смешне игре и засмејавала жапца Тиделина.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1     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Тиделин је био највећи и најжеднији жабац који је икада живео.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Срећом, јегуља је смислила план како да спасе животиње.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Тиделин се засмејао, отворио уста и вода јe покуљала.</w:t>
            </w:r>
          </w:p>
          <w:p w:rsidR="00FF109C" w:rsidRDefault="00D40E60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Једног дана попио је воду из свих река, језера и бара.</w:t>
            </w:r>
          </w:p>
          <w:p w:rsidR="00D244AC" w:rsidRDefault="00D244AC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4AC" w:rsidRDefault="00D244AC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4AC" w:rsidRDefault="00D244AC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4AC" w:rsidRPr="00D244AC" w:rsidRDefault="00D244AC" w:rsidP="00D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09C" w:rsidTr="00C8456B">
        <w:tc>
          <w:tcPr>
            <w:cnfStyle w:val="001000000000"/>
            <w:tcW w:w="9622" w:type="dxa"/>
          </w:tcPr>
          <w:p w:rsidR="0050345C" w:rsidRDefault="0050345C" w:rsidP="00D40E60">
            <w:pPr>
              <w:autoSpaceDE w:val="0"/>
              <w:autoSpaceDN w:val="0"/>
              <w:adjustRightInd w:val="0"/>
            </w:pPr>
          </w:p>
          <w:p w:rsidR="0050345C" w:rsidRDefault="0050345C" w:rsidP="00D40E60">
            <w:pPr>
              <w:autoSpaceDE w:val="0"/>
              <w:autoSpaceDN w:val="0"/>
              <w:adjustRightInd w:val="0"/>
            </w:pPr>
          </w:p>
          <w:p w:rsid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lastRenderedPageBreak/>
              <w:t>23.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Обележи бројевима од 1 до 6 редослед реченица тако да добијеш причу: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Бојажљиво су ушли у мрачну пећину.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Он им је испричао да су зидни цртежи настали пре више од десет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хиљада година.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       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Четири дечака су, тражећи свог пса у шуми, пронашла скривени улаз у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пећину.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Кад су је осветлили, на њеним зидовима угледали су насликане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коње, бизоне, бикове и антилопе.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Сутрадан су открили тајну свом учитељу.</w:t>
            </w:r>
          </w:p>
          <w:p w:rsid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_____ Дечаци су са улаза у пећину склонили набацано грање и камење.</w:t>
            </w:r>
          </w:p>
          <w:p w:rsidR="004F3F23" w:rsidRDefault="004F3F23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23" w:rsidRPr="00D40E60" w:rsidRDefault="004F3F23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09C" w:rsidRDefault="00FF109C" w:rsidP="00FF109C">
            <w:pPr>
              <w:rPr>
                <w:lang w:val="sr-Cyrl-CS"/>
              </w:rPr>
            </w:pPr>
          </w:p>
        </w:tc>
      </w:tr>
      <w:tr w:rsidR="00FF109C" w:rsidTr="00C8456B">
        <w:trPr>
          <w:cnfStyle w:val="000000100000"/>
        </w:trPr>
        <w:tc>
          <w:tcPr>
            <w:cnfStyle w:val="001000000000"/>
            <w:tcW w:w="9622" w:type="dxa"/>
          </w:tcPr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lastRenderedPageBreak/>
              <w:t>24.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Вук, Уна и Никола желе да заједно иду у биоскоп у недељу. Тог дана се у</w:t>
            </w:r>
          </w:p>
          <w:p w:rsid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биоскопима у њиховом граду приказују следећи филмови: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0E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72810" cy="1162050"/>
                  <wp:effectExtent l="19050" t="0" r="8890" b="0"/>
                  <wp:docPr id="17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1463" b="48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Вуку је свеједно који ће филм гледати, под условом да улазница није скупља од 120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динара. Уна не жели да гледа филм Бајка о цару и пастиру јер га је већ гледала. Никола неће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да иде у биоскоп ПАТУЉАК јер су у њему седишта неудобна.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У који биоскоп ће отићи Вук, Уна и Никола, и који филм ће гледати?</w:t>
            </w:r>
          </w:p>
          <w:p w:rsidR="00D40E60" w:rsidRPr="00D40E60" w:rsidRDefault="00D40E60" w:rsidP="00D40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E60">
              <w:rPr>
                <w:rFonts w:ascii="Times New Roman" w:hAnsi="Times New Roman" w:cs="Times New Roman"/>
                <w:sz w:val="24"/>
                <w:szCs w:val="24"/>
              </w:rPr>
              <w:t>Биоскоп ................................... Филм .......................................</w:t>
            </w:r>
          </w:p>
          <w:p w:rsidR="00D244AC" w:rsidRPr="00D244AC" w:rsidRDefault="00D244AC" w:rsidP="00FF109C"/>
        </w:tc>
      </w:tr>
      <w:tr w:rsidR="00D40E60" w:rsidTr="00C8456B">
        <w:trPr>
          <w:trHeight w:val="3793"/>
        </w:trPr>
        <w:tc>
          <w:tcPr>
            <w:cnfStyle w:val="001000000000"/>
            <w:tcW w:w="9622" w:type="dxa"/>
          </w:tcPr>
          <w:p w:rsidR="00D40E60" w:rsidRDefault="00D40E60" w:rsidP="00570991">
            <w:pPr>
              <w:rPr>
                <w:lang w:val="sr-Cyrl-CS"/>
              </w:rPr>
            </w:pPr>
            <w:r>
              <w:rPr>
                <w:lang w:val="sr-Cyrl-CS"/>
              </w:rPr>
              <w:t>25. Пред тобом је једна аутобуска карта.</w:t>
            </w:r>
            <w:r>
              <w:rPr>
                <w:noProof/>
              </w:rPr>
              <w:drawing>
                <wp:inline distT="0" distB="0" distL="0" distR="0">
                  <wp:extent cx="4068848" cy="2314575"/>
                  <wp:effectExtent l="19050" t="0" r="7852" b="0"/>
                  <wp:docPr id="1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7958" r="5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129" cy="2320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E60" w:rsidTr="00C8456B">
        <w:trPr>
          <w:cnfStyle w:val="000000100000"/>
        </w:trPr>
        <w:tc>
          <w:tcPr>
            <w:cnfStyle w:val="001000000000"/>
            <w:tcW w:w="9622" w:type="dxa"/>
          </w:tcPr>
          <w:p w:rsidR="00D40E60" w:rsidRDefault="00570991" w:rsidP="0057099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26. </w:t>
            </w:r>
            <w:r>
              <w:rPr>
                <w:noProof/>
              </w:rPr>
              <w:drawing>
                <wp:inline distT="0" distB="0" distL="0" distR="0">
                  <wp:extent cx="5657850" cy="2584360"/>
                  <wp:effectExtent l="19050" t="0" r="0" b="0"/>
                  <wp:docPr id="1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258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E60" w:rsidTr="00C8456B">
        <w:tc>
          <w:tcPr>
            <w:cnfStyle w:val="001000000000"/>
            <w:tcW w:w="9622" w:type="dxa"/>
          </w:tcPr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27.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Пред тобом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826A3C">
              <w:rPr>
                <w:rFonts w:ascii="Times New Roman" w:hAnsi="Times New Roman" w:cs="Times New Roman"/>
                <w:sz w:val="24"/>
                <w:szCs w:val="24"/>
              </w:rPr>
              <w:t>сна „Две жа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бе“, али су делови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сне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мерно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испремешта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Поређај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ко да њихов редослед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Редослед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чи бројевима</w:t>
            </w:r>
          </w:p>
          <w:p w:rsid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од 1 до 5, као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што смо 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почели: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а 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ба рекне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„О,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Хајдеда скочимо унутра.“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1   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бе 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виле у једној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рици.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     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„Можемо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ко скочити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доле“, одговори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ра, „али ако и ова 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пресуши,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хоћемо ли моћи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­поље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искочити?“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ђу један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дубок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бунар.</w:t>
            </w:r>
          </w:p>
          <w:p w:rsidR="00570991" w:rsidRPr="00570991" w:rsidRDefault="00570991" w:rsidP="0057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Кад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рица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у лето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пресуши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пођу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 xml:space="preserve">ље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жити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0991">
              <w:rPr>
                <w:rFonts w:ascii="Times New Roman" w:hAnsi="Times New Roman" w:cs="Times New Roman"/>
                <w:sz w:val="24"/>
                <w:szCs w:val="24"/>
              </w:rPr>
              <w:t>воду.</w:t>
            </w:r>
          </w:p>
          <w:p w:rsidR="00D40E60" w:rsidRDefault="00D40E60" w:rsidP="00570991">
            <w:pPr>
              <w:rPr>
                <w:lang w:val="sr-Cyrl-CS"/>
              </w:rPr>
            </w:pPr>
          </w:p>
        </w:tc>
      </w:tr>
      <w:tr w:rsidR="00D40E60" w:rsidTr="00C8456B">
        <w:trPr>
          <w:cnfStyle w:val="000000100000"/>
        </w:trPr>
        <w:tc>
          <w:tcPr>
            <w:cnfStyle w:val="001000000000"/>
            <w:tcW w:w="9622" w:type="dxa"/>
          </w:tcPr>
          <w:p w:rsidR="00D244AC" w:rsidRDefault="00570991" w:rsidP="00570991">
            <w:r>
              <w:rPr>
                <w:lang w:val="sr-Cyrl-CS"/>
              </w:rPr>
              <w:t xml:space="preserve">28. </w:t>
            </w:r>
          </w:p>
          <w:p w:rsidR="00D244AC" w:rsidRDefault="00D244AC" w:rsidP="00570991"/>
          <w:p w:rsidR="00D244AC" w:rsidRDefault="00C8456B" w:rsidP="0057099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181610</wp:posOffset>
                  </wp:positionV>
                  <wp:extent cx="5476875" cy="2800350"/>
                  <wp:effectExtent l="19050" t="0" r="9525" b="0"/>
                  <wp:wrapSquare wrapText="bothSides"/>
                  <wp:docPr id="17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44AC" w:rsidRDefault="00D244AC" w:rsidP="00570991"/>
          <w:p w:rsidR="00D244AC" w:rsidRDefault="00D244AC" w:rsidP="00570991"/>
          <w:p w:rsidR="00D40E60" w:rsidRDefault="00D40E60" w:rsidP="00570991">
            <w:pPr>
              <w:rPr>
                <w:lang w:val="sr-Cyrl-CS"/>
              </w:rPr>
            </w:pPr>
          </w:p>
        </w:tc>
      </w:tr>
      <w:tr w:rsidR="00D40E60" w:rsidTr="00C8456B">
        <w:tc>
          <w:tcPr>
            <w:cnfStyle w:val="001000000000"/>
            <w:tcW w:w="9622" w:type="dxa"/>
          </w:tcPr>
          <w:p w:rsidR="00D40E60" w:rsidRDefault="00D40E60" w:rsidP="0050345C">
            <w:pPr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D40E60" w:rsidTr="00C8456B">
        <w:trPr>
          <w:cnfStyle w:val="000000100000"/>
          <w:trHeight w:val="12474"/>
        </w:trPr>
        <w:tc>
          <w:tcPr>
            <w:cnfStyle w:val="001000000000"/>
            <w:tcW w:w="9622" w:type="dxa"/>
          </w:tcPr>
          <w:p w:rsidR="00BF4C7F" w:rsidRDefault="00BF4C7F" w:rsidP="0057099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30. </w:t>
            </w:r>
            <w:r>
              <w:rPr>
                <w:noProof/>
              </w:rPr>
              <w:drawing>
                <wp:inline distT="0" distB="0" distL="0" distR="0">
                  <wp:extent cx="6171565" cy="5105400"/>
                  <wp:effectExtent l="19050" t="0" r="635" b="0"/>
                  <wp:docPr id="1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4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565" cy="51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E60" w:rsidRDefault="00BF4C7F" w:rsidP="00570991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2638425"/>
                  <wp:effectExtent l="19050" t="0" r="9525" b="0"/>
                  <wp:docPr id="17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E60" w:rsidTr="00C8456B">
        <w:tc>
          <w:tcPr>
            <w:cnfStyle w:val="001000000000"/>
            <w:tcW w:w="9622" w:type="dxa"/>
          </w:tcPr>
          <w:p w:rsidR="00D40E60" w:rsidRDefault="00BF4C7F" w:rsidP="00570991">
            <w:pPr>
              <w:rPr>
                <w:lang w:val="sr-Cyrl-C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09352" cy="1647825"/>
                  <wp:effectExtent l="19050" t="0" r="848" b="0"/>
                  <wp:docPr id="18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352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rPr>
          <w:cnfStyle w:val="000000100000"/>
        </w:trPr>
        <w:tc>
          <w:tcPr>
            <w:cnfStyle w:val="001000000000"/>
            <w:tcW w:w="9622" w:type="dxa"/>
          </w:tcPr>
          <w:p w:rsidR="00BF4C7F" w:rsidRDefault="00BF4C7F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62650" cy="904875"/>
                  <wp:effectExtent l="19050" t="0" r="0" b="0"/>
                  <wp:docPr id="18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c>
          <w:tcPr>
            <w:cnfStyle w:val="001000000000"/>
            <w:tcW w:w="9622" w:type="dxa"/>
          </w:tcPr>
          <w:p w:rsidR="00BF4C7F" w:rsidRDefault="00BF4C7F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1181100"/>
                  <wp:effectExtent l="19050" t="0" r="9525" b="0"/>
                  <wp:docPr id="18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rPr>
          <w:cnfStyle w:val="000000100000"/>
        </w:trPr>
        <w:tc>
          <w:tcPr>
            <w:cnfStyle w:val="001000000000"/>
            <w:tcW w:w="9622" w:type="dxa"/>
          </w:tcPr>
          <w:p w:rsidR="00BF4C7F" w:rsidRDefault="00BF4C7F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1752600"/>
                  <wp:effectExtent l="19050" t="0" r="9525" b="0"/>
                  <wp:docPr id="18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c>
          <w:tcPr>
            <w:cnfStyle w:val="001000000000"/>
            <w:tcW w:w="9622" w:type="dxa"/>
          </w:tcPr>
          <w:p w:rsidR="00BF4C7F" w:rsidRDefault="00EF58D8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1285875"/>
                  <wp:effectExtent l="19050" t="0" r="9525" b="0"/>
                  <wp:docPr id="18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rPr>
          <w:cnfStyle w:val="000000100000"/>
        </w:trPr>
        <w:tc>
          <w:tcPr>
            <w:cnfStyle w:val="001000000000"/>
            <w:tcW w:w="9622" w:type="dxa"/>
          </w:tcPr>
          <w:p w:rsidR="0050345C" w:rsidRDefault="0050345C" w:rsidP="006B2DDE"/>
          <w:p w:rsidR="0050345C" w:rsidRDefault="0050345C" w:rsidP="006B2DDE"/>
          <w:p w:rsidR="0050345C" w:rsidRDefault="0050345C" w:rsidP="006B2DDE"/>
          <w:p w:rsidR="0050345C" w:rsidRDefault="0050345C" w:rsidP="006B2DDE"/>
          <w:p w:rsidR="0050345C" w:rsidRDefault="0050345C" w:rsidP="006B2DDE"/>
          <w:p w:rsidR="0050345C" w:rsidRDefault="0050345C" w:rsidP="006B2DDE"/>
          <w:p w:rsidR="0050345C" w:rsidRDefault="0050345C" w:rsidP="006B2DDE"/>
          <w:p w:rsidR="0050345C" w:rsidRDefault="0050345C" w:rsidP="006B2DDE"/>
          <w:p w:rsidR="0050345C" w:rsidRDefault="0050345C" w:rsidP="006B2DDE"/>
          <w:p w:rsidR="00BF4C7F" w:rsidRDefault="00826A3C" w:rsidP="006B2DDE">
            <w:pPr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  <w:p w:rsidR="00826A3C" w:rsidRDefault="00826A3C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3114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c>
          <w:tcPr>
            <w:cnfStyle w:val="001000000000"/>
            <w:tcW w:w="9622" w:type="dxa"/>
          </w:tcPr>
          <w:p w:rsidR="00BF4C7F" w:rsidRDefault="00826A3C" w:rsidP="006B2DD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32.</w:t>
            </w:r>
          </w:p>
          <w:p w:rsidR="00826A3C" w:rsidRDefault="00826A3C" w:rsidP="006B2DD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72175" cy="23812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C7F" w:rsidTr="00C8456B">
        <w:trPr>
          <w:cnfStyle w:val="000000100000"/>
        </w:trPr>
        <w:tc>
          <w:tcPr>
            <w:cnfStyle w:val="001000000000"/>
            <w:tcW w:w="9622" w:type="dxa"/>
          </w:tcPr>
          <w:p w:rsidR="00BF4C7F" w:rsidRPr="0050345C" w:rsidRDefault="00BF4C7F" w:rsidP="006B2DDE"/>
          <w:p w:rsidR="00826A3C" w:rsidRDefault="00826A3C" w:rsidP="006B2DDE">
            <w:pPr>
              <w:rPr>
                <w:lang w:val="sr-Cyrl-CS"/>
              </w:rPr>
            </w:pPr>
          </w:p>
        </w:tc>
      </w:tr>
      <w:tr w:rsidR="00BF4C7F" w:rsidTr="00C8456B">
        <w:tc>
          <w:tcPr>
            <w:cnfStyle w:val="001000000000"/>
            <w:tcW w:w="9622" w:type="dxa"/>
          </w:tcPr>
          <w:p w:rsidR="00BF4C7F" w:rsidRDefault="00BF4C7F" w:rsidP="006B2DDE">
            <w:pPr>
              <w:rPr>
                <w:lang w:val="sr-Cyrl-CS"/>
              </w:rPr>
            </w:pPr>
          </w:p>
        </w:tc>
      </w:tr>
    </w:tbl>
    <w:p w:rsidR="00E42C13" w:rsidRPr="00566071" w:rsidRDefault="00E42C13" w:rsidP="00566071">
      <w:pPr>
        <w:spacing w:after="0"/>
        <w:rPr>
          <w:lang w:val="sr-Cyrl-CS"/>
        </w:rPr>
      </w:pPr>
    </w:p>
    <w:p w:rsidR="00680797" w:rsidRPr="00566071" w:rsidRDefault="00680797" w:rsidP="00587653">
      <w:pPr>
        <w:tabs>
          <w:tab w:val="left" w:pos="1995"/>
        </w:tabs>
        <w:rPr>
          <w:lang w:val="sr-Cyrl-CS"/>
        </w:rPr>
      </w:pPr>
    </w:p>
    <w:sectPr w:rsidR="00680797" w:rsidRPr="00566071" w:rsidSect="00A4384B">
      <w:footerReference w:type="default" r:id="rId2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C2" w:rsidRDefault="00981CC2" w:rsidP="00B511E4">
      <w:pPr>
        <w:spacing w:after="0" w:line="240" w:lineRule="auto"/>
      </w:pPr>
      <w:r>
        <w:separator/>
      </w:r>
    </w:p>
  </w:endnote>
  <w:endnote w:type="continuationSeparator" w:id="1">
    <w:p w:rsidR="00981CC2" w:rsidRDefault="00981CC2" w:rsidP="00B5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8907"/>
      <w:docPartObj>
        <w:docPartGallery w:val="Page Numbers (Bottom of Page)"/>
        <w:docPartUnique/>
      </w:docPartObj>
    </w:sdtPr>
    <w:sdtContent>
      <w:p w:rsidR="00EF58D8" w:rsidRDefault="00DC7BB7">
        <w:pPr>
          <w:pStyle w:val="Footer"/>
          <w:jc w:val="right"/>
        </w:pPr>
        <w:fldSimple w:instr=" PAGE   \* MERGEFORMAT ">
          <w:r w:rsidR="00A359F9">
            <w:rPr>
              <w:noProof/>
            </w:rPr>
            <w:t>2</w:t>
          </w:r>
        </w:fldSimple>
      </w:p>
    </w:sdtContent>
  </w:sdt>
  <w:p w:rsidR="00EF58D8" w:rsidRDefault="00EF5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C2" w:rsidRDefault="00981CC2" w:rsidP="00B511E4">
      <w:pPr>
        <w:spacing w:after="0" w:line="240" w:lineRule="auto"/>
      </w:pPr>
      <w:r>
        <w:separator/>
      </w:r>
    </w:p>
  </w:footnote>
  <w:footnote w:type="continuationSeparator" w:id="1">
    <w:p w:rsidR="00981CC2" w:rsidRDefault="00981CC2" w:rsidP="00B5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03A4"/>
    <w:multiLevelType w:val="hybridMultilevel"/>
    <w:tmpl w:val="FE88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38A"/>
    <w:rsid w:val="001C3389"/>
    <w:rsid w:val="002100DF"/>
    <w:rsid w:val="002A4325"/>
    <w:rsid w:val="00391A5C"/>
    <w:rsid w:val="004F3F23"/>
    <w:rsid w:val="0050345C"/>
    <w:rsid w:val="005541BA"/>
    <w:rsid w:val="00566071"/>
    <w:rsid w:val="00570991"/>
    <w:rsid w:val="00571850"/>
    <w:rsid w:val="00587653"/>
    <w:rsid w:val="00595E82"/>
    <w:rsid w:val="00680797"/>
    <w:rsid w:val="007036D8"/>
    <w:rsid w:val="00826A3C"/>
    <w:rsid w:val="00891416"/>
    <w:rsid w:val="008F096E"/>
    <w:rsid w:val="00955D07"/>
    <w:rsid w:val="009746F3"/>
    <w:rsid w:val="0098138A"/>
    <w:rsid w:val="00981CC2"/>
    <w:rsid w:val="00A359F9"/>
    <w:rsid w:val="00A36FAA"/>
    <w:rsid w:val="00A4384B"/>
    <w:rsid w:val="00B511E4"/>
    <w:rsid w:val="00B71A37"/>
    <w:rsid w:val="00BB4589"/>
    <w:rsid w:val="00BF4C7F"/>
    <w:rsid w:val="00C8456B"/>
    <w:rsid w:val="00D244AC"/>
    <w:rsid w:val="00D40E60"/>
    <w:rsid w:val="00DC7BB7"/>
    <w:rsid w:val="00E42C13"/>
    <w:rsid w:val="00EF58D8"/>
    <w:rsid w:val="00F549D1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1E4"/>
  </w:style>
  <w:style w:type="paragraph" w:styleId="Footer">
    <w:name w:val="footer"/>
    <w:basedOn w:val="Normal"/>
    <w:link w:val="FooterChar"/>
    <w:uiPriority w:val="99"/>
    <w:unhideWhenUsed/>
    <w:rsid w:val="00B5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1E4"/>
  </w:style>
  <w:style w:type="paragraph" w:styleId="ListParagraph">
    <w:name w:val="List Paragraph"/>
    <w:basedOn w:val="Normal"/>
    <w:uiPriority w:val="34"/>
    <w:qFormat/>
    <w:rsid w:val="00B511E4"/>
    <w:pPr>
      <w:ind w:left="720"/>
      <w:contextualSpacing/>
    </w:pPr>
  </w:style>
  <w:style w:type="table" w:styleId="TableGrid">
    <w:name w:val="Table Grid"/>
    <w:basedOn w:val="TableNormal"/>
    <w:uiPriority w:val="59"/>
    <w:rsid w:val="00B51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845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Nada</cp:lastModifiedBy>
  <cp:revision>2</cp:revision>
  <dcterms:created xsi:type="dcterms:W3CDTF">2016-05-13T21:41:00Z</dcterms:created>
  <dcterms:modified xsi:type="dcterms:W3CDTF">2016-05-13T21:41:00Z</dcterms:modified>
</cp:coreProperties>
</file>