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1E" w:rsidRDefault="00FD0E1E" w:rsidP="00FD0E1E">
      <w:pPr>
        <w:rPr>
          <w:b/>
        </w:rPr>
      </w:pPr>
    </w:p>
    <w:p w:rsidR="00FD0E1E" w:rsidRDefault="00FD0E1E" w:rsidP="00FD0E1E">
      <w:r w:rsidRPr="00FD0E1E">
        <w:rPr>
          <w:b/>
        </w:rPr>
        <w:t>ИМЕ И ПРЕЗИМЕ</w:t>
      </w:r>
      <w:r>
        <w:t xml:space="preserve"> _____________________________________________________</w:t>
      </w:r>
    </w:p>
    <w:p w:rsidR="00FD0E1E" w:rsidRPr="00131D49" w:rsidRDefault="00FD0E1E" w:rsidP="00FD0E1E">
      <w:pPr>
        <w:pStyle w:val="Heading1"/>
        <w:jc w:val="center"/>
        <w:rPr>
          <w:color w:val="FF0000"/>
          <w:sz w:val="32"/>
          <w:szCs w:val="32"/>
        </w:rPr>
      </w:pPr>
      <w:r w:rsidRPr="00131D49">
        <w:rPr>
          <w:color w:val="FF0000"/>
          <w:sz w:val="32"/>
          <w:szCs w:val="32"/>
        </w:rPr>
        <w:t>ВРСТЕ РЕЧИ</w:t>
      </w:r>
    </w:p>
    <w:p w:rsidR="00131D49" w:rsidRDefault="00131D49" w:rsidP="00131D49">
      <w:pPr>
        <w:pStyle w:val="Heading2"/>
        <w:jc w:val="center"/>
        <w:rPr>
          <w:sz w:val="32"/>
          <w:szCs w:val="32"/>
        </w:rPr>
      </w:pPr>
    </w:p>
    <w:p w:rsidR="00131D49" w:rsidRDefault="00131D49" w:rsidP="00131D49">
      <w:pPr>
        <w:pStyle w:val="Heading2"/>
        <w:jc w:val="center"/>
        <w:rPr>
          <w:sz w:val="32"/>
          <w:szCs w:val="32"/>
        </w:rPr>
      </w:pPr>
      <w:r w:rsidRPr="00131D49">
        <w:rPr>
          <w:sz w:val="32"/>
          <w:szCs w:val="32"/>
        </w:rPr>
        <w:t>ТАРТАН</w:t>
      </w:r>
    </w:p>
    <w:p w:rsidR="00131D49" w:rsidRPr="00131D49" w:rsidRDefault="00131D49" w:rsidP="00131D49"/>
    <w:p w:rsidR="00131D49" w:rsidRPr="00131D49" w:rsidRDefault="00131D49" w:rsidP="00131D49">
      <w:pPr>
        <w:rPr>
          <w:sz w:val="32"/>
          <w:szCs w:val="32"/>
        </w:rPr>
      </w:pPr>
      <w:r w:rsidRPr="00131D49">
        <w:rPr>
          <w:sz w:val="32"/>
          <w:szCs w:val="32"/>
        </w:rPr>
        <w:t>Када су стари Шкотланђани населили данашњу Шкотску, облачили су се сви исто. Међутим, нека племена су почела да се издвај</w:t>
      </w:r>
      <w:r w:rsidR="00A418E5">
        <w:rPr>
          <w:sz w:val="32"/>
          <w:szCs w:val="32"/>
        </w:rPr>
        <w:t xml:space="preserve">ају по богатству.  </w:t>
      </w:r>
      <w:proofErr w:type="spellStart"/>
      <w:r w:rsidR="00A418E5">
        <w:rPr>
          <w:sz w:val="32"/>
          <w:szCs w:val="32"/>
        </w:rPr>
        <w:t>Због</w:t>
      </w:r>
      <w:proofErr w:type="spellEnd"/>
      <w:r w:rsidR="00A418E5">
        <w:rPr>
          <w:sz w:val="32"/>
          <w:szCs w:val="32"/>
        </w:rPr>
        <w:t xml:space="preserve"> </w:t>
      </w:r>
      <w:proofErr w:type="spellStart"/>
      <w:r w:rsidR="00A418E5">
        <w:rPr>
          <w:sz w:val="32"/>
          <w:szCs w:val="32"/>
        </w:rPr>
        <w:t>тога</w:t>
      </w:r>
      <w:proofErr w:type="spellEnd"/>
      <w:r w:rsidR="00A418E5">
        <w:rPr>
          <w:sz w:val="32"/>
          <w:szCs w:val="32"/>
        </w:rPr>
        <w:t xml:space="preserve"> </w:t>
      </w:r>
      <w:proofErr w:type="spellStart"/>
      <w:r w:rsidR="00A418E5">
        <w:rPr>
          <w:sz w:val="32"/>
          <w:szCs w:val="32"/>
        </w:rPr>
        <w:t>су</w:t>
      </w:r>
      <w:proofErr w:type="spellEnd"/>
      <w:r w:rsidR="00A418E5">
        <w:rPr>
          <w:sz w:val="32"/>
          <w:szCs w:val="32"/>
        </w:rPr>
        <w:t xml:space="preserve"> </w:t>
      </w:r>
      <w:proofErr w:type="spellStart"/>
      <w:r w:rsidRPr="00131D49">
        <w:rPr>
          <w:sz w:val="32"/>
          <w:szCs w:val="32"/>
        </w:rPr>
        <w:t>почели</w:t>
      </w:r>
      <w:proofErr w:type="spellEnd"/>
      <w:r w:rsidRPr="00131D49">
        <w:rPr>
          <w:sz w:val="32"/>
          <w:szCs w:val="32"/>
        </w:rPr>
        <w:t xml:space="preserve"> </w:t>
      </w:r>
      <w:proofErr w:type="spellStart"/>
      <w:r w:rsidRPr="00131D49">
        <w:rPr>
          <w:sz w:val="32"/>
          <w:szCs w:val="32"/>
        </w:rPr>
        <w:t>другачије</w:t>
      </w:r>
      <w:proofErr w:type="spellEnd"/>
      <w:r w:rsidRPr="00131D49">
        <w:rPr>
          <w:sz w:val="32"/>
          <w:szCs w:val="32"/>
        </w:rPr>
        <w:t xml:space="preserve"> </w:t>
      </w:r>
      <w:proofErr w:type="spellStart"/>
      <w:r w:rsidRPr="00131D49">
        <w:rPr>
          <w:sz w:val="32"/>
          <w:szCs w:val="32"/>
        </w:rPr>
        <w:t>да</w:t>
      </w:r>
      <w:proofErr w:type="spellEnd"/>
      <w:r w:rsidRPr="00131D49">
        <w:rPr>
          <w:sz w:val="32"/>
          <w:szCs w:val="32"/>
        </w:rPr>
        <w:t xml:space="preserve"> </w:t>
      </w:r>
      <w:proofErr w:type="spellStart"/>
      <w:r w:rsidRPr="00131D49">
        <w:rPr>
          <w:sz w:val="32"/>
          <w:szCs w:val="32"/>
        </w:rPr>
        <w:t>се</w:t>
      </w:r>
      <w:proofErr w:type="spellEnd"/>
      <w:r w:rsidRPr="00131D49">
        <w:rPr>
          <w:sz w:val="32"/>
          <w:szCs w:val="32"/>
        </w:rPr>
        <w:t xml:space="preserve"> </w:t>
      </w:r>
      <w:proofErr w:type="spellStart"/>
      <w:r w:rsidRPr="00131D49">
        <w:rPr>
          <w:sz w:val="32"/>
          <w:szCs w:val="32"/>
        </w:rPr>
        <w:t>облаче</w:t>
      </w:r>
      <w:proofErr w:type="spellEnd"/>
      <w:r w:rsidRPr="00131D49">
        <w:rPr>
          <w:sz w:val="32"/>
          <w:szCs w:val="32"/>
        </w:rPr>
        <w:t xml:space="preserve">.  Преко рамена су носили огртаче у боји свог племена. Ти огртачи звали су се </w:t>
      </w:r>
      <w:r w:rsidRPr="00131D49">
        <w:rPr>
          <w:b/>
          <w:sz w:val="32"/>
          <w:szCs w:val="32"/>
        </w:rPr>
        <w:t>тартан</w:t>
      </w:r>
      <w:r w:rsidRPr="00131D49">
        <w:rPr>
          <w:sz w:val="32"/>
          <w:szCs w:val="32"/>
        </w:rPr>
        <w:t>. Овакве огртаче они и данас носе. Праве се од карираних тканина,  а распоред шара зависи од племена коме припадају.</w:t>
      </w:r>
    </w:p>
    <w:p w:rsidR="00131D49" w:rsidRDefault="007F579D" w:rsidP="003F47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5715</wp:posOffset>
            </wp:positionV>
            <wp:extent cx="2305050" cy="1390650"/>
            <wp:effectExtent l="19050" t="0" r="0" b="0"/>
            <wp:wrapThrough wrapText="bothSides">
              <wp:wrapPolygon edited="0">
                <wp:start x="-179" y="0"/>
                <wp:lineTo x="-179" y="21304"/>
                <wp:lineTo x="21600" y="21304"/>
                <wp:lineTo x="21600" y="0"/>
                <wp:lineTo x="-17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7DD" w:rsidRDefault="003F47DD" w:rsidP="003F47DD"/>
    <w:p w:rsidR="003F47DD" w:rsidRPr="003F47DD" w:rsidRDefault="003F47DD" w:rsidP="003F47DD"/>
    <w:tbl>
      <w:tblPr>
        <w:tblW w:w="9513" w:type="dxa"/>
        <w:tblInd w:w="93" w:type="dxa"/>
        <w:tblLook w:val="04A0"/>
      </w:tblPr>
      <w:tblGrid>
        <w:gridCol w:w="2567"/>
        <w:gridCol w:w="2268"/>
        <w:gridCol w:w="2268"/>
        <w:gridCol w:w="2410"/>
      </w:tblGrid>
      <w:tr w:rsidR="00395A24" w:rsidRPr="00395A24" w:rsidTr="003F47DD">
        <w:trPr>
          <w:trHeight w:val="28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395A24">
              <w:rPr>
                <w:rFonts w:ascii="Calibri" w:eastAsia="Times New Roman" w:hAnsi="Calibri" w:cs="Calibri"/>
                <w:b/>
                <w:color w:val="000000"/>
              </w:rPr>
              <w:t>ИМЕНИЦЕ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395A24">
              <w:rPr>
                <w:rFonts w:ascii="Calibri" w:eastAsia="Times New Roman" w:hAnsi="Calibri" w:cs="Calibri"/>
                <w:b/>
                <w:color w:val="000000"/>
              </w:rPr>
              <w:t>ГЛАГОЛИ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395A24">
              <w:rPr>
                <w:rFonts w:ascii="Calibri" w:eastAsia="Times New Roman" w:hAnsi="Calibri" w:cs="Calibri"/>
                <w:b/>
                <w:color w:val="000000"/>
              </w:rPr>
              <w:t>ПРИДЕВИ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395A24">
              <w:rPr>
                <w:rFonts w:ascii="Calibri" w:eastAsia="Times New Roman" w:hAnsi="Calibri" w:cs="Calibri"/>
                <w:b/>
                <w:color w:val="000000"/>
              </w:rPr>
              <w:t>ЗАМЕНИЦЕ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P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63D9E" w:rsidRDefault="00063D9E"/>
    <w:p w:rsidR="00063D9E" w:rsidRDefault="00063D9E"/>
    <w:p w:rsidR="006E27E2" w:rsidRPr="006E27E2" w:rsidRDefault="006E27E2"/>
    <w:sectPr w:rsidR="006E27E2" w:rsidRPr="006E27E2" w:rsidSect="001D47A4">
      <w:pgSz w:w="12240" w:h="15840" w:code="1"/>
      <w:pgMar w:top="446" w:right="990" w:bottom="36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3294"/>
    <w:multiLevelType w:val="hybridMultilevel"/>
    <w:tmpl w:val="4EA8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330DE"/>
    <w:multiLevelType w:val="hybridMultilevel"/>
    <w:tmpl w:val="0496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E27E2"/>
    <w:rsid w:val="00063D9E"/>
    <w:rsid w:val="00131D49"/>
    <w:rsid w:val="001C2BCB"/>
    <w:rsid w:val="001D47A4"/>
    <w:rsid w:val="00345317"/>
    <w:rsid w:val="00395A24"/>
    <w:rsid w:val="003F47DD"/>
    <w:rsid w:val="004E3A3F"/>
    <w:rsid w:val="005415D1"/>
    <w:rsid w:val="005E53A2"/>
    <w:rsid w:val="006E27E2"/>
    <w:rsid w:val="007B6308"/>
    <w:rsid w:val="007F579D"/>
    <w:rsid w:val="00A30749"/>
    <w:rsid w:val="00A418E5"/>
    <w:rsid w:val="00AF2CBC"/>
    <w:rsid w:val="00DF5653"/>
    <w:rsid w:val="00E63354"/>
    <w:rsid w:val="00FD0E1E"/>
    <w:rsid w:val="00FD502D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D1"/>
  </w:style>
  <w:style w:type="paragraph" w:styleId="Heading1">
    <w:name w:val="heading 1"/>
    <w:basedOn w:val="Normal"/>
    <w:next w:val="Normal"/>
    <w:link w:val="Heading1Char"/>
    <w:uiPriority w:val="9"/>
    <w:qFormat/>
    <w:rsid w:val="004E3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3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E3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E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cp:lastPrinted>2011-03-06T10:53:00Z</cp:lastPrinted>
  <dcterms:created xsi:type="dcterms:W3CDTF">2016-11-04T09:32:00Z</dcterms:created>
  <dcterms:modified xsi:type="dcterms:W3CDTF">2016-11-04T09:32:00Z</dcterms:modified>
</cp:coreProperties>
</file>