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1" w:type="pct"/>
        <w:tblLook w:val="04A0" w:firstRow="1" w:lastRow="0" w:firstColumn="1" w:lastColumn="0" w:noHBand="0" w:noVBand="1"/>
      </w:tblPr>
      <w:tblGrid>
        <w:gridCol w:w="434"/>
        <w:gridCol w:w="2017"/>
        <w:gridCol w:w="1772"/>
        <w:gridCol w:w="1826"/>
        <w:gridCol w:w="1213"/>
        <w:gridCol w:w="2316"/>
      </w:tblGrid>
      <w:tr w:rsidR="000F0B5C" w:rsidRPr="00A14B01" w:rsidTr="00566971">
        <w:trPr>
          <w:trHeight w:val="1065"/>
        </w:trPr>
        <w:tc>
          <w:tcPr>
            <w:tcW w:w="5000" w:type="pct"/>
            <w:gridSpan w:val="6"/>
            <w:tcBorders>
              <w:top w:val="threeDEmboss" w:sz="24" w:space="0" w:color="D6E3BC" w:themeColor="accent3" w:themeTint="66"/>
              <w:left w:val="threeDEmboss" w:sz="24" w:space="0" w:color="D6E3BC" w:themeColor="accent3" w:themeTint="66"/>
              <w:bottom w:val="single" w:sz="12" w:space="0" w:color="auto"/>
              <w:right w:val="threeDEmboss" w:sz="24" w:space="0" w:color="D6E3BC" w:themeColor="accent3" w:themeTint="66"/>
            </w:tcBorders>
            <w:shd w:val="clear" w:color="000000" w:fill="92D050"/>
            <w:vAlign w:val="center"/>
            <w:hideMark/>
          </w:tcPr>
          <w:p w:rsidR="000F0B5C" w:rsidRPr="00A14B01" w:rsidRDefault="000F0B5C" w:rsidP="000F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CS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АКЦИОНИ ПЛАН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/>
              </w:rPr>
              <w:t>РАЗВОЈА ОПШТИХ МЕЂУПРЕДМЕТНИХ КОМПЕТЕНЦИЈА И ПРЕДУЗЕТНИШТВА</w:t>
            </w:r>
          </w:p>
        </w:tc>
      </w:tr>
      <w:tr w:rsidR="000F0B5C" w:rsidRPr="00A14B01" w:rsidTr="00DA6F91">
        <w:trPr>
          <w:trHeight w:val="735"/>
        </w:trPr>
        <w:tc>
          <w:tcPr>
            <w:tcW w:w="1279" w:type="pct"/>
            <w:gridSpan w:val="2"/>
            <w:tcBorders>
              <w:top w:val="single" w:sz="12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372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ЦЕЛОЖИВОТНО УЧЕЊЕ</w:t>
            </w:r>
          </w:p>
        </w:tc>
      </w:tr>
      <w:tr w:rsidR="00DA6F91" w:rsidRPr="00A14B01" w:rsidTr="00566971">
        <w:trPr>
          <w:trHeight w:val="834"/>
        </w:trPr>
        <w:tc>
          <w:tcPr>
            <w:tcW w:w="227" w:type="pct"/>
            <w:tcBorders>
              <w:top w:val="single" w:sz="8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DA6F91" w:rsidRPr="00A14B01" w:rsidTr="00566971">
        <w:trPr>
          <w:trHeight w:val="166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66971" w:rsidRPr="00A14B01" w:rsidTr="00566971">
        <w:trPr>
          <w:trHeight w:val="157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  <w:lang w:val="sr-Cyrl-CS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threeDEmboss" w:sz="6" w:space="0" w:color="auto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566971" w:rsidRPr="00A14B01" w:rsidTr="00566971">
        <w:trPr>
          <w:trHeight w:val="1575"/>
        </w:trPr>
        <w:tc>
          <w:tcPr>
            <w:tcW w:w="227" w:type="pct"/>
            <w:tcBorders>
              <w:top w:val="threeDEmboss" w:sz="6" w:space="0" w:color="auto"/>
              <w:left w:val="threeDEmboss" w:sz="24" w:space="0" w:color="D6E3BC" w:themeColor="accent3" w:themeTint="66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  <w:lang w:val="sr-Cyrl-CS"/>
              </w:rPr>
              <w:t>3</w:t>
            </w:r>
          </w:p>
        </w:tc>
        <w:tc>
          <w:tcPr>
            <w:tcW w:w="1053" w:type="pct"/>
            <w:tcBorders>
              <w:top w:val="threeDEmboss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925" w:type="pct"/>
            <w:tcBorders>
              <w:top w:val="threeDEmboss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53" w:type="pct"/>
            <w:tcBorders>
              <w:top w:val="threeDEmboss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pct"/>
            <w:tcBorders>
              <w:top w:val="threeDEmboss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09" w:type="pct"/>
            <w:tcBorders>
              <w:top w:val="threeDEmboss" w:sz="6" w:space="0" w:color="auto"/>
              <w:left w:val="nil"/>
              <w:bottom w:val="nil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DA6F91" w:rsidRDefault="000F0B5C" w:rsidP="007F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0F0B5C" w:rsidRPr="00A14B01" w:rsidTr="00DA6F91">
        <w:trPr>
          <w:trHeight w:val="735"/>
        </w:trPr>
        <w:tc>
          <w:tcPr>
            <w:tcW w:w="1279" w:type="pct"/>
            <w:gridSpan w:val="2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КОМУНИКАЦИЈА</w:t>
            </w:r>
          </w:p>
        </w:tc>
      </w:tr>
      <w:tr w:rsidR="00DA6F91" w:rsidRPr="00A14B01" w:rsidTr="00566971">
        <w:trPr>
          <w:trHeight w:val="1065"/>
        </w:trPr>
        <w:tc>
          <w:tcPr>
            <w:tcW w:w="227" w:type="pct"/>
            <w:tcBorders>
              <w:top w:val="single" w:sz="8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DA6F91" w:rsidRPr="00A14B01" w:rsidTr="00DA6F91">
        <w:trPr>
          <w:trHeight w:val="105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0F0B5C" w:rsidRPr="00A14B01" w:rsidTr="00DA6F91">
        <w:trPr>
          <w:trHeight w:val="163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DA6F91">
        <w:trPr>
          <w:trHeight w:val="238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0F0B5C" w:rsidRPr="00A14B01" w:rsidTr="00DA6F91">
        <w:trPr>
          <w:trHeight w:val="735"/>
        </w:trPr>
        <w:tc>
          <w:tcPr>
            <w:tcW w:w="1279" w:type="pct"/>
            <w:gridSpan w:val="2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РАД СА ПОДАЦИМА И ИНФОРМАЦИЈАМА</w:t>
            </w:r>
          </w:p>
        </w:tc>
      </w:tr>
      <w:tr w:rsidR="00566971" w:rsidRPr="00A14B01" w:rsidTr="007F31E0">
        <w:trPr>
          <w:trHeight w:val="1065"/>
        </w:trPr>
        <w:tc>
          <w:tcPr>
            <w:tcW w:w="227" w:type="pct"/>
            <w:tcBorders>
              <w:top w:val="single" w:sz="8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566971" w:rsidRPr="00A14B01" w:rsidRDefault="00566971" w:rsidP="005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566971">
        <w:trPr>
          <w:trHeight w:val="108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56697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1269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16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B5C" w:rsidRPr="0056697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DA6F91">
        <w:trPr>
          <w:trHeight w:val="960"/>
        </w:trPr>
        <w:tc>
          <w:tcPr>
            <w:tcW w:w="1279" w:type="pct"/>
            <w:gridSpan w:val="2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ДИГИТАЛНА КОМПЕТЕНЦИЈА</w:t>
            </w:r>
          </w:p>
        </w:tc>
      </w:tr>
      <w:tr w:rsidR="00DA6F91" w:rsidRPr="00A14B01" w:rsidTr="00566971">
        <w:trPr>
          <w:trHeight w:val="1095"/>
        </w:trPr>
        <w:tc>
          <w:tcPr>
            <w:tcW w:w="227" w:type="pct"/>
            <w:tcBorders>
              <w:top w:val="single" w:sz="8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DA6F91" w:rsidRPr="00A14B01" w:rsidTr="00566971">
        <w:trPr>
          <w:trHeight w:val="12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91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threeDEmboss" w:sz="24" w:space="0" w:color="D6E3BC" w:themeColor="accent3" w:themeTint="66"/>
            </w:tcBorders>
            <w:shd w:val="clear" w:color="auto" w:fill="FFFFFF" w:themeFill="background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DA6F91">
        <w:trPr>
          <w:trHeight w:val="570"/>
        </w:trPr>
        <w:tc>
          <w:tcPr>
            <w:tcW w:w="1279" w:type="pct"/>
            <w:gridSpan w:val="2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lastRenderedPageBreak/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ШАВАЊЕ ПРОБЛЕМА</w:t>
            </w:r>
          </w:p>
        </w:tc>
      </w:tr>
      <w:tr w:rsidR="00DA6F91" w:rsidRPr="00A14B01" w:rsidTr="00566971">
        <w:trPr>
          <w:trHeight w:val="10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DA6F9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DA6F9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A14B01">
              <w:rPr>
                <w:rFonts w:ascii="Calibri" w:eastAsia="Times New Roman" w:hAnsi="Calibri" w:cs="Times New Roman"/>
                <w:color w:val="000000"/>
                <w:lang w:val="sr-Cyrl-CS"/>
              </w:rPr>
              <w:t>1</w:t>
            </w: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DA6F91">
        <w:trPr>
          <w:trHeight w:val="746"/>
        </w:trPr>
        <w:tc>
          <w:tcPr>
            <w:tcW w:w="1279" w:type="pct"/>
            <w:gridSpan w:val="2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1" w:rsidRPr="00A14B01" w:rsidRDefault="00DA6F91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DA6F91" w:rsidRPr="00A14B01" w:rsidRDefault="00DA6F9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CS"/>
              </w:rPr>
              <w:t>САРАДЊА</w:t>
            </w:r>
          </w:p>
        </w:tc>
      </w:tr>
      <w:tr w:rsidR="00DA6F91" w:rsidRPr="00A14B01" w:rsidTr="00566971">
        <w:trPr>
          <w:trHeight w:val="128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DA6F91">
        <w:trPr>
          <w:trHeight w:val="21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DA6F91" w:rsidRPr="00A14B01" w:rsidTr="00DA6F91">
        <w:trPr>
          <w:trHeight w:val="21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0F0B5C" w:rsidRPr="00A14B01" w:rsidTr="00DA6F91">
        <w:trPr>
          <w:trHeight w:val="735"/>
        </w:trPr>
        <w:tc>
          <w:tcPr>
            <w:tcW w:w="1279" w:type="pct"/>
            <w:gridSpan w:val="2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lastRenderedPageBreak/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ОДГОВОРНО УЧЕШЋЕ У ДЕМОКРАТСКОМ ДРУШТВУ</w:t>
            </w:r>
          </w:p>
        </w:tc>
      </w:tr>
      <w:tr w:rsidR="00DA6F91" w:rsidRPr="00A14B01" w:rsidTr="00566971">
        <w:trPr>
          <w:trHeight w:val="128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0F0B5C" w:rsidRPr="00A14B01" w:rsidTr="00DA6F91">
        <w:trPr>
          <w:trHeight w:val="108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DA6F91">
        <w:trPr>
          <w:trHeight w:val="246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threeDEmboss" w:sz="24" w:space="0" w:color="D6E3BC" w:themeColor="accent3" w:themeTint="66"/>
            </w:tcBorders>
            <w:shd w:val="clear" w:color="000000" w:fill="FFFFFF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16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DA6F91">
        <w:trPr>
          <w:trHeight w:val="960"/>
        </w:trPr>
        <w:tc>
          <w:tcPr>
            <w:tcW w:w="1279" w:type="pct"/>
            <w:gridSpan w:val="2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ОДГОВОРАН ОДНОС ПРЕМА ЗДРАВЉУ</w:t>
            </w:r>
          </w:p>
        </w:tc>
      </w:tr>
      <w:tr w:rsidR="00DA6F91" w:rsidRPr="00A14B01" w:rsidTr="00566971">
        <w:trPr>
          <w:trHeight w:val="1095"/>
        </w:trPr>
        <w:tc>
          <w:tcPr>
            <w:tcW w:w="227" w:type="pct"/>
            <w:tcBorders>
              <w:top w:val="single" w:sz="8" w:space="0" w:color="auto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566971">
        <w:trPr>
          <w:trHeight w:val="12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000000" w:fill="EBF1DE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12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000000" w:fill="EBF1DE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566971">
        <w:trPr>
          <w:trHeight w:val="915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threeDEmboss" w:sz="24" w:space="0" w:color="D6E3BC" w:themeColor="accent3" w:themeTint="66"/>
            </w:tcBorders>
            <w:shd w:val="clear" w:color="000000" w:fill="EEECE1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DA6F91">
        <w:trPr>
          <w:trHeight w:val="570"/>
        </w:trPr>
        <w:tc>
          <w:tcPr>
            <w:tcW w:w="1279" w:type="pct"/>
            <w:gridSpan w:val="2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lastRenderedPageBreak/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ОДГОВОРАН ОДНОС ПРЕМА ОКОЛИНИ</w:t>
            </w:r>
          </w:p>
        </w:tc>
      </w:tr>
      <w:tr w:rsidR="00DA6F91" w:rsidRPr="00A14B01" w:rsidTr="00566971">
        <w:trPr>
          <w:trHeight w:val="10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56697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56697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6F91" w:rsidRPr="00A14B01" w:rsidTr="00DA6F91">
        <w:trPr>
          <w:trHeight w:val="746"/>
        </w:trPr>
        <w:tc>
          <w:tcPr>
            <w:tcW w:w="1279" w:type="pct"/>
            <w:gridSpan w:val="2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6F91" w:rsidRPr="00A14B01" w:rsidRDefault="00DA6F91" w:rsidP="00DA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DA6F91" w:rsidRPr="00A14B01" w:rsidRDefault="00DA6F9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CS"/>
              </w:rPr>
              <w:t>ЕСТЕТИЧКА КОМПЕТЕНЦИЈА</w:t>
            </w:r>
          </w:p>
        </w:tc>
      </w:tr>
      <w:tr w:rsidR="00DA6F91" w:rsidRPr="00A14B01" w:rsidTr="00566971">
        <w:trPr>
          <w:trHeight w:val="968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566971">
        <w:trPr>
          <w:trHeight w:val="21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nil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0F0B5C" w:rsidRPr="00A14B01" w:rsidTr="00566971">
        <w:trPr>
          <w:trHeight w:val="2115"/>
        </w:trPr>
        <w:tc>
          <w:tcPr>
            <w:tcW w:w="227" w:type="pct"/>
            <w:tcBorders>
              <w:top w:val="single" w:sz="4" w:space="0" w:color="auto"/>
              <w:left w:val="threeDEmboss" w:sz="24" w:space="0" w:color="D6E3BC" w:themeColor="accent3" w:themeTint="66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nil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threeDEmboss" w:sz="24" w:space="0" w:color="D6E3BC" w:themeColor="accent3" w:themeTint="66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0F0B5C" w:rsidRPr="00A14B01" w:rsidTr="00DA6F91">
        <w:trPr>
          <w:trHeight w:val="570"/>
        </w:trPr>
        <w:tc>
          <w:tcPr>
            <w:tcW w:w="1279" w:type="pct"/>
            <w:gridSpan w:val="2"/>
            <w:tcBorders>
              <w:top w:val="single" w:sz="12" w:space="0" w:color="auto"/>
              <w:left w:val="threeDEmboss" w:sz="24" w:space="0" w:color="D6E3BC" w:themeColor="accent3" w:themeTint="66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Међупредметна компетенција</w:t>
            </w: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72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reeDEmboss" w:sz="24" w:space="0" w:color="D6E3BC" w:themeColor="accent3" w:themeTint="66"/>
            </w:tcBorders>
            <w:shd w:val="clear" w:color="auto" w:fill="FFFF66"/>
            <w:vAlign w:val="center"/>
            <w:hideMark/>
          </w:tcPr>
          <w:p w:rsidR="000F0B5C" w:rsidRPr="000F0B5C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Cyrl-RS"/>
              </w:rPr>
              <w:t>ПРЕДУЗИМЉИВОСТ И ПРЕДУЗЕТНИЧКА КОМПЕТЕНЦИЈА</w:t>
            </w:r>
          </w:p>
        </w:tc>
      </w:tr>
      <w:tr w:rsidR="00DA6F91" w:rsidRPr="00A14B01" w:rsidTr="00566971">
        <w:trPr>
          <w:trHeight w:val="1020"/>
        </w:trPr>
        <w:tc>
          <w:tcPr>
            <w:tcW w:w="227" w:type="pct"/>
            <w:tcBorders>
              <w:top w:val="nil"/>
              <w:left w:val="threeDEmboss" w:sz="24" w:space="0" w:color="D6E3BC" w:themeColor="accent3" w:themeTint="66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Редни број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Реализатори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Особа задужена за праћење реализације и вредновање процеса и исхода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Временски оквир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12" w:space="0" w:color="auto"/>
              <w:right w:val="threeDEmboss" w:sz="24" w:space="0" w:color="D6E3BC" w:themeColor="accent3" w:themeTint="66"/>
            </w:tcBorders>
            <w:shd w:val="clear" w:color="auto" w:fill="D6E3BC" w:themeFill="accent3" w:themeFillTint="66"/>
            <w:vAlign w:val="center"/>
            <w:hideMark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4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Очекивани исходи</w:t>
            </w:r>
          </w:p>
        </w:tc>
      </w:tr>
      <w:tr w:rsidR="00566971" w:rsidRPr="00A14B01" w:rsidTr="0056697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threeDEmboss" w:sz="24" w:space="0" w:color="D6E3BC" w:themeColor="accent3" w:themeTint="66"/>
              <w:right w:val="nil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threeDEmboss" w:sz="24" w:space="0" w:color="D6E3BC" w:themeColor="accent3" w:themeTint="66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566971" w:rsidRPr="00A14B01" w:rsidRDefault="00566971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F0B5C" w:rsidRPr="00A14B01" w:rsidTr="00566971">
        <w:trPr>
          <w:trHeight w:val="2115"/>
        </w:trPr>
        <w:tc>
          <w:tcPr>
            <w:tcW w:w="227" w:type="pct"/>
            <w:tcBorders>
              <w:top w:val="single" w:sz="12" w:space="0" w:color="auto"/>
              <w:left w:val="threeDEmboss" w:sz="24" w:space="0" w:color="D6E3BC" w:themeColor="accent3" w:themeTint="66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nil"/>
              <w:bottom w:val="threeDEmboss" w:sz="24" w:space="0" w:color="D6E3BC" w:themeColor="accent3" w:themeTint="66"/>
              <w:right w:val="nil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threeDEmboss" w:sz="24" w:space="0" w:color="D6E3BC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threeDEmboss" w:sz="24" w:space="0" w:color="D6E3BC" w:themeColor="accent3" w:themeTint="66"/>
              <w:right w:val="threeDEmboss" w:sz="24" w:space="0" w:color="D6E3BC" w:themeColor="accent3" w:themeTint="66"/>
            </w:tcBorders>
            <w:shd w:val="clear" w:color="auto" w:fill="auto"/>
            <w:vAlign w:val="center"/>
          </w:tcPr>
          <w:p w:rsidR="000F0B5C" w:rsidRPr="00A14B01" w:rsidRDefault="000F0B5C" w:rsidP="007F3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DE4902" w:rsidRDefault="006F481A"/>
    <w:sectPr w:rsidR="00DE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C"/>
    <w:rsid w:val="000F0B5C"/>
    <w:rsid w:val="00566971"/>
    <w:rsid w:val="00626EB6"/>
    <w:rsid w:val="006F481A"/>
    <w:rsid w:val="00DA6F91"/>
    <w:rsid w:val="00D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2018-09-07T15:32:00Z</dcterms:created>
  <dcterms:modified xsi:type="dcterms:W3CDTF">2018-09-07T17:09:00Z</dcterms:modified>
</cp:coreProperties>
</file>