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Класификација предмета према својствима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јединицa</w:t>
      </w:r>
      <w:r w:rsidRPr="008C3DD6">
        <w:rPr>
          <w:rFonts w:ascii="inherit" w:eastAsia="Times New Roman" w:hAnsi="inherit" w:cs="Helvetica"/>
          <w:color w:val="373737"/>
          <w:sz w:val="28"/>
          <w:szCs w:val="28"/>
        </w:rPr>
        <w:t>: Упознавање с програмом и уџбеницима за математику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упознавање ученика с уџбеницима и стварање позитивне атмосфере у одељењу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уводни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илустративна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Математика</w:t>
      </w:r>
      <w:r w:rsidRPr="008C3DD6">
        <w:rPr>
          <w:rFonts w:ascii="inherit" w:eastAsia="Times New Roman" w:hAnsi="inherit" w:cs="Helvetica"/>
          <w:color w:val="373737"/>
          <w:sz w:val="28"/>
          <w:szCs w:val="28"/>
        </w:rPr>
        <w:t>, </w:t>
      </w:r>
      <w:r w:rsidRPr="008C3DD6">
        <w:rPr>
          <w:rFonts w:ascii="inherit" w:eastAsia="Times New Roman" w:hAnsi="inherit" w:cs="Helvetica"/>
          <w:i/>
          <w:iCs/>
          <w:color w:val="373737"/>
          <w:sz w:val="28"/>
          <w:szCs w:val="28"/>
        </w:rPr>
        <w:t>Забавна математика</w:t>
      </w:r>
      <w:r w:rsidRPr="008C3DD6">
        <w:rPr>
          <w:rFonts w:ascii="inherit" w:eastAsia="Times New Roman" w:hAnsi="inherit" w:cs="Helvetica"/>
          <w:color w:val="373737"/>
          <w:sz w:val="28"/>
          <w:szCs w:val="28"/>
        </w:rPr>
        <w:t>, </w:t>
      </w:r>
      <w:r w:rsidRPr="008C3DD6">
        <w:rPr>
          <w:rFonts w:ascii="inherit" w:eastAsia="Times New Roman" w:hAnsi="inherit" w:cs="Helvetica"/>
          <w:i/>
          <w:iCs/>
          <w:color w:val="373737"/>
          <w:sz w:val="28"/>
          <w:szCs w:val="28"/>
        </w:rPr>
        <w:t>Математичке степенице 1</w:t>
      </w:r>
      <w:r w:rsidRPr="008C3DD6">
        <w:rPr>
          <w:rFonts w:ascii="inherit" w:eastAsia="Times New Roman" w:hAnsi="inherit" w:cs="Helvetica"/>
          <w:color w:val="373737"/>
          <w:sz w:val="28"/>
          <w:szCs w:val="28"/>
        </w:rPr>
        <w:t>, страна 60</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музичка култура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 уводном делу часа мотивисати ученике и створити позитивну атмосферу слушањем песме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Бранка Милићевића Коцкице.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Упознавање с предзнањима ученика из предшколског узраста.</w:t>
      </w:r>
    </w:p>
    <w:p w:rsidR="008C3DD6" w:rsidRPr="008C3DD6" w:rsidRDefault="008C3DD6" w:rsidP="008C3DD6">
      <w:pPr>
        <w:numPr>
          <w:ilvl w:val="0"/>
          <w:numId w:val="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Кратак разговор о томе шта ће учити ове школске године.</w:t>
      </w:r>
    </w:p>
    <w:p w:rsidR="008C3DD6" w:rsidRPr="008C3DD6" w:rsidRDefault="008C3DD6" w:rsidP="008C3DD6">
      <w:pPr>
        <w:numPr>
          <w:ilvl w:val="0"/>
          <w:numId w:val="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sym w:font="Symbol" w:char="F02D"/>
      </w:r>
      <w:r w:rsidRPr="008C3DD6">
        <w:rPr>
          <w:rFonts w:ascii="inherit" w:eastAsia="Times New Roman" w:hAnsi="inherit" w:cs="Helvetica"/>
          <w:color w:val="373737"/>
          <w:sz w:val="28"/>
          <w:szCs w:val="28"/>
        </w:rPr>
        <w:t>Упознавање с уџбеницима  </w:t>
      </w:r>
      <w:r w:rsidRPr="008C3DD6">
        <w:rPr>
          <w:rFonts w:ascii="inherit" w:eastAsia="Times New Roman" w:hAnsi="inherit" w:cs="Helvetica"/>
          <w:i/>
          <w:iCs/>
          <w:color w:val="373737"/>
          <w:sz w:val="28"/>
          <w:szCs w:val="28"/>
        </w:rPr>
        <w:t>Математиком</w:t>
      </w:r>
      <w:r w:rsidRPr="008C3DD6">
        <w:rPr>
          <w:rFonts w:ascii="inherit" w:eastAsia="Times New Roman" w:hAnsi="inherit" w:cs="Helvetica"/>
          <w:color w:val="373737"/>
          <w:sz w:val="28"/>
          <w:szCs w:val="28"/>
        </w:rPr>
        <w:t> и </w:t>
      </w:r>
      <w:r w:rsidRPr="008C3DD6">
        <w:rPr>
          <w:rFonts w:ascii="inherit" w:eastAsia="Times New Roman" w:hAnsi="inherit" w:cs="Helvetica"/>
          <w:i/>
          <w:iCs/>
          <w:color w:val="373737"/>
          <w:sz w:val="28"/>
          <w:szCs w:val="28"/>
        </w:rPr>
        <w:t>Забавном математиком</w:t>
      </w:r>
      <w:r w:rsidRPr="008C3DD6">
        <w:rPr>
          <w:rFonts w:ascii="inherit" w:eastAsia="Times New Roman" w:hAnsi="inherit" w:cs="Helvetica"/>
          <w:color w:val="373737"/>
          <w:sz w:val="28"/>
          <w:szCs w:val="28"/>
        </w:rPr>
        <w:t>. Ученици листају књиге и вероватно ће бити коментара о одређеним илустрацијама, о нечему што препознају или већ знају, што наставник треба да охрабри.</w:t>
      </w:r>
    </w:p>
    <w:p w:rsidR="008C3DD6" w:rsidRPr="008C3DD6" w:rsidRDefault="008C3DD6" w:rsidP="008C3DD6">
      <w:pPr>
        <w:numPr>
          <w:ilvl w:val="0"/>
          <w:numId w:val="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Наставник објашњава ученицима „говор математике“ из упутства и показује им делове из књиге на које се та упутства односе. Ученици се упознају с ликовима из уџбеника, Јованом и Аном, који ће их водити кроз уџбеник.</w:t>
      </w:r>
    </w:p>
    <w:p w:rsidR="008C3DD6" w:rsidRPr="008C3DD6" w:rsidRDefault="008C3DD6" w:rsidP="008C3DD6">
      <w:pPr>
        <w:numPr>
          <w:ilvl w:val="0"/>
          <w:numId w:val="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ће вероватно постављати питања везана за уџбенике, а разговор се може проширити, у зависности од њихових интересовања.</w:t>
      </w:r>
    </w:p>
    <w:p w:rsidR="008C3DD6" w:rsidRPr="008C3DD6" w:rsidRDefault="008C3DD6" w:rsidP="008C3DD6">
      <w:pPr>
        <w:numPr>
          <w:ilvl w:val="0"/>
          <w:numId w:val="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могу да нацртају Јована и Ану или оно што им се највише допало док су листали уџбенике. Ако желе, могу да напишу бројеве које знају или да нацртају геометријске фигуре које познају.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 завршном делу часа може се играти игра </w:t>
      </w:r>
      <w:r w:rsidRPr="008C3DD6">
        <w:rPr>
          <w:rFonts w:ascii="inherit" w:eastAsia="Times New Roman" w:hAnsi="inherit" w:cs="Helvetica"/>
          <w:i/>
          <w:iCs/>
          <w:color w:val="373737"/>
          <w:sz w:val="28"/>
          <w:szCs w:val="28"/>
        </w:rPr>
        <w:t>Пецарош I</w:t>
      </w:r>
      <w:r w:rsidRPr="008C3DD6">
        <w:rPr>
          <w:rFonts w:ascii="inherit" w:eastAsia="Times New Roman" w:hAnsi="inherit" w:cs="Helvetica"/>
          <w:color w:val="373737"/>
          <w:sz w:val="28"/>
          <w:szCs w:val="28"/>
        </w:rPr>
        <w:t xml:space="preserve"> да би се ученици постепено увели у наставне садржаје који ће се обрађивати, а који су им сада добро познати. Циљ игре је класификовање једне или више особина на </w:t>
      </w:r>
      <w:r w:rsidRPr="008C3DD6">
        <w:rPr>
          <w:rFonts w:ascii="inherit" w:eastAsia="Times New Roman" w:hAnsi="inherit" w:cs="Helvetica"/>
          <w:color w:val="373737"/>
          <w:sz w:val="28"/>
          <w:szCs w:val="28"/>
        </w:rPr>
        <w:lastRenderedPageBreak/>
        <w:t>основу којих је извршено груписање. Игра је детаљно описана у </w:t>
      </w:r>
      <w:r w:rsidRPr="008C3DD6">
        <w:rPr>
          <w:rFonts w:ascii="inherit" w:eastAsia="Times New Roman" w:hAnsi="inherit" w:cs="Helvetica"/>
          <w:i/>
          <w:iCs/>
          <w:color w:val="373737"/>
          <w:sz w:val="28"/>
          <w:szCs w:val="28"/>
        </w:rPr>
        <w:t>Математичким степеницама 1</w:t>
      </w:r>
      <w:r w:rsidRPr="008C3DD6">
        <w:rPr>
          <w:rFonts w:ascii="inherit" w:eastAsia="Times New Roman" w:hAnsi="inherit" w:cs="Helvetica"/>
          <w:color w:val="373737"/>
          <w:sz w:val="28"/>
          <w:szCs w:val="28"/>
        </w:rPr>
        <w:t>, на страни 60.</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15"/>
          <w:szCs w:val="15"/>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15"/>
          <w:szCs w:val="15"/>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2</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Класификација предмета према својствима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Шта говоре ове боје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препознавање, разликовање и именовање боја; груписање и поређење предмета по боји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конкретни предмети и бића, фигуре и модели,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8</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xml:space="preserve">Уводна активност: наставник припреми неколико предмета различитих боја, који су ученицима добро познати. То могу бити, на пример, оловке, коцке, </w:t>
      </w:r>
      <w:r w:rsidRPr="008C3DD6">
        <w:rPr>
          <w:rFonts w:ascii="inherit" w:eastAsia="Times New Roman" w:hAnsi="inherit" w:cs="Helvetica"/>
          <w:color w:val="373737"/>
          <w:sz w:val="28"/>
          <w:szCs w:val="28"/>
        </w:rPr>
        <w:lastRenderedPageBreak/>
        <w:t>лоптице или различито воће. Ученици треба да именују све предмете и закључе да се они разликују по боји.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Издвајање оловака у боји или неких других предмета различите боје. Ученици у том узрасту разликују боје, али треба утврдити да ли их правилно именују. Тражити од ученика да именују боје својих оловака.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u w:val="single"/>
        </w:rPr>
        <w:t>Напомена:</w:t>
      </w:r>
      <w:r w:rsidRPr="008C3DD6">
        <w:rPr>
          <w:rFonts w:ascii="inherit" w:eastAsia="Times New Roman" w:hAnsi="inherit" w:cs="Helvetica"/>
          <w:color w:val="373737"/>
          <w:sz w:val="28"/>
          <w:szCs w:val="28"/>
        </w:rPr>
        <w:t> Не треба користити боје које су настале комбинацијом боја, на пример, светлоплаву, маслинастозелену итд.</w:t>
      </w:r>
    </w:p>
    <w:p w:rsidR="008C3DD6" w:rsidRPr="008C3DD6" w:rsidRDefault="008C3DD6" w:rsidP="008C3DD6">
      <w:pPr>
        <w:numPr>
          <w:ilvl w:val="0"/>
          <w:numId w:val="2"/>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Израда задатака у уџбенику, на страни 8. Ученици могу самостално да раде на основу илустрације која објашњава шта се тражи у датом задатку, а у случају да не разумеју инструкцију, добијају додатна објашњења.</w:t>
      </w:r>
    </w:p>
    <w:p w:rsidR="008C3DD6" w:rsidRPr="008C3DD6" w:rsidRDefault="008C3DD6" w:rsidP="008C3DD6">
      <w:pPr>
        <w:numPr>
          <w:ilvl w:val="0"/>
          <w:numId w:val="2"/>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Предвиђено време за самостални рад – око 10 минута. Наставник обилази ученике, прати шта раде и помаже оним ученицима који су несигурни при раду.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Завршна активност може бити игра: наставник наводи боју, а ученици подижу оловку или неки други предмет те боје.</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3</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Класификација предмета према својствима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Шта говоре ове боје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разликовање и именовање боја, груписање и поређење предмета по боји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утврђивање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 рад у паровима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 конкретни предмети и бића, фигуре и модели, наставни листић,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9</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свет око нас</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Уводна активност: игра асоцијација. Наставник наводи једну боју, на пример, зелену, а ученици набрајају бића и предмете из непосредне околине који су зелене боје (трава, лист…). Игру наставити на исти начин и за остале боје. Наставник може уместо изговарања показати оловку или неки други предмет зелене боје, и на основу тога ученици настављају набрајање.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Ученици раде задатке у свесци. Примери задатака:</w:t>
      </w:r>
    </w:p>
    <w:p w:rsidR="008C3DD6" w:rsidRPr="008C3DD6" w:rsidRDefault="008C3DD6" w:rsidP="008C3DD6">
      <w:pPr>
        <w:numPr>
          <w:ilvl w:val="0"/>
          <w:numId w:val="3"/>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Нацртај срце и обој га црвеном бојом.</w:t>
      </w:r>
    </w:p>
    <w:p w:rsidR="008C3DD6" w:rsidRPr="008C3DD6" w:rsidRDefault="008C3DD6" w:rsidP="008C3DD6">
      <w:pPr>
        <w:numPr>
          <w:ilvl w:val="0"/>
          <w:numId w:val="3"/>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Нацртај један плави и један зелени балон.</w:t>
      </w:r>
    </w:p>
    <w:p w:rsidR="008C3DD6" w:rsidRPr="008C3DD6" w:rsidRDefault="008C3DD6" w:rsidP="008C3DD6">
      <w:pPr>
        <w:numPr>
          <w:ilvl w:val="0"/>
          <w:numId w:val="3"/>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Нацртај два цвета исте боје.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Наставник може да припреми наставни листић на коме је нацртан кловн. Ученици боје кловна према инструкцијама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Израда задатака у уџбенику на страни 9, око 10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За завршни део часа припремити картончиће у боји за сваки пар у клупи. Наставник каже, на пример: „Сунце“, а парови треба да подигну жути картон. Игра се може наставити тако што ће један пар навести неки предмет, а остали парови подижу картоне одговарајуће боје. Игра може имати такмичарски карактер.</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4</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Класификација предмета према својствима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Шта говоре ови знаци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уочавање знакова и разумевање њихових значења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 фронтални, индивидуални, рад у паровима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 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10</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lastRenderedPageBreak/>
        <w:t>Уводна активност: игра пантомиме. Покретима и изразом лица треба објаснити неко осећање или жељу. Наставник прозива ученика који ће изразом лица показати једно осећање, а остали ученици погађају о ком осећању је реч. Покретима се може неком показати да се помери, да иде у неком правцу, може се неко позвати или показати да нешто хоћемо или нећемо.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Повести с ученицима разговор о важности речи. Речима се споразумевамо, исказујемо осећања, потребе; речи су важне, али се можемо споразумети и без њих. Кроз разговор навести ученике да употребе реч </w:t>
      </w:r>
      <w:r w:rsidRPr="008C3DD6">
        <w:rPr>
          <w:rFonts w:ascii="inherit" w:eastAsia="Times New Roman" w:hAnsi="inherit" w:cs="Helvetica"/>
          <w:i/>
          <w:iCs/>
          <w:color w:val="373737"/>
          <w:sz w:val="28"/>
          <w:szCs w:val="28"/>
        </w:rPr>
        <w:t>знак</w:t>
      </w:r>
      <w:r w:rsidRPr="008C3DD6">
        <w:rPr>
          <w:rFonts w:ascii="inherit" w:eastAsia="Times New Roman" w:hAnsi="inherit" w:cs="Helvetica"/>
          <w:color w:val="373737"/>
          <w:sz w:val="28"/>
          <w:szCs w:val="28"/>
        </w:rPr>
        <w:t>, да схвате када користимо знаке и шта они све могу да нам покажу. На пример, питати их како се споразумевају возачи у саобраћају када не могу да разговарају. Можда ће ученици поменути присуство саобраћајца, а онда ће вероватно у наставку разговора закључити да се возачи сналазе у саобраћају захваљујући саобраћајним знацима.</w:t>
      </w:r>
    </w:p>
    <w:p w:rsidR="008C3DD6" w:rsidRPr="008C3DD6" w:rsidRDefault="008C3DD6" w:rsidP="008C3DD6">
      <w:pPr>
        <w:numPr>
          <w:ilvl w:val="0"/>
          <w:numId w:val="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Израда задатака у уџбенику на страни 10, око 10 минута. Ученици решавају задатке на основу знака који их упућује на дато повезивање или придруживање.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Час завршити игровном активношћу. Ученици се у пару споразумевају само покретима.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5</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Класификација предмета према својствима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Шта говоре ови знаци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упућивање на коришћење различитих знакова у усменој и писменој комуникацији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 утврђивање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 фронтални,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слике,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11</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свет око нас</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Уводна активност: игра пантомиме. Један ученик добије задатак од наставника да покретима тела, без говора, покаже одређену радњу. Ученик који погоди, следећи је који објашњава. Игра се може проширити тако што ће ученици на основу показивања погађати неки предмет, занимања људи и слично.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Разговор с ученицима о томе које све знаке познају и на којим се местима знаци налазе (на путу од школе до куће, на улици, саобраћајни знаци, знаци за временске прилике, они којима се нешто забрањује).</w:t>
      </w:r>
    </w:p>
    <w:p w:rsidR="008C3DD6" w:rsidRPr="008C3DD6" w:rsidRDefault="008C3DD6" w:rsidP="008C3DD6">
      <w:pPr>
        <w:numPr>
          <w:ilvl w:val="0"/>
          <w:numId w:val="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За час припремити сликовни материјал (слике саобраћјних знакова, годишња доба и слично), на основу кога ће ученици погађати значење знакова.</w:t>
      </w:r>
    </w:p>
    <w:p w:rsidR="008C3DD6" w:rsidRPr="008C3DD6" w:rsidRDefault="008C3DD6" w:rsidP="008C3DD6">
      <w:pPr>
        <w:numPr>
          <w:ilvl w:val="0"/>
          <w:numId w:val="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Израда задатака у уџбенику, на страни 11, око 10 минута. Објаснити сваку слику и њено значење и проширити разговор у корелацији с предметом</w:t>
      </w:r>
      <w:r w:rsidRPr="008C3DD6">
        <w:rPr>
          <w:rFonts w:ascii="inherit" w:eastAsia="Times New Roman" w:hAnsi="inherit" w:cs="Helvetica"/>
          <w:i/>
          <w:iCs/>
          <w:color w:val="373737"/>
          <w:sz w:val="28"/>
          <w:szCs w:val="28"/>
        </w:rPr>
        <w:t>Свет око нас</w:t>
      </w:r>
      <w:r w:rsidRPr="008C3DD6">
        <w:rPr>
          <w:rFonts w:ascii="inherit" w:eastAsia="Times New Roman" w:hAnsi="inherit" w:cs="Helvetica"/>
          <w:color w:val="373737"/>
          <w:sz w:val="28"/>
          <w:szCs w:val="28"/>
        </w:rPr>
        <w:t> (чување околине, опасности, саобраћајни знаци, временске прилике).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Обратити пажњу на то да постоје знаци који значе одобравање и знаци који значе забрану.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lastRenderedPageBreak/>
        <w:t>У завршном делу часа ученицима се може задати да сами нацртају неки знак. Ученици затим показују свој знак осталима, а они погађају његово значење.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6</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Горе, доле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усвајање појмова горе и доле, на нивоу примене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 групни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 предмети у непосредној околини, лопта,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12</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физичко васпитање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lastRenderedPageBreak/>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Уводна активност: игра </w:t>
      </w:r>
      <w:r w:rsidRPr="008C3DD6">
        <w:rPr>
          <w:rFonts w:ascii="inherit" w:eastAsia="Times New Roman" w:hAnsi="inherit" w:cs="Helvetica"/>
          <w:i/>
          <w:iCs/>
          <w:color w:val="373737"/>
          <w:sz w:val="28"/>
          <w:szCs w:val="28"/>
        </w:rPr>
        <w:t>Дан–ноћ</w:t>
      </w:r>
      <w:r w:rsidRPr="008C3DD6">
        <w:rPr>
          <w:rFonts w:ascii="inherit" w:eastAsia="Times New Roman" w:hAnsi="inherit" w:cs="Helvetica"/>
          <w:color w:val="373737"/>
          <w:sz w:val="28"/>
          <w:szCs w:val="28"/>
        </w:rPr>
        <w:t>. Када наставник каже „дан“, ученици устају, а када каже „ноћ“, седну или чучну.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Ученици су се у ранијем узрасном периоду добро упознали с појмовима „горе“ и „доле“. Кроз игровне активности, разговор и показивање треба им још више приближити те појмове.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Активности:</w:t>
      </w:r>
    </w:p>
    <w:p w:rsidR="008C3DD6" w:rsidRPr="008C3DD6" w:rsidRDefault="008C3DD6" w:rsidP="008C3DD6">
      <w:pPr>
        <w:numPr>
          <w:ilvl w:val="0"/>
          <w:numId w:val="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набрајање свега онога што се налази горе (плафон, кров, небо, сунце, облаци) и доле (под, земља, трава);</w:t>
      </w:r>
    </w:p>
    <w:p w:rsidR="008C3DD6" w:rsidRPr="008C3DD6" w:rsidRDefault="008C3DD6" w:rsidP="008C3DD6">
      <w:pPr>
        <w:numPr>
          <w:ilvl w:val="0"/>
          <w:numId w:val="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импровизација покрета: махање рукама горе, доле, ученици опонашају лет птице;</w:t>
      </w:r>
    </w:p>
    <w:p w:rsidR="008C3DD6" w:rsidRPr="008C3DD6" w:rsidRDefault="008C3DD6" w:rsidP="008C3DD6">
      <w:pPr>
        <w:numPr>
          <w:ilvl w:val="0"/>
          <w:numId w:val="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подизање и спуштање предмета на задати положај, горе или доле;</w:t>
      </w:r>
    </w:p>
    <w:p w:rsidR="008C3DD6" w:rsidRPr="008C3DD6" w:rsidRDefault="008C3DD6" w:rsidP="008C3DD6">
      <w:pPr>
        <w:numPr>
          <w:ilvl w:val="0"/>
          <w:numId w:val="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xml:space="preserve"> рећи ученицима да горе ставе коцке, а доле лоптице.</w:t>
      </w:r>
      <w:r w:rsidRPr="008C3DD6">
        <w:rPr>
          <w:rFonts w:ascii="inherit" w:eastAsia="Times New Roman" w:hAnsi="inherit" w:cs="Helvetica"/>
          <w:color w:val="373737"/>
          <w:sz w:val="28"/>
          <w:szCs w:val="28"/>
        </w:rPr>
        <w:sym w:font="Symbol" w:char="F02D"/>
      </w:r>
      <w:r w:rsidRPr="008C3DD6">
        <w:rPr>
          <w:rFonts w:ascii="inherit" w:eastAsia="Times New Roman" w:hAnsi="inherit" w:cs="Helvetica"/>
          <w:color w:val="373737"/>
          <w:sz w:val="28"/>
          <w:szCs w:val="28"/>
        </w:rPr>
        <w:t xml:space="preserve">ређање предмета на полици </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Израда задатака у уџбенику, на страни 12, око 15 минута. Разговор с ученицима о свакој слици, описивање где се ко налази (горе или доле), а затим бојење свега што је горе жутом, а онога што се налази доле, браон бојом.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Игра </w:t>
      </w:r>
      <w:r w:rsidRPr="008C3DD6">
        <w:rPr>
          <w:rFonts w:ascii="inherit" w:eastAsia="Times New Roman" w:hAnsi="inherit" w:cs="Helvetica"/>
          <w:i/>
          <w:iCs/>
          <w:color w:val="373737"/>
          <w:sz w:val="28"/>
          <w:szCs w:val="28"/>
        </w:rPr>
        <w:t>Горе–доле</w:t>
      </w:r>
      <w:r w:rsidRPr="008C3DD6">
        <w:rPr>
          <w:rFonts w:ascii="inherit" w:eastAsia="Times New Roman" w:hAnsi="inherit" w:cs="Helvetica"/>
          <w:color w:val="373737"/>
          <w:sz w:val="28"/>
          <w:szCs w:val="28"/>
        </w:rPr>
        <w:t>. Ученици се поделе у две колоне које су удаљене једна од друге 2–3 м, и заузимају раскорачни став. Први у колони додаје лопту обема рукама оном иза себе, а он је не додаје следећем преко главе већ између ногу. Следећи опет додаје преко главе и тако наизменично горе–доле, док се сви не изређају. Победник је група која прва изврши задатак.</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7</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Изнад, испод</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усвајање појмова изнад и испод, на нивоу примене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 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 рад у паровима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 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зидне слике,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13</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физичко васпитање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Уводна активност: игра </w:t>
      </w:r>
      <w:r w:rsidRPr="008C3DD6">
        <w:rPr>
          <w:rFonts w:ascii="inherit" w:eastAsia="Times New Roman" w:hAnsi="inherit" w:cs="Helvetica"/>
          <w:i/>
          <w:iCs/>
          <w:color w:val="373737"/>
          <w:sz w:val="28"/>
          <w:szCs w:val="28"/>
        </w:rPr>
        <w:t>Мачка и миш</w:t>
      </w:r>
      <w:r w:rsidRPr="008C3DD6">
        <w:rPr>
          <w:rFonts w:ascii="inherit" w:eastAsia="Times New Roman" w:hAnsi="inherit" w:cs="Helvetica"/>
          <w:color w:val="373737"/>
          <w:sz w:val="28"/>
          <w:szCs w:val="28"/>
        </w:rPr>
        <w:t>. Час може започети у школском дворишту. Деца направе круг и чврсто се држе за руке. Познатом бројалицом се одреди ко ће у игри бити </w:t>
      </w:r>
      <w:r w:rsidRPr="008C3DD6">
        <w:rPr>
          <w:rFonts w:ascii="inherit" w:eastAsia="Times New Roman" w:hAnsi="inherit" w:cs="Helvetica"/>
          <w:i/>
          <w:iCs/>
          <w:color w:val="373737"/>
          <w:sz w:val="28"/>
          <w:szCs w:val="28"/>
        </w:rPr>
        <w:t>мачка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а ко </w:t>
      </w:r>
      <w:r w:rsidRPr="008C3DD6">
        <w:rPr>
          <w:rFonts w:ascii="inherit" w:eastAsia="Times New Roman" w:hAnsi="inherit" w:cs="Helvetica"/>
          <w:i/>
          <w:iCs/>
          <w:color w:val="373737"/>
          <w:sz w:val="28"/>
          <w:szCs w:val="28"/>
        </w:rPr>
        <w:t>миш</w:t>
      </w:r>
      <w:r w:rsidRPr="008C3DD6">
        <w:rPr>
          <w:rFonts w:ascii="inherit" w:eastAsia="Times New Roman" w:hAnsi="inherit" w:cs="Helvetica"/>
          <w:color w:val="373737"/>
          <w:sz w:val="28"/>
          <w:szCs w:val="28"/>
        </w:rPr>
        <w:t>. У средини круга је </w:t>
      </w:r>
      <w:r w:rsidRPr="008C3DD6">
        <w:rPr>
          <w:rFonts w:ascii="inherit" w:eastAsia="Times New Roman" w:hAnsi="inherit" w:cs="Helvetica"/>
          <w:i/>
          <w:iCs/>
          <w:color w:val="373737"/>
          <w:sz w:val="28"/>
          <w:szCs w:val="28"/>
        </w:rPr>
        <w:t>миш</w:t>
      </w:r>
      <w:r w:rsidRPr="008C3DD6">
        <w:rPr>
          <w:rFonts w:ascii="inherit" w:eastAsia="Times New Roman" w:hAnsi="inherit" w:cs="Helvetica"/>
          <w:color w:val="373737"/>
          <w:sz w:val="28"/>
          <w:szCs w:val="28"/>
        </w:rPr>
        <w:t>, а </w:t>
      </w:r>
      <w:r w:rsidRPr="008C3DD6">
        <w:rPr>
          <w:rFonts w:ascii="inherit" w:eastAsia="Times New Roman" w:hAnsi="inherit" w:cs="Helvetica"/>
          <w:i/>
          <w:iCs/>
          <w:color w:val="373737"/>
          <w:sz w:val="28"/>
          <w:szCs w:val="28"/>
        </w:rPr>
        <w:t>мачка</w:t>
      </w:r>
      <w:r w:rsidRPr="008C3DD6">
        <w:rPr>
          <w:rFonts w:ascii="inherit" w:eastAsia="Times New Roman" w:hAnsi="inherit" w:cs="Helvetica"/>
          <w:color w:val="373737"/>
          <w:sz w:val="28"/>
          <w:szCs w:val="28"/>
        </w:rPr>
        <w:t> се налази ван круга. Деца </w:t>
      </w:r>
      <w:r w:rsidRPr="008C3DD6">
        <w:rPr>
          <w:rFonts w:ascii="inherit" w:eastAsia="Times New Roman" w:hAnsi="inherit" w:cs="Helvetica"/>
          <w:i/>
          <w:iCs/>
          <w:color w:val="373737"/>
          <w:sz w:val="28"/>
          <w:szCs w:val="28"/>
        </w:rPr>
        <w:t>мачки</w:t>
      </w:r>
      <w:r w:rsidRPr="008C3DD6">
        <w:rPr>
          <w:rFonts w:ascii="inherit" w:eastAsia="Times New Roman" w:hAnsi="inherit" w:cs="Helvetica"/>
          <w:color w:val="373737"/>
          <w:sz w:val="28"/>
          <w:szCs w:val="28"/>
        </w:rPr>
        <w:t> не дозвољавају да прође испод руку и уђе у круг, а ако она успе то да учини, деца подижу руке да би </w:t>
      </w:r>
      <w:r w:rsidRPr="008C3DD6">
        <w:rPr>
          <w:rFonts w:ascii="inherit" w:eastAsia="Times New Roman" w:hAnsi="inherit" w:cs="Helvetica"/>
          <w:i/>
          <w:iCs/>
          <w:color w:val="373737"/>
          <w:sz w:val="28"/>
          <w:szCs w:val="28"/>
        </w:rPr>
        <w:t>миш </w:t>
      </w:r>
      <w:r w:rsidRPr="008C3DD6">
        <w:rPr>
          <w:rFonts w:ascii="inherit" w:eastAsia="Times New Roman" w:hAnsi="inherit" w:cs="Helvetica"/>
          <w:color w:val="373737"/>
          <w:sz w:val="28"/>
          <w:szCs w:val="28"/>
        </w:rPr>
        <w:t>побегао. Игра се завршава када мачка ухвати миша. Наставити игру тако што ће други ученици имати улогу мачке и миша.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7"/>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Разговор о игри: „Шта сте радили рукама?“ „Куда су пролазили мачка и миш?“</w:t>
      </w:r>
    </w:p>
    <w:p w:rsidR="008C3DD6" w:rsidRPr="008C3DD6" w:rsidRDefault="008C3DD6" w:rsidP="008C3DD6">
      <w:pPr>
        <w:numPr>
          <w:ilvl w:val="0"/>
          <w:numId w:val="7"/>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lastRenderedPageBreak/>
        <w:t>Уочавање положаја предмета у учионици постављањем питања где се налази поједини предмет или шта се налази изнад, а шта испод нас.</w:t>
      </w:r>
    </w:p>
    <w:p w:rsidR="008C3DD6" w:rsidRPr="008C3DD6" w:rsidRDefault="008C3DD6" w:rsidP="008C3DD6">
      <w:pPr>
        <w:numPr>
          <w:ilvl w:val="0"/>
          <w:numId w:val="7"/>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Утврђивање ових појмова може се остварити пригодним зидним сликама, на којима ученици могу да уоче односе изнад и испод.</w:t>
      </w:r>
    </w:p>
    <w:p w:rsidR="008C3DD6" w:rsidRPr="008C3DD6" w:rsidRDefault="008C3DD6" w:rsidP="008C3DD6">
      <w:pPr>
        <w:numPr>
          <w:ilvl w:val="0"/>
          <w:numId w:val="7"/>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Игровне активности: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xml:space="preserve"> пљесни дланом о длан изнад главе или испод колена подигнуте ноге;</w:t>
      </w:r>
      <w:r w:rsidRPr="008C3DD6">
        <w:rPr>
          <w:rFonts w:ascii="inherit" w:eastAsia="Times New Roman" w:hAnsi="inherit" w:cs="Helvetica"/>
          <w:color w:val="373737"/>
          <w:sz w:val="28"/>
          <w:szCs w:val="28"/>
        </w:rPr>
        <w:sym w:font="Symbol" w:char="F0A8"/>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xml:space="preserve"> стави предмет испод столице, изнад главе друга с којим седиш и слично.</w:t>
      </w:r>
      <w:r w:rsidRPr="008C3DD6">
        <w:rPr>
          <w:rFonts w:ascii="inherit" w:eastAsia="Times New Roman" w:hAnsi="inherit" w:cs="Helvetica"/>
          <w:color w:val="373737"/>
          <w:sz w:val="28"/>
          <w:szCs w:val="28"/>
        </w:rPr>
        <w:sym w:font="Symbol" w:char="F0A8"/>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Израда задатака у уџбенику, на страни 13, око 10 минута. Ученици на сликама уочавају бића и предмете који се налазе у датим односима, а затим боје, заокружују и цртају предмете у задатом положају – изнад или испод.</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 завршном делу часа ученици самостално раде. Наставник црта сто на табли, а ученици у свескама. Задатак је да испод стола нацртају лопту, а изнад стола лустер. Када ученици заврше, наставник на табли нацрта лопту и лустер на задатим местима, а деца у пару проверавају тачност задатка.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8</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Лево, десно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lastRenderedPageBreak/>
        <w:t>Циљ часа</w:t>
      </w:r>
      <w:r w:rsidRPr="008C3DD6">
        <w:rPr>
          <w:rFonts w:ascii="inherit" w:eastAsia="Times New Roman" w:hAnsi="inherit" w:cs="Helvetica"/>
          <w:color w:val="373737"/>
          <w:sz w:val="28"/>
          <w:szCs w:val="28"/>
        </w:rPr>
        <w:t>: усвајање појмова лево, десно, и схватање положаја предмета и бића у односу према себи и другима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 фронтални,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предмети у непосредној околини,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14</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српски језик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Час може почети читањем следећих стихова: „С ове стране где је срце / лева рука свима стоји. / Помилује, показује, / на прстима зна да броји. / Друга рука, друга страна, / улица јој свака тесна. / Она пише, поздравља се, / сви је зову рука десна.“ Разговарати о прочитаним стиховима.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Разговор с ученицима о томе којом руком пишу, држе кашику, рукују се, машу некоме.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u w:val="single"/>
        </w:rPr>
        <w:t>Напомена</w:t>
      </w:r>
      <w:r w:rsidRPr="008C3DD6">
        <w:rPr>
          <w:rFonts w:ascii="inherit" w:eastAsia="Times New Roman" w:hAnsi="inherit" w:cs="Helvetica"/>
          <w:color w:val="373737"/>
          <w:sz w:val="28"/>
          <w:szCs w:val="28"/>
        </w:rPr>
        <w:t>: Обратити пажњу на леворуку децу.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Активности током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xml:space="preserve"> Тражити од ученика да набрајају предмете који се налазе с њихове леве и десне стране.</w:t>
      </w:r>
      <w:r w:rsidRPr="008C3DD6">
        <w:rPr>
          <w:rFonts w:ascii="inherit" w:eastAsia="Times New Roman" w:hAnsi="inherit" w:cs="Helvetica"/>
          <w:color w:val="373737"/>
          <w:sz w:val="28"/>
          <w:szCs w:val="28"/>
        </w:rPr>
        <w:sym w:font="Symbol" w:char="F0A8"/>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xml:space="preserve"> Одређивање положаја предмета у учионици – шта се налази лево од табле, или десно од полице и слично.</w:t>
      </w:r>
      <w:r w:rsidRPr="008C3DD6">
        <w:rPr>
          <w:rFonts w:ascii="inherit" w:eastAsia="Times New Roman" w:hAnsi="inherit" w:cs="Helvetica"/>
          <w:color w:val="373737"/>
          <w:sz w:val="28"/>
          <w:szCs w:val="28"/>
        </w:rPr>
        <w:sym w:font="Symbol" w:char="F0A8"/>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xml:space="preserve"> Посебну пажњу обратити на одређивање леве и десне стране у односу на посматрача. То се може учинити тако што ће се наставник окренути леђима ученицима и подићи десну руку. Затим се окреће лицем према ученицима држећи и даље подигнуту десну руку. Ученици треба да уоче да је наставник, пошто се окренуо, у другачијем положају у односу на њих, и да његова десна страна није и њихова. Вежбати стране мењањем положаја.</w:t>
      </w:r>
      <w:r w:rsidRPr="008C3DD6">
        <w:rPr>
          <w:rFonts w:ascii="inherit" w:eastAsia="Times New Roman" w:hAnsi="inherit" w:cs="Helvetica"/>
          <w:color w:val="373737"/>
          <w:sz w:val="28"/>
          <w:szCs w:val="28"/>
        </w:rPr>
        <w:sym w:font="Symbol" w:char="F0A8"/>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Израда задатака у уџбенику, на страни 14, око 15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Током завршног дела часа дати ученицима задатак да на једној страни свеске нацртају, на пример: лептира лево, горе; лопту десно, доле; сунце горе, десно; цвет доле, лево.</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9</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Лево, десно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примена усвојених појмова у конкретним ситуацијама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утврђивање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 фронтални,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 дијалошка,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наставни листић,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15</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физичко васпитање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Час може отпочети у школском дворишту, ходањем и трчањем у задатим правцима: право, лево, десно, или играма лоптом: хватањем и бацањем лопте левом или десном руком, или сличним вежбама, у којима ће ученици утврдити познавање леве и десне стране.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lastRenderedPageBreak/>
        <w:t>– За утврђивање појмова лево, десно, могу се користити разне игровне активности у којима наставник ученицима задаје различите инструкције, на пример:</w:t>
      </w:r>
    </w:p>
    <w:p w:rsidR="008C3DD6" w:rsidRPr="008C3DD6" w:rsidRDefault="008C3DD6" w:rsidP="008C3DD6">
      <w:pPr>
        <w:numPr>
          <w:ilvl w:val="0"/>
          <w:numId w:val="8"/>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подигни десну руку;</w:t>
      </w:r>
    </w:p>
    <w:p w:rsidR="008C3DD6" w:rsidRPr="008C3DD6" w:rsidRDefault="008C3DD6" w:rsidP="008C3DD6">
      <w:pPr>
        <w:numPr>
          <w:ilvl w:val="0"/>
          <w:numId w:val="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ухвати се за лево уво;</w:t>
      </w:r>
    </w:p>
    <w:p w:rsidR="008C3DD6" w:rsidRPr="008C3DD6" w:rsidRDefault="008C3DD6" w:rsidP="008C3DD6">
      <w:pPr>
        <w:numPr>
          <w:ilvl w:val="0"/>
          <w:numId w:val="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скачи на десној нози;</w:t>
      </w:r>
    </w:p>
    <w:p w:rsidR="008C3DD6" w:rsidRPr="008C3DD6" w:rsidRDefault="008C3DD6" w:rsidP="008C3DD6">
      <w:pPr>
        <w:numPr>
          <w:ilvl w:val="0"/>
          <w:numId w:val="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левом руком додирни нос;</w:t>
      </w:r>
    </w:p>
    <w:p w:rsidR="008C3DD6" w:rsidRPr="008C3DD6" w:rsidRDefault="008C3DD6" w:rsidP="008C3DD6">
      <w:pPr>
        <w:numPr>
          <w:ilvl w:val="0"/>
          <w:numId w:val="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намигни десним оком;</w:t>
      </w:r>
    </w:p>
    <w:p w:rsidR="008C3DD6" w:rsidRPr="008C3DD6" w:rsidRDefault="008C3DD6" w:rsidP="008C3DD6">
      <w:pPr>
        <w:numPr>
          <w:ilvl w:val="0"/>
          <w:numId w:val="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маши левом руком;</w:t>
      </w:r>
    </w:p>
    <w:p w:rsidR="008C3DD6" w:rsidRPr="008C3DD6" w:rsidRDefault="008C3DD6" w:rsidP="008C3DD6">
      <w:pPr>
        <w:numPr>
          <w:ilvl w:val="0"/>
          <w:numId w:val="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рукуј се с паром из клупе десном руком;</w:t>
      </w:r>
    </w:p>
    <w:p w:rsidR="008C3DD6" w:rsidRPr="008C3DD6" w:rsidRDefault="008C3DD6" w:rsidP="008C3DD6">
      <w:pPr>
        <w:numPr>
          <w:ilvl w:val="0"/>
          <w:numId w:val="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прекрсти леву ногу преко десне, и слично.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u w:val="single"/>
        </w:rPr>
        <w:t>Напомена</w:t>
      </w:r>
      <w:r w:rsidRPr="008C3DD6">
        <w:rPr>
          <w:rFonts w:ascii="inherit" w:eastAsia="Times New Roman" w:hAnsi="inherit" w:cs="Helvetica"/>
          <w:color w:val="373737"/>
          <w:sz w:val="28"/>
          <w:szCs w:val="28"/>
        </w:rPr>
        <w:t>: Потребно је што више увежбавати уочавање леве и десне стране при промени положаја, када је неко окренут леђима, лицем, бочно.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Извести три или четири ученика и установити ко се коме налази с леве, а ко с десне стране, у оба положаја – када су леђима окренути одељењу и када су окренути лицем према другим ученицима.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Израда задатака у уџбенику, на страни 15, око 10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Самостални рад на наставном листићу на коме је дата илустрација неколико улица и девојчица која треба да стигне до позоришта. Наставник диктира како треба да се креће девојчица, на пример, скреће у улицу десно, затим код семафора лево, и даје друге инструкције које се односе на кретање лево и десно.</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lastRenderedPageBreak/>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10</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Испред, иза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уочавање и схватање положаја предмета и бића испред и иза у односу на себе и друге; развијање способности сналажења у простору, у ведрој атмосфери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w:t>
      </w:r>
      <w:r w:rsidRPr="008C3DD6">
        <w:rPr>
          <w:rFonts w:ascii="inherit" w:eastAsia="Times New Roman" w:hAnsi="inherit" w:cs="Helvetica"/>
          <w:color w:val="373737"/>
          <w:sz w:val="28"/>
          <w:szCs w:val="28"/>
        </w:rPr>
        <w:t>: фротални,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предмети из непосредне околине,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16</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музичка култура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Уводна активност: игра </w:t>
      </w:r>
      <w:r w:rsidRPr="008C3DD6">
        <w:rPr>
          <w:rFonts w:ascii="inherit" w:eastAsia="Times New Roman" w:hAnsi="inherit" w:cs="Helvetica"/>
          <w:i/>
          <w:iCs/>
          <w:color w:val="373737"/>
          <w:sz w:val="28"/>
          <w:szCs w:val="28"/>
        </w:rPr>
        <w:t>Ивин воз</w:t>
      </w:r>
      <w:r w:rsidRPr="008C3DD6">
        <w:rPr>
          <w:rFonts w:ascii="inherit" w:eastAsia="Times New Roman" w:hAnsi="inherit" w:cs="Helvetica"/>
          <w:color w:val="373737"/>
          <w:sz w:val="28"/>
          <w:szCs w:val="28"/>
        </w:rPr>
        <w:t>. Ученици треба да стану један иза другога и формирају колону тако што ће положити руке на рамена свог претходника. Наставник даје инструкције, на пример: „Марија, стани иза Зорана; Јована, стани испред Зорана.“ Када направе „возић“, колона креће и пева песму „Ивин воз“. Наставник поставља питања: „Ко стоји иза Милана? Ко је испред Пеђе?“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Појмове испред и иза обрадити различитим активностима, на пример:</w:t>
      </w:r>
    </w:p>
    <w:p w:rsidR="008C3DD6" w:rsidRPr="008C3DD6" w:rsidRDefault="008C3DD6" w:rsidP="008C3DD6">
      <w:pPr>
        <w:numPr>
          <w:ilvl w:val="0"/>
          <w:numId w:val="10"/>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Наставник може да поставља питања: „Ко седи испред Милице? Ко седи иза Милоша?“</w:t>
      </w:r>
    </w:p>
    <w:p w:rsidR="008C3DD6" w:rsidRPr="008C3DD6" w:rsidRDefault="008C3DD6" w:rsidP="008C3DD6">
      <w:pPr>
        <w:numPr>
          <w:ilvl w:val="0"/>
          <w:numId w:val="10"/>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Наставник може поређати неке предмете у низ, а ученици уочавају који се предмет налази испред или иза датог предмета. Затим наставник прозове једног ученика и каже му да одређени предмет премести тако да буде испред или иза неког другог предмета.</w:t>
      </w:r>
    </w:p>
    <w:p w:rsidR="008C3DD6" w:rsidRPr="008C3DD6" w:rsidRDefault="008C3DD6" w:rsidP="008C3DD6">
      <w:pPr>
        <w:numPr>
          <w:ilvl w:val="0"/>
          <w:numId w:val="10"/>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формирају колоне. Један ученик даје инструкције осталима како да формирају колону, користећи речи „испред“ и „иза“.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Израда задатака у уџбенику, на страни 16, око 15 минута. Обратити пажњу на пример с геометријским фигурама које се не виде у целини када су у односу испред или иза. Могуће је да ће за неке ученике то бити проблемска ситуација, па наставник треба да помаже ученицима при изради задатка.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Током завршног дела часа могућа је игра сакривања предмета, како би ученици увежбали ове појмове. Предмет се сакрије у учионици, један ученик жмури, а остали га упућују како да се креће да би нашао предмет.</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lastRenderedPageBreak/>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11</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Између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уочавање и схватање положаја предмета и бића испред и између у односу на себе и друге; развијање способности сналажења у простору, у ведрој атмосфери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предмети из непосредне околине, слике,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17</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Обновити обрађене појмове и увежбати их давањем различитих инструкција ученицима. Могу се поновити неке игре с претходних часова или осмислити нове.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1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Наставник прозива три ученика, на пример, два дечака и једну девојчицу, али тако да девојчица стане између дечака. Ученици треба да уоче позицију девојчице и усвоје појам „између“.</w:t>
      </w:r>
    </w:p>
    <w:p w:rsidR="008C3DD6" w:rsidRPr="008C3DD6" w:rsidRDefault="008C3DD6" w:rsidP="008C3DD6">
      <w:pPr>
        <w:numPr>
          <w:ilvl w:val="0"/>
          <w:numId w:val="1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При обради се могу користити предмети из непосредне околине (у учионици, школском дворишту). Наставник може питати ученике шта се налази између дрвета и клупе, или шта се у учионици налази између табле и паноа. Могу се користити слике с адекватним илустрацијама, на којима ће ученици уочавати однос између, али истовремено понављати и друге односе.</w:t>
      </w:r>
    </w:p>
    <w:p w:rsidR="008C3DD6" w:rsidRPr="008C3DD6" w:rsidRDefault="008C3DD6" w:rsidP="008C3DD6">
      <w:pPr>
        <w:numPr>
          <w:ilvl w:val="0"/>
          <w:numId w:val="1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Осим уочавању, пажњу посветити и сналажењу деце у задатим ситуацијама, на пример, да стану између два друга ученика, да поређају бојице тако да зелена буде између плаве и црвене. Инструкције могу давати и ученици.</w:t>
      </w:r>
    </w:p>
    <w:p w:rsidR="008C3DD6" w:rsidRPr="008C3DD6" w:rsidRDefault="008C3DD6" w:rsidP="008C3DD6">
      <w:pPr>
        <w:numPr>
          <w:ilvl w:val="0"/>
          <w:numId w:val="1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Израда задатака у уџбенику, на страни 17, око 10 минута. Посебну пажњу посветити примерима у којима се у низу налази више од три предмета, а ученици треба да одреде где, односно између којих предмета се налази тражени предмет.</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 завршном делу часа математичким диктатом утврдити обрађени појам, али и остале, који су научени раније. На пример:</w:t>
      </w:r>
    </w:p>
    <w:p w:rsidR="008C3DD6" w:rsidRPr="008C3DD6" w:rsidRDefault="008C3DD6" w:rsidP="008C3DD6">
      <w:pPr>
        <w:numPr>
          <w:ilvl w:val="0"/>
          <w:numId w:val="12"/>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Нацртај цвет између балона и лопте, али тако да балон буде лево од цвета, а лопта десно од цвета.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12</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утврђивање стеченог знања о односима међу предметима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утврђивање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групни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Математичке степенице</w:t>
      </w:r>
      <w:r w:rsidRPr="008C3DD6">
        <w:rPr>
          <w:rFonts w:ascii="inherit" w:eastAsia="Times New Roman" w:hAnsi="inherit" w:cs="Helvetica"/>
          <w:color w:val="373737"/>
          <w:sz w:val="28"/>
          <w:szCs w:val="28"/>
        </w:rPr>
        <w:t> </w:t>
      </w:r>
      <w:r w:rsidRPr="008C3DD6">
        <w:rPr>
          <w:rFonts w:ascii="inherit" w:eastAsia="Times New Roman" w:hAnsi="inherit" w:cs="Helvetica"/>
          <w:i/>
          <w:iCs/>
          <w:color w:val="373737"/>
          <w:sz w:val="28"/>
          <w:szCs w:val="28"/>
        </w:rPr>
        <w:t>1</w:t>
      </w:r>
      <w:r w:rsidRPr="008C3DD6">
        <w:rPr>
          <w:rFonts w:ascii="inherit" w:eastAsia="Times New Roman" w:hAnsi="inherit" w:cs="Helvetica"/>
          <w:color w:val="373737"/>
          <w:sz w:val="28"/>
          <w:szCs w:val="28"/>
        </w:rPr>
        <w:t>, наставни листови, од I. 1. до I. 7.</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numPr>
          <w:ilvl w:val="0"/>
          <w:numId w:val="13"/>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Ово је први час када ученици на часу математике раде у групама, па им треба објаснити да се у групама морају договарати и заједнички долазити до решења.</w:t>
      </w:r>
    </w:p>
    <w:p w:rsidR="008C3DD6" w:rsidRPr="008C3DD6" w:rsidRDefault="008C3DD6" w:rsidP="008C3DD6">
      <w:pPr>
        <w:numPr>
          <w:ilvl w:val="0"/>
          <w:numId w:val="13"/>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Подела наставних листића и давање интрукција за рад, око 10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Направити неколико различитих наставних листића, зависно од броја ученика у одељењу. Уједначене хетерогене групе би требало да буду састављене од четири или пет ученика. Једна од идеја је да наставни листићи буду различитог садржаја, али да сваки садржи исте врсте захтева и до сада обрађене наставне јединице. Формирати шест група. По две групе добијају исти листић, да би касније могле да проверавају тачност урађених задатака. На пример, могу се узети задаци из</w:t>
      </w:r>
      <w:r w:rsidRPr="008C3DD6">
        <w:rPr>
          <w:rFonts w:ascii="inherit" w:eastAsia="Times New Roman" w:hAnsi="inherit" w:cs="Helvetica"/>
          <w:i/>
          <w:iCs/>
          <w:color w:val="373737"/>
          <w:sz w:val="28"/>
          <w:szCs w:val="28"/>
        </w:rPr>
        <w:t>Математичких степеница 1</w:t>
      </w:r>
      <w:r w:rsidRPr="008C3DD6">
        <w:rPr>
          <w:rFonts w:ascii="inherit" w:eastAsia="Times New Roman" w:hAnsi="inherit" w:cs="Helvetica"/>
          <w:color w:val="373737"/>
          <w:sz w:val="28"/>
          <w:szCs w:val="28"/>
        </w:rPr>
        <w:t>:</w:t>
      </w:r>
    </w:p>
    <w:p w:rsidR="008C3DD6" w:rsidRPr="008C3DD6" w:rsidRDefault="008C3DD6" w:rsidP="008C3DD6">
      <w:pPr>
        <w:numPr>
          <w:ilvl w:val="0"/>
          <w:numId w:val="1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I група: зад. 4, стр. 8; зад. 4, стр. 9; зад. 3, стр. 13;</w:t>
      </w:r>
    </w:p>
    <w:p w:rsidR="008C3DD6" w:rsidRPr="008C3DD6" w:rsidRDefault="008C3DD6" w:rsidP="008C3DD6">
      <w:pPr>
        <w:numPr>
          <w:ilvl w:val="0"/>
          <w:numId w:val="1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II група: зад. 1, стр. 10; зад. 4, стр. 10; зад. 2, стр. 14;</w:t>
      </w:r>
    </w:p>
    <w:p w:rsidR="008C3DD6" w:rsidRPr="008C3DD6" w:rsidRDefault="008C3DD6" w:rsidP="008C3DD6">
      <w:pPr>
        <w:numPr>
          <w:ilvl w:val="0"/>
          <w:numId w:val="1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III група: зад. 1, стр. 11; зад. 2, стр. 12; зад. 3, стр. 14.</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Време предвиђено за рад – око 20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numPr>
          <w:ilvl w:val="0"/>
          <w:numId w:val="1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Групе које су имале исти листић заједно проверавају задатке на основу решења која се налазе у </w:t>
      </w:r>
      <w:r w:rsidRPr="008C3DD6">
        <w:rPr>
          <w:rFonts w:ascii="inherit" w:eastAsia="Times New Roman" w:hAnsi="inherit" w:cs="Helvetica"/>
          <w:i/>
          <w:iCs/>
          <w:color w:val="373737"/>
          <w:sz w:val="28"/>
          <w:szCs w:val="28"/>
        </w:rPr>
        <w:t>Математичким степеницама 1</w:t>
      </w:r>
      <w:r w:rsidRPr="008C3DD6">
        <w:rPr>
          <w:rFonts w:ascii="inherit" w:eastAsia="Times New Roman" w:hAnsi="inherit" w:cs="Helvetica"/>
          <w:color w:val="373737"/>
          <w:sz w:val="28"/>
          <w:szCs w:val="28"/>
        </w:rPr>
        <w:t> и која им даје наставник. Време предвиђено за рад – око 10 минута.</w:t>
      </w:r>
    </w:p>
    <w:p w:rsidR="008C3DD6" w:rsidRPr="008C3DD6" w:rsidRDefault="008C3DD6" w:rsidP="008C3DD6">
      <w:pPr>
        <w:numPr>
          <w:ilvl w:val="0"/>
          <w:numId w:val="1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Повратна информација, око 5 минута.</w:t>
      </w:r>
    </w:p>
    <w:p w:rsid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lastRenderedPageBreak/>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13</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Напред, назад</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уочавање и схватање кретања напред и назад</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радa</w:t>
      </w:r>
      <w:r w:rsidRPr="008C3DD6">
        <w:rPr>
          <w:rFonts w:ascii="inherit" w:eastAsia="Times New Roman" w:hAnsi="inherit" w:cs="Helvetica"/>
          <w:color w:val="373737"/>
          <w:sz w:val="28"/>
          <w:szCs w:val="28"/>
        </w:rPr>
        <w:t>: 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лопта,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18</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 физичко васпитање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Уводна активност: игра </w:t>
      </w:r>
      <w:r w:rsidRPr="008C3DD6">
        <w:rPr>
          <w:rFonts w:ascii="inherit" w:eastAsia="Times New Roman" w:hAnsi="inherit" w:cs="Helvetica"/>
          <w:i/>
          <w:iCs/>
          <w:color w:val="373737"/>
          <w:sz w:val="28"/>
          <w:szCs w:val="28"/>
        </w:rPr>
        <w:t>Хватај и крени</w:t>
      </w:r>
      <w:r w:rsidRPr="008C3DD6">
        <w:rPr>
          <w:rFonts w:ascii="inherit" w:eastAsia="Times New Roman" w:hAnsi="inherit" w:cs="Helvetica"/>
          <w:color w:val="373737"/>
          <w:sz w:val="28"/>
          <w:szCs w:val="28"/>
        </w:rPr>
        <w:t>. Наставник у руци држи лопту, прозива једног ученика и каже: „Хватај!“ Ако ученик ухвати лопту, прави корак напред и враћа лопту наставнику. Ако не ухвати лопту, помера се уназад за један корак.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1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 основу уводне активности, тражити од ученика да се крећу у задатом смеру, на пример, један корак напред, два корака назад и слично.</w:t>
      </w:r>
    </w:p>
    <w:p w:rsidR="008C3DD6" w:rsidRPr="008C3DD6" w:rsidRDefault="008C3DD6" w:rsidP="008C3DD6">
      <w:pPr>
        <w:numPr>
          <w:ilvl w:val="0"/>
          <w:numId w:val="1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Обраду смерова кретања напред и назад наставити коришћењем уџбеника, страна 18. Ученици посматрају слике и уочавају кретање напред и назад.</w:t>
      </w:r>
    </w:p>
    <w:p w:rsidR="008C3DD6" w:rsidRPr="008C3DD6" w:rsidRDefault="008C3DD6" w:rsidP="008C3DD6">
      <w:pPr>
        <w:numPr>
          <w:ilvl w:val="0"/>
          <w:numId w:val="1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Навести ученике да за ова кретања дају неке примере из свакодневног живота.</w:t>
      </w:r>
    </w:p>
    <w:p w:rsidR="008C3DD6" w:rsidRPr="008C3DD6" w:rsidRDefault="008C3DD6" w:rsidP="008C3DD6">
      <w:pPr>
        <w:numPr>
          <w:ilvl w:val="0"/>
          <w:numId w:val="1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самостално раде задатке у уџбенику, на страни 18, око 15 минута.</w:t>
      </w:r>
    </w:p>
    <w:p w:rsidR="008C3DD6" w:rsidRPr="008C3DD6" w:rsidRDefault="008C3DD6" w:rsidP="008C3DD6">
      <w:pPr>
        <w:numPr>
          <w:ilvl w:val="0"/>
          <w:numId w:val="16"/>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Повратна информација о урађеним задацима.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Час завршити игром </w:t>
      </w:r>
      <w:r w:rsidRPr="008C3DD6">
        <w:rPr>
          <w:rFonts w:ascii="inherit" w:eastAsia="Times New Roman" w:hAnsi="inherit" w:cs="Helvetica"/>
          <w:i/>
          <w:iCs/>
          <w:color w:val="373737"/>
          <w:sz w:val="28"/>
          <w:szCs w:val="28"/>
        </w:rPr>
        <w:t>Царе, царе, говедаре</w:t>
      </w:r>
      <w:r w:rsidRPr="008C3DD6">
        <w:rPr>
          <w:rFonts w:ascii="inherit" w:eastAsia="Times New Roman" w:hAnsi="inherit" w:cs="Helvetica"/>
          <w:color w:val="373737"/>
          <w:sz w:val="28"/>
          <w:szCs w:val="28"/>
        </w:rPr>
        <w:t>. Наставник бира ученика који ће имати улогу цара, а остали ученици стоје на линији, удаљени десетак метара од њега. Сваки играч поставља цару исто питање: „Царе, царе, говедаре, колико је сати?“ Цар бројем сати одређује број корака и одговара играчу, на пример: „Два сата унапред“ или „Три сата уназад“, и слично. Победник је играч који први стигне до цара</w:t>
      </w:r>
      <w:r w:rsidRPr="008C3DD6">
        <w:rPr>
          <w:rFonts w:ascii="inherit" w:eastAsia="Times New Roman" w:hAnsi="inherit" w:cs="Helvetica"/>
          <w:i/>
          <w:iCs/>
          <w:color w:val="373737"/>
          <w:sz w:val="28"/>
          <w:szCs w:val="28"/>
        </w:rPr>
        <w:t>.</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14</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 Налево, надесно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уочавање и схватање кретања налево и надесно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 рад у паровима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Математика</w:t>
      </w:r>
      <w:r w:rsidRPr="008C3DD6">
        <w:rPr>
          <w:rFonts w:ascii="inherit" w:eastAsia="Times New Roman" w:hAnsi="inherit" w:cs="Helvetica"/>
          <w:color w:val="373737"/>
          <w:sz w:val="28"/>
          <w:szCs w:val="28"/>
        </w:rPr>
        <w:t>, страна 19</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Уводна активност: игра </w:t>
      </w:r>
      <w:r w:rsidRPr="008C3DD6">
        <w:rPr>
          <w:rFonts w:ascii="inherit" w:eastAsia="Times New Roman" w:hAnsi="inherit" w:cs="Helvetica"/>
          <w:i/>
          <w:iCs/>
          <w:color w:val="373737"/>
          <w:sz w:val="28"/>
          <w:szCs w:val="28"/>
        </w:rPr>
        <w:t>Зум и шкрип</w:t>
      </w:r>
      <w:r w:rsidRPr="008C3DD6">
        <w:rPr>
          <w:rFonts w:ascii="inherit" w:eastAsia="Times New Roman" w:hAnsi="inherit" w:cs="Helvetica"/>
          <w:color w:val="373737"/>
          <w:sz w:val="28"/>
          <w:szCs w:val="28"/>
        </w:rPr>
        <w:t>. Овом игром се увежбава оријентација у простору. Ученици и наставник седе у кругу. Наставник каже ученицима да замисле да је </w:t>
      </w:r>
      <w:r w:rsidRPr="008C3DD6">
        <w:rPr>
          <w:rFonts w:ascii="inherit" w:eastAsia="Times New Roman" w:hAnsi="inherit" w:cs="Helvetica"/>
          <w:i/>
          <w:iCs/>
          <w:color w:val="373737"/>
          <w:sz w:val="28"/>
          <w:szCs w:val="28"/>
        </w:rPr>
        <w:t>зум</w:t>
      </w:r>
      <w:r w:rsidRPr="008C3DD6">
        <w:rPr>
          <w:rFonts w:ascii="inherit" w:eastAsia="Times New Roman" w:hAnsi="inherit" w:cs="Helvetica"/>
          <w:color w:val="373737"/>
          <w:sz w:val="28"/>
          <w:szCs w:val="28"/>
        </w:rPr>
        <w:t> звук који стварају тркачка кола када прођу поред нас. Када каже</w:t>
      </w:r>
      <w:r w:rsidRPr="008C3DD6">
        <w:rPr>
          <w:rFonts w:ascii="inherit" w:eastAsia="Times New Roman" w:hAnsi="inherit" w:cs="Helvetica"/>
          <w:i/>
          <w:iCs/>
          <w:color w:val="373737"/>
          <w:sz w:val="28"/>
          <w:szCs w:val="28"/>
        </w:rPr>
        <w:t>зум</w:t>
      </w:r>
      <w:r w:rsidRPr="008C3DD6">
        <w:rPr>
          <w:rFonts w:ascii="inherit" w:eastAsia="Times New Roman" w:hAnsi="inherit" w:cs="Helvetica"/>
          <w:color w:val="373737"/>
          <w:sz w:val="28"/>
          <w:szCs w:val="28"/>
        </w:rPr>
        <w:t>, наставник окреће главу на једну страну – налево или надесно, а ученици погледом прате кола која се крећу. Када каже </w:t>
      </w:r>
      <w:r w:rsidRPr="008C3DD6">
        <w:rPr>
          <w:rFonts w:ascii="inherit" w:eastAsia="Times New Roman" w:hAnsi="inherit" w:cs="Helvetica"/>
          <w:i/>
          <w:iCs/>
          <w:color w:val="373737"/>
          <w:sz w:val="28"/>
          <w:szCs w:val="28"/>
        </w:rPr>
        <w:t>шкрип</w:t>
      </w:r>
      <w:r w:rsidRPr="008C3DD6">
        <w:rPr>
          <w:rFonts w:ascii="inherit" w:eastAsia="Times New Roman" w:hAnsi="inherit" w:cs="Helvetica"/>
          <w:color w:val="373737"/>
          <w:sz w:val="28"/>
          <w:szCs w:val="28"/>
        </w:rPr>
        <w:t>, значи да су кола стала и да се сада крећу на другу страну. Током игре, наизменично се изговара „зум“ и „шкрип“, а те речи могу да изговарају и ученици (процена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17"/>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Уочавање смера кретања аутомобила на раскрсници – слика у уџбенику, страна 19.</w:t>
      </w:r>
    </w:p>
    <w:p w:rsidR="008C3DD6" w:rsidRPr="008C3DD6" w:rsidRDefault="008C3DD6" w:rsidP="008C3DD6">
      <w:pPr>
        <w:numPr>
          <w:ilvl w:val="0"/>
          <w:numId w:val="17"/>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Обрада се може наставити кретањем ученика у учионици између редова и клупа, а инструкције може давати наставник или сами ученици. Могу се кретати у различитим смеровима – напред, назад, налево, надесно.</w:t>
      </w:r>
    </w:p>
    <w:p w:rsidR="008C3DD6" w:rsidRPr="008C3DD6" w:rsidRDefault="008C3DD6" w:rsidP="008C3DD6">
      <w:pPr>
        <w:numPr>
          <w:ilvl w:val="0"/>
          <w:numId w:val="17"/>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Утврдити разлику између положаја предмета и смерова кретања (лева и десна страна – лево и десно у односу на…).</w:t>
      </w:r>
    </w:p>
    <w:p w:rsidR="008C3DD6" w:rsidRPr="008C3DD6" w:rsidRDefault="008C3DD6" w:rsidP="008C3DD6">
      <w:pPr>
        <w:numPr>
          <w:ilvl w:val="0"/>
          <w:numId w:val="17"/>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Фронтално решавање задатака у уџбенику, на страни 19, око 10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За увежбавање се могу користити игре навигације. Игра се у пару, тако што један ученик жмури, а други га наводи да се креће кроз простор, користећи одреднице напред, назад, налево, надесно.</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15</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Уз, низ, нагоре, надоле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уочавање и схватање кретања уз, низ, нагоре, надоле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 групни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страна 20, 21</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numPr>
          <w:ilvl w:val="0"/>
          <w:numId w:val="18"/>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Ученике поделити у две групе. Једна група треба да се креће степеницама нагоре, а друга да силази (ако се у близини школе налази неко узвишење или парк с тобоганом, може се одлично искористити за показивање ових кретања).</w:t>
      </w:r>
    </w:p>
    <w:p w:rsidR="008C3DD6" w:rsidRPr="008C3DD6" w:rsidRDefault="008C3DD6" w:rsidP="008C3DD6">
      <w:pPr>
        <w:numPr>
          <w:ilvl w:val="0"/>
          <w:numId w:val="18"/>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Разговор о начинима кретања група.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1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Посматрање слика у уџбенику, страна 20. Разговор о начинима кретања уз, низ, нагоре и надоле.</w:t>
      </w:r>
    </w:p>
    <w:p w:rsidR="008C3DD6" w:rsidRPr="008C3DD6" w:rsidRDefault="008C3DD6" w:rsidP="008C3DD6">
      <w:pPr>
        <w:numPr>
          <w:ilvl w:val="0"/>
          <w:numId w:val="1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дају примере за ова кретања из свакодневног живота.</w:t>
      </w:r>
    </w:p>
    <w:p w:rsidR="008C3DD6" w:rsidRPr="008C3DD6" w:rsidRDefault="008C3DD6" w:rsidP="008C3DD6">
      <w:pPr>
        <w:numPr>
          <w:ilvl w:val="0"/>
          <w:numId w:val="19"/>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Самостални рад у уџбенику. Време предвиђено за рад – око 15 минута. Наставник обилази ученике и помаже онима који се слабије сналазе. Анализирати урађене задатке.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 завршном делу часа решавати задатке из одељка </w:t>
      </w:r>
      <w:r w:rsidRPr="008C3DD6">
        <w:rPr>
          <w:rFonts w:ascii="inherit" w:eastAsia="Times New Roman" w:hAnsi="inherit" w:cs="Helvetica"/>
          <w:i/>
          <w:iCs/>
          <w:color w:val="373737"/>
          <w:sz w:val="28"/>
          <w:szCs w:val="28"/>
        </w:rPr>
        <w:t>И ово је математика</w:t>
      </w:r>
      <w:r w:rsidRPr="008C3DD6">
        <w:rPr>
          <w:rFonts w:ascii="inherit" w:eastAsia="Times New Roman" w:hAnsi="inherit" w:cs="Helvetica"/>
          <w:color w:val="373737"/>
          <w:sz w:val="28"/>
          <w:szCs w:val="28"/>
        </w:rPr>
        <w:t>, на 21. страни уџбеника. То су занимљиви задаци који траже логичко размишљање. Ученицима који не успеју да реше неке од ових задатака понудити решења која се налазе на крају уџбеника, као и онима који их реше, ради провере тачности.</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16</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Смерови</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кретања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утврђивање знања о кретању тела и смеровима кретања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утврђивање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 фронтални, индивидуални, рад у паровима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апликације, слике или магнети, </w:t>
      </w:r>
      <w:r w:rsidRPr="008C3DD6">
        <w:rPr>
          <w:rFonts w:ascii="inherit" w:eastAsia="Times New Roman" w:hAnsi="inherit" w:cs="Helvetica"/>
          <w:i/>
          <w:iCs/>
          <w:color w:val="373737"/>
          <w:sz w:val="28"/>
          <w:szCs w:val="28"/>
        </w:rPr>
        <w:t>Забавна математика</w:t>
      </w:r>
      <w:r w:rsidRPr="008C3DD6">
        <w:rPr>
          <w:rFonts w:ascii="inherit" w:eastAsia="Times New Roman" w:hAnsi="inherit" w:cs="Helvetica"/>
          <w:color w:val="373737"/>
          <w:sz w:val="28"/>
          <w:szCs w:val="28"/>
        </w:rPr>
        <w:t>, стране 2 и 3</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физичко васпитање, свет око нас</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Час може започети у школском дворишту или фискултурној сали. Ученици се слободно крећу по одређеном простору, а на знак наставника мењају смер кретања – напред, назад, налево, надесно.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20"/>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Припремити сличице (магнете) превозних средстава. На табли нацртати раскрсницу. Ученици један за другим излазе пред таблу и померају возила у смеру који одреди наставник.</w:t>
      </w:r>
    </w:p>
    <w:p w:rsidR="008C3DD6" w:rsidRPr="008C3DD6" w:rsidRDefault="008C3DD6" w:rsidP="008C3DD6">
      <w:pPr>
        <w:numPr>
          <w:ilvl w:val="0"/>
          <w:numId w:val="20"/>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Исти материјал се може искористити за обнављање појмова испред, иза, лево, десно, између, тако што ће ученици поређати превозна средства према инструкцијама наставника, а у давање инструкција могу се укључити и остала деца. На пример, између црвеног и плавог аутомобила стави бицикл, испред црвеног аутомобила – аутобус, и слично.</w:t>
      </w:r>
    </w:p>
    <w:p w:rsidR="008C3DD6" w:rsidRPr="008C3DD6" w:rsidRDefault="008C3DD6" w:rsidP="008C3DD6">
      <w:pPr>
        <w:numPr>
          <w:ilvl w:val="0"/>
          <w:numId w:val="20"/>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Увежбавање остварити израдом задатака у </w:t>
      </w:r>
      <w:r w:rsidRPr="008C3DD6">
        <w:rPr>
          <w:rFonts w:ascii="inherit" w:eastAsia="Times New Roman" w:hAnsi="inherit" w:cs="Helvetica"/>
          <w:i/>
          <w:iCs/>
          <w:color w:val="373737"/>
          <w:sz w:val="28"/>
          <w:szCs w:val="28"/>
        </w:rPr>
        <w:t>Забавној математици</w:t>
      </w:r>
      <w:r w:rsidRPr="008C3DD6">
        <w:rPr>
          <w:rFonts w:ascii="inherit" w:eastAsia="Times New Roman" w:hAnsi="inherit" w:cs="Helvetica"/>
          <w:color w:val="373737"/>
          <w:sz w:val="28"/>
          <w:szCs w:val="28"/>
        </w:rPr>
        <w:t>, стране 2 и 3.</w:t>
      </w:r>
    </w:p>
    <w:p w:rsidR="008C3DD6" w:rsidRPr="008C3DD6" w:rsidRDefault="008C3DD6" w:rsidP="008C3DD6">
      <w:pPr>
        <w:numPr>
          <w:ilvl w:val="0"/>
          <w:numId w:val="20"/>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анализирају сваки задатак, описују слике и уочавају дате односе. Затим, наставник даје упутства за решавање сваког задатка – чита текст, а то може учинити и ученик који зна да чита. Време предвиђено за рад је око 20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 завршном делу часа у пару проверити тачност урађених задатака и дати додатна објашњења ако је потребно.</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17</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Односи међу предметима у простору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систематизација стеченог знања о међусобним положајима предмета и бића и смеровима кретања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систематизација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Математика</w:t>
      </w:r>
      <w:r w:rsidRPr="008C3DD6">
        <w:rPr>
          <w:rFonts w:ascii="inherit" w:eastAsia="Times New Roman" w:hAnsi="inherit" w:cs="Helvetica"/>
          <w:color w:val="373737"/>
          <w:sz w:val="28"/>
          <w:szCs w:val="28"/>
        </w:rPr>
        <w:t>, стране 22 и 23</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свет око нас, физичко васпитање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Уводна активност: игре. Као мотивацију за рад наставници могу искористити неку од игара с претходних часова, а могу се играти и </w:t>
      </w:r>
      <w:r w:rsidRPr="008C3DD6">
        <w:rPr>
          <w:rFonts w:ascii="inherit" w:eastAsia="Times New Roman" w:hAnsi="inherit" w:cs="Helvetica"/>
          <w:i/>
          <w:iCs/>
          <w:color w:val="373737"/>
          <w:sz w:val="28"/>
          <w:szCs w:val="28"/>
        </w:rPr>
        <w:t>саобраћаја </w:t>
      </w:r>
      <w:r w:rsidRPr="008C3DD6">
        <w:rPr>
          <w:rFonts w:ascii="inherit" w:eastAsia="Times New Roman" w:hAnsi="inherit" w:cs="Helvetica"/>
          <w:color w:val="373737"/>
          <w:sz w:val="28"/>
          <w:szCs w:val="28"/>
        </w:rPr>
        <w:t>с ученицима. У тој игри ученици постају возила која се крећу у задатом смеру по команди једног од ученика – саобраћајца. Возила се могу паркирати помоћу одредница лево, десно, испред, иза, и слично. Током ове игре могу се обновити знања о знацима, тако што саобраћајац и возачи контактирају само покретима и знацима. Могу се обновити и знања о бојама, тако што ће неко ко има црвену мајицу бити црвени аутомобил и слично.</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2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самостално раде задатке у уџбенику, на странама 22 и 23, а наставник се по својој процени може определити за једну од страна. Пре почетка израде задатака, наставник заједно с ученицима анализира задатке на основу слика, а ученици закључују шта се тражи у сваком задатку.</w:t>
      </w:r>
    </w:p>
    <w:p w:rsidR="008C3DD6" w:rsidRPr="008C3DD6" w:rsidRDefault="008C3DD6" w:rsidP="008C3DD6">
      <w:pPr>
        <w:numPr>
          <w:ilvl w:val="0"/>
          <w:numId w:val="2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Пошто ученици самостално раде, потребно им је дати више времена за рад, до 30 минута ако раде обе стране из уџбеника.</w:t>
      </w:r>
    </w:p>
    <w:p w:rsidR="008C3DD6" w:rsidRPr="008C3DD6" w:rsidRDefault="008C3DD6" w:rsidP="008C3DD6">
      <w:pPr>
        <w:numPr>
          <w:ilvl w:val="0"/>
          <w:numId w:val="21"/>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Има ученика који ће завршити раније, па препоручујемо да се за њих припреме додатни задаци.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Повратна информација о урађеним задацима. Било би пожељно да наставник на основу рада ученика уради анализу о успешности за сваку област, јер је за следећи час планирана провера знања, а то му може помоћи у састављању теста.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Школа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18</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Класификација предмета према својствима; Предмети у простору и односи међу њима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Прва провера знања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процењивање нивоа усвојеног знања и оспособљавање ученика за самосталан рад</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провера усвојености знања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самостални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наставни листић</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numPr>
          <w:ilvl w:val="0"/>
          <w:numId w:val="22"/>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Дељење листића и давање упутстава за рад. Ученицима скренути пажњу да не брзају у раду и да пажљиво слушају наставника док објашњава. Наставник чита сваки задатак, а у току рада даје додатна објашњења, јер ученици у овом периоду још увек не читају.</w:t>
      </w:r>
    </w:p>
    <w:p w:rsidR="008C3DD6" w:rsidRPr="008C3DD6" w:rsidRDefault="008C3DD6" w:rsidP="008C3DD6">
      <w:pPr>
        <w:numPr>
          <w:ilvl w:val="0"/>
          <w:numId w:val="22"/>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Време предвиђено за уводни део часа је око 10 минута, јер се сваки задатак ученицима мора добро објаснити.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23"/>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Самостални рад ученика и израда задатака на наставном листићу.</w:t>
      </w:r>
    </w:p>
    <w:p w:rsidR="008C3DD6" w:rsidRPr="008C3DD6" w:rsidRDefault="008C3DD6" w:rsidP="008C3DD6">
      <w:pPr>
        <w:numPr>
          <w:ilvl w:val="0"/>
          <w:numId w:val="23"/>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Време предвиђено за рад – око 30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u w:val="single"/>
        </w:rPr>
        <w:t>Напомена</w:t>
      </w:r>
      <w:r w:rsidRPr="008C3DD6">
        <w:rPr>
          <w:rFonts w:ascii="inherit" w:eastAsia="Times New Roman" w:hAnsi="inherit" w:cs="Helvetica"/>
          <w:color w:val="373737"/>
          <w:sz w:val="28"/>
          <w:szCs w:val="28"/>
        </w:rPr>
        <w:t>:</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Пошто ученицици још увек не читају и не пишу, провера знања се може остварити математичким диктатом.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Процена успешности и тежине задатака.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Време предвиђено за рад – око 5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19</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Линија и област</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Праве, криве и изломљене линије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усвајање појма правих и кривих линија на конкретним примерима; оспосoбљавање ученика за елементарно руковање лењиром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 обрада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фронтални, индивидуални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демонстративна,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прибор за цртање,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стрaна 26</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 школском дворишту организовати праволинијско ходање и трчање у разним правцима и с различитим задацима, са чучњем, променом смера кретања и слично, као и ходање и трчање по кривој линији коју је наставник претходно нацртао на тлу.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2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Појам линије увести остављањем трага кредом на табли, а ученици то чине оловком на листу папира. Закључити да су креда и оловка оставиле траг на подлози и да се тај траг назива линија.</w:t>
      </w:r>
    </w:p>
    <w:p w:rsidR="008C3DD6" w:rsidRPr="008C3DD6" w:rsidRDefault="008C3DD6" w:rsidP="008C3DD6">
      <w:pPr>
        <w:numPr>
          <w:ilvl w:val="0"/>
          <w:numId w:val="2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Питати ученике где још могу да виде траг који оставља неки предмет, на пример, траг точкова на путу, скија на снегу, сличуга на леду итд.</w:t>
      </w:r>
    </w:p>
    <w:p w:rsidR="008C3DD6" w:rsidRPr="008C3DD6" w:rsidRDefault="008C3DD6" w:rsidP="008C3DD6">
      <w:pPr>
        <w:numPr>
          <w:ilvl w:val="0"/>
          <w:numId w:val="2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Уочавање ивица на геометријским телима или предметима у учионици. Ученици треба да уоче да су неке ивице праве, као код коцке и квадра, а неке криве, као код лопте.</w:t>
      </w:r>
    </w:p>
    <w:p w:rsidR="008C3DD6" w:rsidRPr="008C3DD6" w:rsidRDefault="008C3DD6" w:rsidP="008C3DD6">
      <w:pPr>
        <w:numPr>
          <w:ilvl w:val="0"/>
          <w:numId w:val="2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Посматрање слика у уџбенику, на страни 26, 1. задатак – трагови које остављају клизачи на леду.</w:t>
      </w:r>
    </w:p>
    <w:p w:rsidR="008C3DD6" w:rsidRPr="008C3DD6" w:rsidRDefault="008C3DD6" w:rsidP="008C3DD6">
      <w:pPr>
        <w:numPr>
          <w:ilvl w:val="0"/>
          <w:numId w:val="2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Усвајање термина праве, криве и изломљене линије.</w:t>
      </w:r>
    </w:p>
    <w:p w:rsidR="008C3DD6" w:rsidRPr="008C3DD6" w:rsidRDefault="008C3DD6" w:rsidP="008C3DD6">
      <w:pPr>
        <w:numPr>
          <w:ilvl w:val="0"/>
          <w:numId w:val="2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Затим тражити од ученика да у свескама нацртају неколико кривих линија. Следећи задатак је да се потруде да нацртају праву линију, а затим да помоћу лењира нацртају линију и упореде је с оном коју су нацртали без лењира.</w:t>
      </w:r>
    </w:p>
    <w:p w:rsidR="008C3DD6" w:rsidRPr="008C3DD6" w:rsidRDefault="008C3DD6" w:rsidP="008C3DD6">
      <w:pPr>
        <w:numPr>
          <w:ilvl w:val="0"/>
          <w:numId w:val="24"/>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Закључити да се праве линије цртају само помоћу лењира.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u w:val="single"/>
        </w:rPr>
        <w:t>Напомена</w:t>
      </w:r>
      <w:r w:rsidRPr="008C3DD6">
        <w:rPr>
          <w:rFonts w:ascii="inherit" w:eastAsia="Times New Roman" w:hAnsi="inherit" w:cs="Helvetica"/>
          <w:color w:val="373737"/>
          <w:sz w:val="28"/>
          <w:szCs w:val="28"/>
        </w:rPr>
        <w:t>: скренути ученицима пажњу на правилно руковање лењиром.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 Израда 2. и 3. задатка у уџбенику, на страни 26, око 5 минута.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Анализа урађених задатака.</w:t>
      </w:r>
    </w:p>
    <w:p w:rsidR="008C3DD6" w:rsidRPr="008C3DD6" w:rsidRDefault="008C3DD6" w:rsidP="008C3DD6">
      <w:pPr>
        <w:shd w:val="clear" w:color="auto" w:fill="FFFFFF"/>
        <w:spacing w:after="0" w:line="244" w:lineRule="atLeast"/>
        <w:textAlignment w:val="baseline"/>
        <w:rPr>
          <w:rFonts w:ascii="inherit" w:eastAsia="Times New Roman" w:hAnsi="inherit" w:cs="Helvetica"/>
          <w:i/>
          <w:iCs/>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lastRenderedPageBreak/>
        <w:t>Наставник</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Разред и одељење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Датум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Редни број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20</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тема</w:t>
      </w:r>
      <w:r w:rsidRPr="008C3DD6">
        <w:rPr>
          <w:rFonts w:ascii="inherit" w:eastAsia="Times New Roman" w:hAnsi="inherit" w:cs="Helvetica"/>
          <w:color w:val="373737"/>
          <w:sz w:val="28"/>
          <w:szCs w:val="28"/>
        </w:rPr>
        <w:t>: Линија и област</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јединица</w:t>
      </w:r>
      <w:r w:rsidRPr="008C3DD6">
        <w:rPr>
          <w:rFonts w:ascii="inherit" w:eastAsia="Times New Roman" w:hAnsi="inherit" w:cs="Helvetica"/>
          <w:color w:val="373737"/>
          <w:sz w:val="28"/>
          <w:szCs w:val="28"/>
        </w:rPr>
        <w:t>:</w:t>
      </w:r>
      <w:r w:rsidRPr="008C3DD6">
        <w:rPr>
          <w:rFonts w:ascii="inherit" w:eastAsia="Times New Roman" w:hAnsi="inherit" w:cs="Helvetica"/>
          <w:i/>
          <w:iCs/>
          <w:color w:val="373737"/>
          <w:sz w:val="28"/>
          <w:szCs w:val="28"/>
        </w:rPr>
        <w:t> </w:t>
      </w:r>
      <w:r w:rsidRPr="008C3DD6">
        <w:rPr>
          <w:rFonts w:ascii="inherit" w:eastAsia="Times New Roman" w:hAnsi="inherit" w:cs="Helvetica"/>
          <w:color w:val="373737"/>
          <w:sz w:val="28"/>
          <w:szCs w:val="28"/>
        </w:rPr>
        <w:t>Праве, криве и изломљене линије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Циљ часа</w:t>
      </w:r>
      <w:r w:rsidRPr="008C3DD6">
        <w:rPr>
          <w:rFonts w:ascii="inherit" w:eastAsia="Times New Roman" w:hAnsi="inherit" w:cs="Helvetica"/>
          <w:color w:val="373737"/>
          <w:sz w:val="28"/>
          <w:szCs w:val="28"/>
        </w:rPr>
        <w:t>: разликовање, именовање и цртање правих, кривих и изломљених линија; правилно руковање лењиром</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Тип часа</w:t>
      </w:r>
      <w:r w:rsidRPr="008C3DD6">
        <w:rPr>
          <w:rFonts w:ascii="inherit" w:eastAsia="Times New Roman" w:hAnsi="inherit" w:cs="Helvetica"/>
          <w:color w:val="373737"/>
          <w:sz w:val="28"/>
          <w:szCs w:val="28"/>
        </w:rPr>
        <w:t>: утврђивање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Облик рада</w:t>
      </w:r>
      <w:r w:rsidRPr="008C3DD6">
        <w:rPr>
          <w:rFonts w:ascii="inherit" w:eastAsia="Times New Roman" w:hAnsi="inherit" w:cs="Helvetica"/>
          <w:color w:val="373737"/>
          <w:sz w:val="28"/>
          <w:szCs w:val="28"/>
        </w:rPr>
        <w:t>: фронтални, индивидуални, групни</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Метода рада</w:t>
      </w:r>
      <w:r w:rsidRPr="008C3DD6">
        <w:rPr>
          <w:rFonts w:ascii="inherit" w:eastAsia="Times New Roman" w:hAnsi="inherit" w:cs="Helvetica"/>
          <w:color w:val="373737"/>
          <w:sz w:val="28"/>
          <w:szCs w:val="28"/>
        </w:rPr>
        <w:t>: разговор, метода графичких радова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Наставна средства</w:t>
      </w:r>
      <w:r w:rsidRPr="008C3DD6">
        <w:rPr>
          <w:rFonts w:ascii="inherit" w:eastAsia="Times New Roman" w:hAnsi="inherit" w:cs="Helvetica"/>
          <w:color w:val="373737"/>
          <w:sz w:val="28"/>
          <w:szCs w:val="28"/>
        </w:rPr>
        <w:t>: конопци, вијаче, прибор за цртање, </w:t>
      </w:r>
      <w:r w:rsidRPr="008C3DD6">
        <w:rPr>
          <w:rFonts w:ascii="inherit" w:eastAsia="Times New Roman" w:hAnsi="inherit" w:cs="Helvetica"/>
          <w:i/>
          <w:iCs/>
          <w:color w:val="373737"/>
          <w:sz w:val="28"/>
          <w:szCs w:val="28"/>
        </w:rPr>
        <w:t>Математика</w:t>
      </w:r>
      <w:r w:rsidRPr="008C3DD6">
        <w:rPr>
          <w:rFonts w:ascii="inherit" w:eastAsia="Times New Roman" w:hAnsi="inherit" w:cs="Helvetica"/>
          <w:color w:val="373737"/>
          <w:sz w:val="28"/>
          <w:szCs w:val="28"/>
        </w:rPr>
        <w:t>, стрaна 27,</w:t>
      </w:r>
      <w:r w:rsidRPr="008C3DD6">
        <w:rPr>
          <w:rFonts w:ascii="inherit" w:eastAsia="Times New Roman" w:hAnsi="inherit" w:cs="Helvetica"/>
          <w:i/>
          <w:iCs/>
          <w:color w:val="373737"/>
          <w:sz w:val="28"/>
          <w:szCs w:val="28"/>
        </w:rPr>
        <w:t>Математичке степенице 1</w:t>
      </w:r>
      <w:r w:rsidRPr="008C3DD6">
        <w:rPr>
          <w:rFonts w:ascii="inherit" w:eastAsia="Times New Roman" w:hAnsi="inherit" w:cs="Helvetica"/>
          <w:color w:val="373737"/>
          <w:sz w:val="28"/>
          <w:szCs w:val="28"/>
        </w:rPr>
        <w:t>, стране 17, 118</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Корелација</w:t>
      </w:r>
      <w:r w:rsidRPr="008C3DD6">
        <w:rPr>
          <w:rFonts w:ascii="inherit" w:eastAsia="Times New Roman" w:hAnsi="inherit" w:cs="Helvetica"/>
          <w:color w:val="373737"/>
          <w:sz w:val="28"/>
          <w:szCs w:val="28"/>
        </w:rPr>
        <w:t>: физичко васпитање</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Ток и садржај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Уводни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Час може започети дечијим играма – повлачење конопца и прескакање вијаче – и повезивањем са знањима о правим и кривим линијама.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Главни део часа</w:t>
      </w:r>
    </w:p>
    <w:p w:rsidR="008C3DD6" w:rsidRPr="008C3DD6" w:rsidRDefault="008C3DD6" w:rsidP="008C3DD6">
      <w:pPr>
        <w:numPr>
          <w:ilvl w:val="0"/>
          <w:numId w:val="2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Ученике поделити у групе. Припремити наставне листиће с илустрацијама – куће у низу, улица и слично, тако да свака илустрација има праве, криве и изломљене линије. Ученици треба на сликама да уоче и различитим бојама обоје праве, криве и изломљене линије. Време предвиђено за групни рад, око 15 минута.</w:t>
      </w:r>
    </w:p>
    <w:p w:rsidR="008C3DD6" w:rsidRPr="008C3DD6" w:rsidRDefault="008C3DD6" w:rsidP="008C3DD6">
      <w:pPr>
        <w:numPr>
          <w:ilvl w:val="0"/>
          <w:numId w:val="2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Повратна информација о урађеним задацима.</w:t>
      </w:r>
    </w:p>
    <w:p w:rsidR="008C3DD6" w:rsidRPr="008C3DD6" w:rsidRDefault="008C3DD6" w:rsidP="008C3DD6">
      <w:pPr>
        <w:numPr>
          <w:ilvl w:val="0"/>
          <w:numId w:val="2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Још једном скренути ученицима пажњу на цртање помоћу лењира. Ученици имају задатак да цртају само праве линије како би се увежбало правилно руковање лењиром.</w:t>
      </w:r>
    </w:p>
    <w:p w:rsidR="008C3DD6" w:rsidRPr="008C3DD6" w:rsidRDefault="008C3DD6" w:rsidP="008C3DD6">
      <w:pPr>
        <w:numPr>
          <w:ilvl w:val="0"/>
          <w:numId w:val="2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Утврђивање знања о правим и кривим линијама остварити израдом задатака у уџбенику, на страни 27.</w:t>
      </w:r>
    </w:p>
    <w:p w:rsidR="008C3DD6" w:rsidRPr="008C3DD6" w:rsidRDefault="008C3DD6" w:rsidP="008C3DD6">
      <w:pPr>
        <w:numPr>
          <w:ilvl w:val="0"/>
          <w:numId w:val="25"/>
        </w:numPr>
        <w:shd w:val="clear" w:color="auto" w:fill="FFFFFF"/>
        <w:spacing w:after="0" w:line="244" w:lineRule="atLeast"/>
        <w:ind w:left="0"/>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самостално раде задатке на наставном листу II. 2. у</w:t>
      </w:r>
      <w:r w:rsidRPr="008C3DD6">
        <w:rPr>
          <w:rFonts w:ascii="inherit" w:eastAsia="Times New Roman" w:hAnsi="inherit" w:cs="Helvetica"/>
          <w:i/>
          <w:iCs/>
          <w:color w:val="373737"/>
          <w:sz w:val="28"/>
          <w:szCs w:val="28"/>
        </w:rPr>
        <w:t>Математичким степеницама 1</w:t>
      </w:r>
      <w:r w:rsidRPr="008C3DD6">
        <w:rPr>
          <w:rFonts w:ascii="inherit" w:eastAsia="Times New Roman" w:hAnsi="inherit" w:cs="Helvetica"/>
          <w:color w:val="373737"/>
          <w:sz w:val="28"/>
          <w:szCs w:val="28"/>
        </w:rPr>
        <w:t>, на страни 17, око 15 минута. Наставник чита задатке, јер ученици у овом периоду још нису савладали технику читања.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Завршни део часа</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color w:val="373737"/>
          <w:sz w:val="28"/>
          <w:szCs w:val="28"/>
        </w:rPr>
        <w:t>Ученици помоћу решења датих на страни 118 самостално проверавају тачност урађених задатака. Ово је први пут да ученици самостално проверавају тачност својих задатака, па је потребно дати додатна објашњења и помоћи при проверавању.</w:t>
      </w:r>
    </w:p>
    <w:p w:rsidR="008C3DD6" w:rsidRPr="008C3DD6" w:rsidRDefault="008C3DD6" w:rsidP="008C3DD6">
      <w:pPr>
        <w:shd w:val="clear" w:color="auto" w:fill="FFFFFF"/>
        <w:spacing w:after="0" w:line="244" w:lineRule="atLeast"/>
        <w:textAlignment w:val="baseline"/>
        <w:rPr>
          <w:rFonts w:ascii="inherit" w:eastAsia="Times New Roman" w:hAnsi="inherit" w:cs="Helvetica"/>
          <w:color w:val="373737"/>
          <w:sz w:val="28"/>
          <w:szCs w:val="28"/>
        </w:rPr>
      </w:pPr>
      <w:r w:rsidRPr="008C3DD6">
        <w:rPr>
          <w:rFonts w:ascii="inherit" w:eastAsia="Times New Roman" w:hAnsi="inherit" w:cs="Helvetica"/>
          <w:i/>
          <w:iCs/>
          <w:color w:val="373737"/>
          <w:sz w:val="28"/>
          <w:szCs w:val="28"/>
        </w:rPr>
        <w:t>Анализа часа (запажања наставника)</w:t>
      </w:r>
    </w:p>
    <w:p w:rsidR="00F06C2A" w:rsidRPr="008C3DD6" w:rsidRDefault="00F06C2A" w:rsidP="008C3DD6">
      <w:pPr>
        <w:spacing w:after="0"/>
        <w:rPr>
          <w:sz w:val="28"/>
          <w:szCs w:val="28"/>
        </w:rPr>
      </w:pPr>
    </w:p>
    <w:sectPr w:rsidR="00F06C2A" w:rsidRPr="008C3DD6" w:rsidSect="00F0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D14"/>
    <w:multiLevelType w:val="multilevel"/>
    <w:tmpl w:val="27D80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82971"/>
    <w:multiLevelType w:val="multilevel"/>
    <w:tmpl w:val="0A0A7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82311"/>
    <w:multiLevelType w:val="multilevel"/>
    <w:tmpl w:val="059C9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850F6"/>
    <w:multiLevelType w:val="multilevel"/>
    <w:tmpl w:val="74A6A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345A4"/>
    <w:multiLevelType w:val="multilevel"/>
    <w:tmpl w:val="C3BEE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01292"/>
    <w:multiLevelType w:val="multilevel"/>
    <w:tmpl w:val="5CF0F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921"/>
    <w:multiLevelType w:val="multilevel"/>
    <w:tmpl w:val="18C24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9292A"/>
    <w:multiLevelType w:val="multilevel"/>
    <w:tmpl w:val="3CDE8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B7DD4"/>
    <w:multiLevelType w:val="multilevel"/>
    <w:tmpl w:val="E752B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73232"/>
    <w:multiLevelType w:val="multilevel"/>
    <w:tmpl w:val="CB76E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60FC3"/>
    <w:multiLevelType w:val="multilevel"/>
    <w:tmpl w:val="98BCF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F17E2"/>
    <w:multiLevelType w:val="multilevel"/>
    <w:tmpl w:val="BFAE1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54387"/>
    <w:multiLevelType w:val="multilevel"/>
    <w:tmpl w:val="A88A5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960AC"/>
    <w:multiLevelType w:val="multilevel"/>
    <w:tmpl w:val="F850D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C498D"/>
    <w:multiLevelType w:val="multilevel"/>
    <w:tmpl w:val="CB621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C5B00"/>
    <w:multiLevelType w:val="multilevel"/>
    <w:tmpl w:val="8F647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D4D3E"/>
    <w:multiLevelType w:val="multilevel"/>
    <w:tmpl w:val="28FC9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006"/>
    <w:multiLevelType w:val="multilevel"/>
    <w:tmpl w:val="650AC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65D2A"/>
    <w:multiLevelType w:val="multilevel"/>
    <w:tmpl w:val="A3C43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D7B8F"/>
    <w:multiLevelType w:val="multilevel"/>
    <w:tmpl w:val="03DEB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CC4D3E"/>
    <w:multiLevelType w:val="multilevel"/>
    <w:tmpl w:val="36F6F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860F1"/>
    <w:multiLevelType w:val="multilevel"/>
    <w:tmpl w:val="A2FC4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32614"/>
    <w:multiLevelType w:val="multilevel"/>
    <w:tmpl w:val="1C88D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5410DA"/>
    <w:multiLevelType w:val="multilevel"/>
    <w:tmpl w:val="77F0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1D7A65"/>
    <w:multiLevelType w:val="multilevel"/>
    <w:tmpl w:val="97FE7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23"/>
  </w:num>
  <w:num w:numId="4">
    <w:abstractNumId w:val="2"/>
  </w:num>
  <w:num w:numId="5">
    <w:abstractNumId w:val="13"/>
  </w:num>
  <w:num w:numId="6">
    <w:abstractNumId w:val="24"/>
  </w:num>
  <w:num w:numId="7">
    <w:abstractNumId w:val="18"/>
  </w:num>
  <w:num w:numId="8">
    <w:abstractNumId w:val="9"/>
  </w:num>
  <w:num w:numId="9">
    <w:abstractNumId w:val="10"/>
  </w:num>
  <w:num w:numId="10">
    <w:abstractNumId w:val="12"/>
  </w:num>
  <w:num w:numId="11">
    <w:abstractNumId w:val="21"/>
  </w:num>
  <w:num w:numId="12">
    <w:abstractNumId w:val="8"/>
  </w:num>
  <w:num w:numId="13">
    <w:abstractNumId w:val="11"/>
  </w:num>
  <w:num w:numId="14">
    <w:abstractNumId w:val="4"/>
  </w:num>
  <w:num w:numId="15">
    <w:abstractNumId w:val="3"/>
  </w:num>
  <w:num w:numId="16">
    <w:abstractNumId w:val="1"/>
  </w:num>
  <w:num w:numId="17">
    <w:abstractNumId w:val="19"/>
  </w:num>
  <w:num w:numId="18">
    <w:abstractNumId w:val="14"/>
  </w:num>
  <w:num w:numId="19">
    <w:abstractNumId w:val="5"/>
  </w:num>
  <w:num w:numId="20">
    <w:abstractNumId w:val="22"/>
  </w:num>
  <w:num w:numId="21">
    <w:abstractNumId w:val="20"/>
  </w:num>
  <w:num w:numId="22">
    <w:abstractNumId w:val="16"/>
  </w:num>
  <w:num w:numId="23">
    <w:abstractNumId w:val="15"/>
  </w:num>
  <w:num w:numId="24">
    <w:abstractNumId w:val="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C3DD6"/>
    <w:rsid w:val="00491002"/>
    <w:rsid w:val="008C3DD6"/>
    <w:rsid w:val="00F06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2A"/>
  </w:style>
  <w:style w:type="paragraph" w:styleId="Heading1">
    <w:name w:val="heading 1"/>
    <w:basedOn w:val="Normal"/>
    <w:link w:val="Heading1Char"/>
    <w:uiPriority w:val="9"/>
    <w:qFormat/>
    <w:rsid w:val="008C3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DD6"/>
    <w:rPr>
      <w:rFonts w:ascii="Times New Roman" w:eastAsia="Times New Roman" w:hAnsi="Times New Roman" w:cs="Times New Roman"/>
      <w:b/>
      <w:bCs/>
      <w:kern w:val="36"/>
      <w:sz w:val="48"/>
      <w:szCs w:val="48"/>
    </w:rPr>
  </w:style>
  <w:style w:type="character" w:customStyle="1" w:styleId="sep">
    <w:name w:val="sep"/>
    <w:basedOn w:val="DefaultParagraphFont"/>
    <w:rsid w:val="008C3DD6"/>
  </w:style>
  <w:style w:type="character" w:customStyle="1" w:styleId="apple-converted-space">
    <w:name w:val="apple-converted-space"/>
    <w:basedOn w:val="DefaultParagraphFont"/>
    <w:rsid w:val="008C3DD6"/>
  </w:style>
  <w:style w:type="character" w:styleId="Hyperlink">
    <w:name w:val="Hyperlink"/>
    <w:basedOn w:val="DefaultParagraphFont"/>
    <w:uiPriority w:val="99"/>
    <w:semiHidden/>
    <w:unhideWhenUsed/>
    <w:rsid w:val="008C3DD6"/>
    <w:rPr>
      <w:color w:val="0000FF"/>
      <w:u w:val="single"/>
    </w:rPr>
  </w:style>
  <w:style w:type="paragraph" w:styleId="NormalWeb">
    <w:name w:val="Normal (Web)"/>
    <w:basedOn w:val="Normal"/>
    <w:uiPriority w:val="99"/>
    <w:semiHidden/>
    <w:unhideWhenUsed/>
    <w:rsid w:val="008C3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2943353">
      <w:bodyDiv w:val="1"/>
      <w:marLeft w:val="0"/>
      <w:marRight w:val="0"/>
      <w:marTop w:val="0"/>
      <w:marBottom w:val="0"/>
      <w:divBdr>
        <w:top w:val="none" w:sz="0" w:space="0" w:color="auto"/>
        <w:left w:val="none" w:sz="0" w:space="0" w:color="auto"/>
        <w:bottom w:val="none" w:sz="0" w:space="0" w:color="auto"/>
        <w:right w:val="none" w:sz="0" w:space="0" w:color="auto"/>
      </w:divBdr>
      <w:divsChild>
        <w:div w:id="350500271">
          <w:marLeft w:val="0"/>
          <w:marRight w:val="0"/>
          <w:marTop w:val="0"/>
          <w:marBottom w:val="0"/>
          <w:divBdr>
            <w:top w:val="none" w:sz="0" w:space="0" w:color="auto"/>
            <w:left w:val="none" w:sz="0" w:space="0" w:color="auto"/>
            <w:bottom w:val="none" w:sz="0" w:space="0" w:color="auto"/>
            <w:right w:val="none" w:sz="0" w:space="0" w:color="auto"/>
          </w:divBdr>
        </w:div>
        <w:div w:id="148277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D445-1B79-45C5-8747-AB7742DA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2015-09-08T15:07:00Z</dcterms:created>
  <dcterms:modified xsi:type="dcterms:W3CDTF">2015-09-08T15:18:00Z</dcterms:modified>
</cp:coreProperties>
</file>