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F3" w:rsidRPr="00F86BF3" w:rsidRDefault="00F86BF3" w:rsidP="00F86BF3">
      <w:pPr>
        <w:shd w:val="clear" w:color="auto" w:fill="111111"/>
        <w:spacing w:before="252" w:after="252" w:line="288" w:lineRule="atLeast"/>
        <w:outlineLvl w:val="1"/>
        <w:rPr>
          <w:rFonts w:ascii="Arial" w:eastAsia="Times New Roman" w:hAnsi="Arial" w:cs="Arial"/>
          <w:color w:val="CCCFD7"/>
        </w:rPr>
      </w:pPr>
      <w:r w:rsidRPr="00F86BF3">
        <w:rPr>
          <w:rFonts w:ascii="Arial" w:eastAsia="Times New Roman" w:hAnsi="Arial" w:cs="Arial"/>
          <w:b/>
          <w:bCs/>
          <w:color w:val="CCCFD7"/>
        </w:rPr>
        <w:t xml:space="preserve">У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зависности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од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начина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како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се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нота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пише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разликујемо</w:t>
      </w:r>
      <w:proofErr w:type="spellEnd"/>
    </w:p>
    <w:p w:rsidR="00F86BF3" w:rsidRPr="00F86BF3" w:rsidRDefault="00F86BF3" w:rsidP="00F86BF3">
      <w:pPr>
        <w:shd w:val="clear" w:color="auto" w:fill="111111"/>
        <w:spacing w:before="199" w:after="199" w:line="288" w:lineRule="atLeast"/>
        <w:jc w:val="center"/>
        <w:outlineLvl w:val="0"/>
        <w:rPr>
          <w:rFonts w:ascii="Arial" w:eastAsia="Times New Roman" w:hAnsi="Arial" w:cs="Arial"/>
          <w:color w:val="CCCFD7"/>
          <w:kern w:val="36"/>
          <w:sz w:val="25"/>
          <w:szCs w:val="25"/>
        </w:rPr>
      </w:pPr>
      <w:r w:rsidRPr="00F86BF3">
        <w:rPr>
          <w:rFonts w:ascii="Arial" w:eastAsia="Times New Roman" w:hAnsi="Arial" w:cs="Arial"/>
          <w:b/>
          <w:bCs/>
          <w:color w:val="CCCFD7"/>
          <w:kern w:val="36"/>
          <w:sz w:val="25"/>
        </w:rPr>
        <w:t>НОТНЕ ВРЕДНОСТИ</w:t>
      </w:r>
    </w:p>
    <w:p w:rsidR="00F86BF3" w:rsidRPr="00F86BF3" w:rsidRDefault="00F86BF3" w:rsidP="00F86BF3">
      <w:pPr>
        <w:shd w:val="clear" w:color="auto" w:fill="111111"/>
        <w:spacing w:before="252" w:after="252" w:line="288" w:lineRule="atLeast"/>
        <w:outlineLvl w:val="1"/>
        <w:rPr>
          <w:rFonts w:ascii="Arial" w:eastAsia="Times New Roman" w:hAnsi="Arial" w:cs="Arial"/>
          <w:color w:val="CCCFD7"/>
        </w:rPr>
      </w:pP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Нотне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вредности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представљају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трајање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нота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и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препознају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се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по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различитом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начину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записивања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.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Осим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нота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користе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се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и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знаци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,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који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,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такође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,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имају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трајање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,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али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се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за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време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њиховог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извођење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нити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пева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,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нити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свира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.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Ти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знаци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се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зову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ПАУЗЕ.</w:t>
      </w:r>
    </w:p>
    <w:p w:rsidR="00F86BF3" w:rsidRPr="00F86BF3" w:rsidRDefault="00F86BF3" w:rsidP="00F86BF3">
      <w:pPr>
        <w:shd w:val="clear" w:color="auto" w:fill="111111"/>
        <w:spacing w:before="252" w:after="252" w:line="288" w:lineRule="atLeast"/>
        <w:outlineLvl w:val="1"/>
        <w:rPr>
          <w:rFonts w:ascii="Arial" w:eastAsia="Times New Roman" w:hAnsi="Arial" w:cs="Arial"/>
          <w:color w:val="CCCFD7"/>
        </w:rPr>
      </w:pPr>
      <w:r w:rsidRPr="00F86BF3">
        <w:rPr>
          <w:rFonts w:ascii="Arial" w:eastAsia="Times New Roman" w:hAnsi="Arial" w:cs="Arial"/>
          <w:b/>
          <w:bCs/>
          <w:color w:val="CCCFD7"/>
        </w:rPr>
        <w:t xml:space="preserve">МЕРА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за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трајање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нота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је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> ЈЕДИНИЦА БРОЈАЊА, </w:t>
      </w:r>
      <w:proofErr w:type="spellStart"/>
      <w:r w:rsidRPr="00F86BF3">
        <w:rPr>
          <w:rFonts w:ascii="Arial" w:eastAsia="Times New Roman" w:hAnsi="Arial" w:cs="Arial"/>
          <w:color w:val="CCCFD7"/>
        </w:rPr>
        <w:t>као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што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је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метар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мера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за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дужину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, </w:t>
      </w:r>
      <w:proofErr w:type="spellStart"/>
      <w:r w:rsidRPr="00F86BF3">
        <w:rPr>
          <w:rFonts w:ascii="Arial" w:eastAsia="Times New Roman" w:hAnsi="Arial" w:cs="Arial"/>
          <w:color w:val="CCCFD7"/>
        </w:rPr>
        <w:t>литар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мера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за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запремину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, </w:t>
      </w:r>
      <w:proofErr w:type="spellStart"/>
      <w:r w:rsidRPr="00F86BF3">
        <w:rPr>
          <w:rFonts w:ascii="Arial" w:eastAsia="Times New Roman" w:hAnsi="Arial" w:cs="Arial"/>
          <w:color w:val="CCCFD7"/>
        </w:rPr>
        <w:t>грам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мера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за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тежину</w:t>
      </w:r>
      <w:proofErr w:type="spellEnd"/>
      <w:r w:rsidRPr="00F86BF3">
        <w:rPr>
          <w:rFonts w:ascii="Arial" w:eastAsia="Times New Roman" w:hAnsi="Arial" w:cs="Arial"/>
          <w:color w:val="CCCFD7"/>
        </w:rPr>
        <w:t>…</w:t>
      </w:r>
    </w:p>
    <w:p w:rsidR="00F86BF3" w:rsidRPr="00F86BF3" w:rsidRDefault="00F86BF3" w:rsidP="00F86BF3">
      <w:pPr>
        <w:shd w:val="clear" w:color="auto" w:fill="111111"/>
        <w:spacing w:before="252" w:after="252" w:line="288" w:lineRule="atLeast"/>
        <w:outlineLvl w:val="1"/>
        <w:rPr>
          <w:rFonts w:ascii="Arial" w:eastAsia="Times New Roman" w:hAnsi="Arial" w:cs="Arial"/>
          <w:color w:val="CCCFD7"/>
        </w:rPr>
      </w:pP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Оно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што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је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занимљиво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и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што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разликује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јединицу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бројања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од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других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мера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у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животу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,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је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то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што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јединица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мерења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није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константна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,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већ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је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променљива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мера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>.</w:t>
      </w:r>
    </w:p>
    <w:p w:rsidR="00F86BF3" w:rsidRPr="00F86BF3" w:rsidRDefault="00F86BF3" w:rsidP="00F86BF3">
      <w:pPr>
        <w:shd w:val="clear" w:color="auto" w:fill="111111"/>
        <w:spacing w:before="252" w:after="252" w:line="288" w:lineRule="atLeast"/>
        <w:jc w:val="center"/>
        <w:outlineLvl w:val="1"/>
        <w:rPr>
          <w:rFonts w:ascii="Arial" w:eastAsia="Times New Roman" w:hAnsi="Arial" w:cs="Arial"/>
          <w:color w:val="CCCFD7"/>
        </w:rPr>
      </w:pPr>
      <w:r w:rsidRPr="00F86BF3">
        <w:rPr>
          <w:rFonts w:ascii="Arial" w:eastAsia="Times New Roman" w:hAnsi="Arial" w:cs="Arial"/>
          <w:b/>
          <w:bCs/>
          <w:color w:val="CCCFD7"/>
          <w:u w:val="single"/>
        </w:rPr>
        <w:t>ЈЕДИНИЦА БРОЈАЊА МОЖЕ ДА БУДЕ БИЛО КОЈА НОТНА ВРЕДНОСТ.</w:t>
      </w:r>
      <w:r w:rsidRPr="00F86BF3">
        <w:rPr>
          <w:rFonts w:ascii="Arial" w:eastAsia="Times New Roman" w:hAnsi="Arial" w:cs="Arial"/>
          <w:b/>
          <w:bCs/>
          <w:color w:val="CCCFD7"/>
        </w:rPr>
        <w:t> </w:t>
      </w:r>
    </w:p>
    <w:p w:rsidR="00F86BF3" w:rsidRPr="00F86BF3" w:rsidRDefault="00F86BF3" w:rsidP="00F86BF3">
      <w:pPr>
        <w:shd w:val="clear" w:color="auto" w:fill="111111"/>
        <w:spacing w:before="252" w:after="252" w:line="288" w:lineRule="atLeast"/>
        <w:outlineLvl w:val="1"/>
        <w:rPr>
          <w:rFonts w:ascii="Arial" w:eastAsia="Times New Roman" w:hAnsi="Arial" w:cs="Arial"/>
          <w:color w:val="CCCFD7"/>
        </w:rPr>
      </w:pP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Нотне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вредности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су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>:</w:t>
      </w:r>
    </w:p>
    <w:p w:rsidR="00F86BF3" w:rsidRPr="00F86BF3" w:rsidRDefault="00F86BF3" w:rsidP="00F86BF3">
      <w:pPr>
        <w:shd w:val="clear" w:color="auto" w:fill="111111"/>
        <w:spacing w:before="252" w:after="252" w:line="288" w:lineRule="atLeast"/>
        <w:jc w:val="center"/>
        <w:outlineLvl w:val="1"/>
        <w:rPr>
          <w:rFonts w:ascii="Arial" w:eastAsia="Times New Roman" w:hAnsi="Arial" w:cs="Arial"/>
          <w:color w:val="CCCFD7"/>
        </w:rPr>
      </w:pPr>
      <w:r w:rsidRPr="00F86BF3">
        <w:rPr>
          <w:rFonts w:ascii="Arial" w:eastAsia="Times New Roman" w:hAnsi="Arial" w:cs="Arial"/>
          <w:b/>
          <w:bCs/>
          <w:color w:val="CCCFD7"/>
          <w:u w:val="single"/>
        </w:rPr>
        <w:t>ЦЕЛА НОТА и ЦЕЛА ПАУЗА</w:t>
      </w:r>
    </w:p>
    <w:p w:rsidR="00F86BF3" w:rsidRPr="00F86BF3" w:rsidRDefault="00F86BF3" w:rsidP="00F86BF3">
      <w:pPr>
        <w:shd w:val="clear" w:color="auto" w:fill="111111"/>
        <w:spacing w:before="360" w:after="360" w:line="210" w:lineRule="atLeast"/>
        <w:jc w:val="center"/>
        <w:rPr>
          <w:rFonts w:ascii="Arial" w:eastAsia="Times New Roman" w:hAnsi="Arial" w:cs="Arial"/>
          <w:color w:val="989EAE"/>
          <w:sz w:val="14"/>
          <w:szCs w:val="14"/>
        </w:rPr>
      </w:pPr>
      <w:r>
        <w:rPr>
          <w:rFonts w:ascii="Arial" w:eastAsia="Times New Roman" w:hAnsi="Arial" w:cs="Arial"/>
          <w:noProof/>
          <w:color w:val="989EAE"/>
          <w:sz w:val="14"/>
          <w:szCs w:val="14"/>
        </w:rPr>
        <w:drawing>
          <wp:inline distT="0" distB="0" distL="0" distR="0">
            <wp:extent cx="1428750" cy="1168400"/>
            <wp:effectExtent l="19050" t="0" r="0" b="0"/>
            <wp:docPr id="1" name="Picture 1" descr="CELA NOT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A NOT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BF3">
        <w:rPr>
          <w:rFonts w:ascii="Arial" w:eastAsia="Times New Roman" w:hAnsi="Arial" w:cs="Arial"/>
          <w:color w:val="989EAE"/>
          <w:sz w:val="14"/>
          <w:szCs w:val="14"/>
        </w:rPr>
        <w:t>   </w:t>
      </w:r>
      <w:r>
        <w:rPr>
          <w:rFonts w:ascii="Arial" w:eastAsia="Times New Roman" w:hAnsi="Arial" w:cs="Arial"/>
          <w:noProof/>
          <w:color w:val="989EAE"/>
          <w:sz w:val="14"/>
          <w:szCs w:val="14"/>
        </w:rPr>
        <w:drawing>
          <wp:inline distT="0" distB="0" distL="0" distR="0">
            <wp:extent cx="819150" cy="1428750"/>
            <wp:effectExtent l="19050" t="0" r="0" b="0"/>
            <wp:docPr id="2" name="Picture 2" descr="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F3" w:rsidRPr="00F86BF3" w:rsidRDefault="00F86BF3" w:rsidP="00F86BF3">
      <w:pPr>
        <w:shd w:val="clear" w:color="auto" w:fill="111111"/>
        <w:spacing w:before="252" w:after="252" w:line="288" w:lineRule="atLeast"/>
        <w:jc w:val="center"/>
        <w:outlineLvl w:val="1"/>
        <w:rPr>
          <w:rFonts w:ascii="Arial" w:eastAsia="Times New Roman" w:hAnsi="Arial" w:cs="Arial"/>
          <w:color w:val="CCCFD7"/>
        </w:rPr>
      </w:pPr>
      <w:r w:rsidRPr="00F86BF3">
        <w:rPr>
          <w:rFonts w:ascii="Arial" w:eastAsia="Times New Roman" w:hAnsi="Arial" w:cs="Arial"/>
          <w:b/>
          <w:bCs/>
          <w:color w:val="CCCFD7"/>
          <w:u w:val="single"/>
        </w:rPr>
        <w:t>ПОЛОВИНА НОТЕ и ПОЛОВИНА ПАУЗЕ</w:t>
      </w:r>
    </w:p>
    <w:p w:rsidR="00F86BF3" w:rsidRPr="00F86BF3" w:rsidRDefault="00F86BF3" w:rsidP="00F86BF3">
      <w:pPr>
        <w:shd w:val="clear" w:color="auto" w:fill="111111"/>
        <w:spacing w:before="360" w:after="360" w:line="210" w:lineRule="atLeast"/>
        <w:jc w:val="center"/>
        <w:rPr>
          <w:rFonts w:ascii="Arial" w:eastAsia="Times New Roman" w:hAnsi="Arial" w:cs="Arial"/>
          <w:color w:val="989EAE"/>
          <w:sz w:val="14"/>
          <w:szCs w:val="14"/>
        </w:rPr>
      </w:pPr>
      <w:r>
        <w:rPr>
          <w:rFonts w:ascii="Arial" w:eastAsia="Times New Roman" w:hAnsi="Arial" w:cs="Arial"/>
          <w:noProof/>
          <w:color w:val="989EAE"/>
          <w:sz w:val="14"/>
          <w:szCs w:val="14"/>
        </w:rPr>
        <w:drawing>
          <wp:inline distT="0" distB="0" distL="0" distR="0">
            <wp:extent cx="590550" cy="1428750"/>
            <wp:effectExtent l="19050" t="0" r="0" b="0"/>
            <wp:docPr id="3" name="Picture 3" descr="draft_lens17903114module155786580photo_1323835694Half-Note-Clip-Art-Herri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ft_lens17903114module155786580photo_1323835694Half-Note-Clip-Art-Herri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BF3">
        <w:rPr>
          <w:rFonts w:ascii="Arial" w:eastAsia="Times New Roman" w:hAnsi="Arial" w:cs="Arial"/>
          <w:color w:val="989EAE"/>
          <w:sz w:val="14"/>
          <w:szCs w:val="14"/>
        </w:rPr>
        <w:t>   </w:t>
      </w:r>
      <w:r>
        <w:rPr>
          <w:rFonts w:ascii="Arial" w:eastAsia="Times New Roman" w:hAnsi="Arial" w:cs="Arial"/>
          <w:noProof/>
          <w:color w:val="989EAE"/>
          <w:sz w:val="14"/>
          <w:szCs w:val="14"/>
        </w:rPr>
        <w:drawing>
          <wp:inline distT="0" distB="0" distL="0" distR="0">
            <wp:extent cx="889000" cy="1428750"/>
            <wp:effectExtent l="19050" t="0" r="6350" b="0"/>
            <wp:docPr id="4" name="Picture 4" descr="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F3" w:rsidRPr="00F86BF3" w:rsidRDefault="00F86BF3" w:rsidP="00F86BF3">
      <w:pPr>
        <w:shd w:val="clear" w:color="auto" w:fill="111111"/>
        <w:spacing w:before="252" w:after="252" w:line="288" w:lineRule="atLeast"/>
        <w:jc w:val="center"/>
        <w:outlineLvl w:val="1"/>
        <w:rPr>
          <w:rFonts w:ascii="Arial" w:eastAsia="Times New Roman" w:hAnsi="Arial" w:cs="Arial"/>
          <w:color w:val="CCCFD7"/>
        </w:rPr>
      </w:pPr>
      <w:r w:rsidRPr="00F86BF3">
        <w:rPr>
          <w:rFonts w:ascii="Arial" w:eastAsia="Times New Roman" w:hAnsi="Arial" w:cs="Arial"/>
          <w:b/>
          <w:bCs/>
          <w:color w:val="CCCFD7"/>
          <w:u w:val="single"/>
        </w:rPr>
        <w:t>ЧЕТВРТИНА НОТЕ и ЧЕТВРТИНСКА ПАУЗА</w:t>
      </w:r>
    </w:p>
    <w:p w:rsidR="00F86BF3" w:rsidRPr="00F86BF3" w:rsidRDefault="00F86BF3" w:rsidP="00F86BF3">
      <w:pPr>
        <w:shd w:val="clear" w:color="auto" w:fill="111111"/>
        <w:spacing w:before="360" w:after="360" w:line="210" w:lineRule="atLeast"/>
        <w:jc w:val="center"/>
        <w:rPr>
          <w:rFonts w:ascii="Arial" w:eastAsia="Times New Roman" w:hAnsi="Arial" w:cs="Arial"/>
          <w:color w:val="989EAE"/>
          <w:sz w:val="14"/>
          <w:szCs w:val="14"/>
        </w:rPr>
      </w:pPr>
      <w:r>
        <w:rPr>
          <w:rFonts w:ascii="Arial" w:eastAsia="Times New Roman" w:hAnsi="Arial" w:cs="Arial"/>
          <w:noProof/>
          <w:color w:val="989EAE"/>
          <w:sz w:val="14"/>
          <w:szCs w:val="14"/>
        </w:rPr>
        <w:lastRenderedPageBreak/>
        <w:drawing>
          <wp:inline distT="0" distB="0" distL="0" distR="0">
            <wp:extent cx="527050" cy="1428750"/>
            <wp:effectExtent l="19050" t="0" r="6350" b="0"/>
            <wp:docPr id="5" name="Picture 5" descr="CETVRTIN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TVRTIN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BF3">
        <w:rPr>
          <w:rFonts w:ascii="Arial" w:eastAsia="Times New Roman" w:hAnsi="Arial" w:cs="Arial"/>
          <w:color w:val="989EAE"/>
          <w:sz w:val="14"/>
          <w:szCs w:val="14"/>
        </w:rPr>
        <w:t>   </w:t>
      </w:r>
      <w:r>
        <w:rPr>
          <w:rFonts w:ascii="Arial" w:eastAsia="Times New Roman" w:hAnsi="Arial" w:cs="Arial"/>
          <w:noProof/>
          <w:color w:val="989EAE"/>
          <w:sz w:val="14"/>
          <w:szCs w:val="14"/>
        </w:rPr>
        <w:drawing>
          <wp:inline distT="0" distB="0" distL="0" distR="0">
            <wp:extent cx="857250" cy="1428750"/>
            <wp:effectExtent l="19050" t="0" r="0" b="0"/>
            <wp:docPr id="6" name="Picture 6" descr="1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F3" w:rsidRPr="00F86BF3" w:rsidRDefault="00F86BF3" w:rsidP="00F86BF3">
      <w:pPr>
        <w:shd w:val="clear" w:color="auto" w:fill="111111"/>
        <w:spacing w:before="252" w:after="252" w:line="288" w:lineRule="atLeast"/>
        <w:jc w:val="center"/>
        <w:outlineLvl w:val="1"/>
        <w:rPr>
          <w:rFonts w:ascii="Arial" w:eastAsia="Times New Roman" w:hAnsi="Arial" w:cs="Arial"/>
          <w:color w:val="CCCFD7"/>
        </w:rPr>
      </w:pPr>
      <w:r w:rsidRPr="00F86BF3">
        <w:rPr>
          <w:rFonts w:ascii="Arial" w:eastAsia="Times New Roman" w:hAnsi="Arial" w:cs="Arial"/>
          <w:b/>
          <w:bCs/>
          <w:color w:val="CCCFD7"/>
          <w:u w:val="single"/>
        </w:rPr>
        <w:t>ОСМИНА НОТЕ и ОСМИНСКА ПАУЗА</w:t>
      </w:r>
    </w:p>
    <w:p w:rsidR="00F86BF3" w:rsidRPr="00F86BF3" w:rsidRDefault="00F86BF3" w:rsidP="00F86BF3">
      <w:pPr>
        <w:shd w:val="clear" w:color="auto" w:fill="111111"/>
        <w:spacing w:before="360" w:after="360" w:line="210" w:lineRule="atLeast"/>
        <w:jc w:val="center"/>
        <w:rPr>
          <w:rFonts w:ascii="Arial" w:eastAsia="Times New Roman" w:hAnsi="Arial" w:cs="Arial"/>
          <w:color w:val="989EAE"/>
          <w:sz w:val="14"/>
          <w:szCs w:val="14"/>
        </w:rPr>
      </w:pPr>
      <w:r>
        <w:rPr>
          <w:rFonts w:ascii="Arial" w:eastAsia="Times New Roman" w:hAnsi="Arial" w:cs="Arial"/>
          <w:noProof/>
          <w:color w:val="989EAE"/>
          <w:sz w:val="14"/>
          <w:szCs w:val="14"/>
        </w:rPr>
        <w:drawing>
          <wp:inline distT="0" distB="0" distL="0" distR="0">
            <wp:extent cx="1009650" cy="1428750"/>
            <wp:effectExtent l="19050" t="0" r="0" b="0"/>
            <wp:docPr id="7" name="Picture 7" descr="draft_lens17903114module155786582photo_1323835872Eighth-Note-Clipart-Herri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aft_lens17903114module155786582photo_1323835872Eighth-Note-Clipart-Herri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BF3">
        <w:rPr>
          <w:rFonts w:ascii="Arial" w:eastAsia="Times New Roman" w:hAnsi="Arial" w:cs="Arial"/>
          <w:color w:val="989EAE"/>
          <w:sz w:val="14"/>
          <w:szCs w:val="14"/>
        </w:rPr>
        <w:t>   </w:t>
      </w:r>
      <w:r>
        <w:rPr>
          <w:rFonts w:ascii="Arial" w:eastAsia="Times New Roman" w:hAnsi="Arial" w:cs="Arial"/>
          <w:noProof/>
          <w:color w:val="989EAE"/>
          <w:sz w:val="14"/>
          <w:szCs w:val="14"/>
        </w:rPr>
        <w:drawing>
          <wp:inline distT="0" distB="0" distL="0" distR="0">
            <wp:extent cx="844550" cy="1428750"/>
            <wp:effectExtent l="19050" t="0" r="0" b="0"/>
            <wp:docPr id="8" name="Picture 8" descr="15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5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BF3">
        <w:rPr>
          <w:rFonts w:ascii="Arial" w:eastAsia="Times New Roman" w:hAnsi="Arial" w:cs="Arial"/>
          <w:color w:val="989EAE"/>
          <w:sz w:val="14"/>
          <w:szCs w:val="14"/>
        </w:rPr>
        <w:t>   </w:t>
      </w:r>
      <w:r>
        <w:rPr>
          <w:rFonts w:ascii="Arial" w:eastAsia="Times New Roman" w:hAnsi="Arial" w:cs="Arial"/>
          <w:noProof/>
          <w:color w:val="989EAE"/>
          <w:sz w:val="14"/>
          <w:szCs w:val="14"/>
        </w:rPr>
        <w:drawing>
          <wp:inline distT="0" distB="0" distL="0" distR="0">
            <wp:extent cx="1028700" cy="1428750"/>
            <wp:effectExtent l="19050" t="0" r="0" b="0"/>
            <wp:docPr id="9" name="Picture 9" descr="draft_lens17903114module155786583photo_1323836002Eighth-Notes-Clipart-Herr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aft_lens17903114module155786583photo_1323836002Eighth-Notes-Clipart-Herr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BF3">
        <w:rPr>
          <w:rFonts w:ascii="Arial" w:eastAsia="Times New Roman" w:hAnsi="Arial" w:cs="Arial"/>
          <w:color w:val="989EAE"/>
          <w:sz w:val="14"/>
          <w:szCs w:val="14"/>
        </w:rPr>
        <w:t>   </w:t>
      </w:r>
    </w:p>
    <w:p w:rsidR="00F86BF3" w:rsidRPr="00F86BF3" w:rsidRDefault="00F86BF3" w:rsidP="00F86BF3">
      <w:pPr>
        <w:shd w:val="clear" w:color="auto" w:fill="111111"/>
        <w:spacing w:before="252" w:after="252" w:line="288" w:lineRule="atLeast"/>
        <w:jc w:val="center"/>
        <w:outlineLvl w:val="1"/>
        <w:rPr>
          <w:rFonts w:ascii="Arial" w:eastAsia="Times New Roman" w:hAnsi="Arial" w:cs="Arial"/>
          <w:color w:val="CCCFD7"/>
        </w:rPr>
      </w:pPr>
      <w:r w:rsidRPr="00F86BF3">
        <w:rPr>
          <w:rFonts w:ascii="Arial" w:eastAsia="Times New Roman" w:hAnsi="Arial" w:cs="Arial"/>
          <w:b/>
          <w:bCs/>
          <w:color w:val="CCCFD7"/>
          <w:u w:val="single"/>
        </w:rPr>
        <w:t>ШЕСНАЕСТИНА НОТЕ И ШЕСНАЕСТИНСКА ПАУЗА</w:t>
      </w:r>
    </w:p>
    <w:p w:rsidR="00F86BF3" w:rsidRPr="00F86BF3" w:rsidRDefault="00F86BF3" w:rsidP="00F86BF3">
      <w:pPr>
        <w:shd w:val="clear" w:color="auto" w:fill="111111"/>
        <w:spacing w:before="360" w:after="360" w:line="210" w:lineRule="atLeast"/>
        <w:jc w:val="center"/>
        <w:rPr>
          <w:rFonts w:ascii="Arial" w:eastAsia="Times New Roman" w:hAnsi="Arial" w:cs="Arial"/>
          <w:color w:val="989EAE"/>
          <w:sz w:val="14"/>
          <w:szCs w:val="14"/>
        </w:rPr>
      </w:pPr>
      <w:r>
        <w:rPr>
          <w:rFonts w:ascii="Arial" w:eastAsia="Times New Roman" w:hAnsi="Arial" w:cs="Arial"/>
          <w:noProof/>
          <w:color w:val="989EAE"/>
          <w:sz w:val="14"/>
          <w:szCs w:val="14"/>
        </w:rPr>
        <w:drawing>
          <wp:inline distT="0" distB="0" distL="0" distR="0">
            <wp:extent cx="876300" cy="1428750"/>
            <wp:effectExtent l="19050" t="0" r="0" b="0"/>
            <wp:docPr id="10" name="Picture 10" descr="draft_lens17903114module155786584photo_1323836086Sixteenth-Note-Clip-Art-O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aft_lens17903114module155786584photo_1323836086Sixteenth-Note-Clip-Art-O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BF3">
        <w:rPr>
          <w:rFonts w:ascii="Arial" w:eastAsia="Times New Roman" w:hAnsi="Arial" w:cs="Arial"/>
          <w:color w:val="989EAE"/>
          <w:sz w:val="14"/>
          <w:szCs w:val="14"/>
        </w:rPr>
        <w:t>   </w:t>
      </w:r>
      <w:r>
        <w:rPr>
          <w:rFonts w:ascii="Arial" w:eastAsia="Times New Roman" w:hAnsi="Arial" w:cs="Arial"/>
          <w:noProof/>
          <w:color w:val="989EAE"/>
          <w:sz w:val="14"/>
          <w:szCs w:val="14"/>
        </w:rPr>
        <w:drawing>
          <wp:inline distT="0" distB="0" distL="0" distR="0">
            <wp:extent cx="1003300" cy="1428750"/>
            <wp:effectExtent l="19050" t="0" r="6350" b="0"/>
            <wp:docPr id="11" name="Picture 11" descr="111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1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BF3">
        <w:rPr>
          <w:rFonts w:ascii="Arial" w:eastAsia="Times New Roman" w:hAnsi="Arial" w:cs="Arial"/>
          <w:color w:val="989EAE"/>
          <w:sz w:val="14"/>
          <w:szCs w:val="14"/>
        </w:rPr>
        <w:t>   </w:t>
      </w:r>
      <w:r>
        <w:rPr>
          <w:rFonts w:ascii="Arial" w:eastAsia="Times New Roman" w:hAnsi="Arial" w:cs="Arial"/>
          <w:noProof/>
          <w:color w:val="989EAE"/>
          <w:sz w:val="14"/>
          <w:szCs w:val="14"/>
        </w:rPr>
        <w:drawing>
          <wp:inline distT="0" distB="0" distL="0" distR="0">
            <wp:extent cx="1428750" cy="1028700"/>
            <wp:effectExtent l="19050" t="0" r="0" b="0"/>
            <wp:docPr id="12" name="Picture 12" descr="Sesnaestine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snaestine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F3" w:rsidRPr="00F86BF3" w:rsidRDefault="00F86BF3" w:rsidP="00F86BF3">
      <w:pPr>
        <w:shd w:val="clear" w:color="auto" w:fill="111111"/>
        <w:spacing w:before="252" w:after="252" w:line="288" w:lineRule="atLeast"/>
        <w:outlineLvl w:val="1"/>
        <w:rPr>
          <w:rFonts w:ascii="Arial" w:eastAsia="Times New Roman" w:hAnsi="Arial" w:cs="Arial"/>
          <w:color w:val="CCCFD7"/>
        </w:rPr>
      </w:pP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Која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нотна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вредност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ће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бити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јединица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бројања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зависи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од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ознаке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на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почетку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песме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.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Та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ознака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се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зове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ОЗНАКА ЗА ТАКТ.</w:t>
      </w:r>
    </w:p>
    <w:p w:rsidR="00F86BF3" w:rsidRPr="00F86BF3" w:rsidRDefault="00F86BF3" w:rsidP="00F86BF3">
      <w:pPr>
        <w:shd w:val="clear" w:color="auto" w:fill="111111"/>
        <w:spacing w:before="252" w:after="252" w:line="288" w:lineRule="atLeast"/>
        <w:outlineLvl w:val="1"/>
        <w:rPr>
          <w:rFonts w:ascii="Arial" w:eastAsia="Times New Roman" w:hAnsi="Arial" w:cs="Arial"/>
          <w:color w:val="CCCFD7"/>
        </w:rPr>
      </w:pP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Ознака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за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такт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се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пише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на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почетку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песме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,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после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виолинског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кључа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и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записује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се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у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облику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разломка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>:</w:t>
      </w:r>
    </w:p>
    <w:p w:rsidR="00F86BF3" w:rsidRPr="00F86BF3" w:rsidRDefault="00F86BF3" w:rsidP="00F86BF3">
      <w:pPr>
        <w:shd w:val="clear" w:color="auto" w:fill="111111"/>
        <w:spacing w:before="360" w:after="360" w:line="210" w:lineRule="atLeast"/>
        <w:jc w:val="center"/>
        <w:rPr>
          <w:rFonts w:ascii="Arial" w:eastAsia="Times New Roman" w:hAnsi="Arial" w:cs="Arial"/>
          <w:color w:val="989EAE"/>
          <w:sz w:val="14"/>
          <w:szCs w:val="14"/>
        </w:rPr>
      </w:pPr>
      <w:r>
        <w:rPr>
          <w:rFonts w:ascii="Arial" w:eastAsia="Times New Roman" w:hAnsi="Arial" w:cs="Arial"/>
          <w:noProof/>
          <w:color w:val="989EAE"/>
          <w:sz w:val="14"/>
          <w:szCs w:val="14"/>
        </w:rPr>
        <w:drawing>
          <wp:inline distT="0" distB="0" distL="0" distR="0">
            <wp:extent cx="3308350" cy="704850"/>
            <wp:effectExtent l="19050" t="0" r="6350" b="0"/>
            <wp:docPr id="13" name="Picture 13" descr="Oznake za takt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znake za takt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F3" w:rsidRPr="00F86BF3" w:rsidRDefault="00F86BF3" w:rsidP="00F86BF3">
      <w:pPr>
        <w:shd w:val="clear" w:color="auto" w:fill="111111"/>
        <w:spacing w:before="252" w:after="252" w:line="288" w:lineRule="atLeast"/>
        <w:outlineLvl w:val="1"/>
        <w:rPr>
          <w:rFonts w:ascii="Arial" w:eastAsia="Times New Roman" w:hAnsi="Arial" w:cs="Arial"/>
          <w:color w:val="CCCFD7"/>
        </w:rPr>
      </w:pP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lastRenderedPageBreak/>
        <w:t>Ознака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за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такт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се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састоји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од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два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броја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>. </w:t>
      </w:r>
      <w:r w:rsidRPr="00F86BF3">
        <w:rPr>
          <w:rFonts w:ascii="Arial" w:eastAsia="Times New Roman" w:hAnsi="Arial" w:cs="Arial"/>
          <w:b/>
          <w:bCs/>
          <w:color w:val="CCCFD7"/>
          <w:u w:val="single"/>
        </w:rPr>
        <w:t xml:space="preserve">ДОЊИ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  <w:u w:val="single"/>
        </w:rPr>
        <w:t>БРОЈ</w:t>
      </w:r>
      <w:r w:rsidRPr="00F86BF3">
        <w:rPr>
          <w:rFonts w:ascii="Arial" w:eastAsia="Times New Roman" w:hAnsi="Arial" w:cs="Arial"/>
          <w:b/>
          <w:bCs/>
          <w:color w:val="CCCFD7"/>
        </w:rPr>
        <w:t>показује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која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нотна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вредност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је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јединица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бројања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,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а</w:t>
      </w:r>
      <w:r w:rsidRPr="00F86BF3">
        <w:rPr>
          <w:rFonts w:ascii="Arial" w:eastAsia="Times New Roman" w:hAnsi="Arial" w:cs="Arial"/>
          <w:b/>
          <w:bCs/>
          <w:color w:val="CCCFD7"/>
          <w:u w:val="single"/>
        </w:rPr>
        <w:t>ГОРЊИ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  <w:u w:val="single"/>
        </w:rPr>
        <w:t xml:space="preserve"> БРОЈ</w:t>
      </w:r>
      <w:r w:rsidRPr="00F86BF3">
        <w:rPr>
          <w:rFonts w:ascii="Arial" w:eastAsia="Times New Roman" w:hAnsi="Arial" w:cs="Arial"/>
          <w:b/>
          <w:bCs/>
          <w:color w:val="CCCFD7"/>
        </w:rPr>
        <w:t> 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показује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колико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тих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јединица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бројања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има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у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сваком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CCCFD7"/>
        </w:rPr>
        <w:t>такту</w:t>
      </w:r>
      <w:proofErr w:type="spellEnd"/>
      <w:r w:rsidRPr="00F86BF3">
        <w:rPr>
          <w:rFonts w:ascii="Arial" w:eastAsia="Times New Roman" w:hAnsi="Arial" w:cs="Arial"/>
          <w:b/>
          <w:bCs/>
          <w:color w:val="CCCFD7"/>
        </w:rPr>
        <w:t>.</w:t>
      </w:r>
    </w:p>
    <w:p w:rsidR="00F86BF3" w:rsidRPr="00F86BF3" w:rsidRDefault="00F86BF3" w:rsidP="00F86BF3">
      <w:pPr>
        <w:shd w:val="clear" w:color="auto" w:fill="111111"/>
        <w:spacing w:before="252" w:after="252" w:line="288" w:lineRule="atLeast"/>
        <w:jc w:val="center"/>
        <w:outlineLvl w:val="1"/>
        <w:rPr>
          <w:rFonts w:ascii="Arial" w:eastAsia="Times New Roman" w:hAnsi="Arial" w:cs="Arial"/>
          <w:color w:val="CCCFD7"/>
        </w:rPr>
      </w:pPr>
      <w:proofErr w:type="spellStart"/>
      <w:r w:rsidRPr="00F86BF3">
        <w:rPr>
          <w:rFonts w:ascii="Arial" w:eastAsia="Times New Roman" w:hAnsi="Arial" w:cs="Arial"/>
          <w:color w:val="CCCFD7"/>
          <w:u w:val="single"/>
        </w:rPr>
        <w:t>Пример</w:t>
      </w:r>
      <w:proofErr w:type="spellEnd"/>
      <w:r w:rsidRPr="00F86BF3">
        <w:rPr>
          <w:rFonts w:ascii="Arial" w:eastAsia="Times New Roman" w:hAnsi="Arial" w:cs="Arial"/>
          <w:color w:val="CCCFD7"/>
          <w:u w:val="single"/>
        </w:rPr>
        <w:t xml:space="preserve"> 1</w:t>
      </w:r>
    </w:p>
    <w:p w:rsidR="00F86BF3" w:rsidRPr="00F86BF3" w:rsidRDefault="00F86BF3" w:rsidP="00F86BF3">
      <w:pPr>
        <w:shd w:val="clear" w:color="auto" w:fill="111111"/>
        <w:spacing w:before="252" w:after="252" w:line="288" w:lineRule="atLeast"/>
        <w:jc w:val="center"/>
        <w:outlineLvl w:val="1"/>
        <w:rPr>
          <w:rFonts w:ascii="Arial" w:eastAsia="Times New Roman" w:hAnsi="Arial" w:cs="Arial"/>
          <w:color w:val="CCCFD7"/>
        </w:rPr>
      </w:pPr>
      <w:proofErr w:type="spellStart"/>
      <w:r w:rsidRPr="00F86BF3">
        <w:rPr>
          <w:rFonts w:ascii="Arial" w:eastAsia="Times New Roman" w:hAnsi="Arial" w:cs="Arial"/>
          <w:color w:val="CCCFD7"/>
        </w:rPr>
        <w:t>Доњи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број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је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2 и </w:t>
      </w:r>
      <w:proofErr w:type="spellStart"/>
      <w:r w:rsidRPr="00F86BF3">
        <w:rPr>
          <w:rFonts w:ascii="Arial" w:eastAsia="Times New Roman" w:hAnsi="Arial" w:cs="Arial"/>
          <w:color w:val="CCCFD7"/>
        </w:rPr>
        <w:t>он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представља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половину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ноте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. </w:t>
      </w:r>
      <w:proofErr w:type="spellStart"/>
      <w:r w:rsidRPr="00F86BF3">
        <w:rPr>
          <w:rFonts w:ascii="Arial" w:eastAsia="Times New Roman" w:hAnsi="Arial" w:cs="Arial"/>
          <w:color w:val="CCCFD7"/>
        </w:rPr>
        <w:t>Горњи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број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је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2 </w:t>
      </w:r>
      <w:proofErr w:type="spellStart"/>
      <w:r w:rsidRPr="00F86BF3">
        <w:rPr>
          <w:rFonts w:ascii="Arial" w:eastAsia="Times New Roman" w:hAnsi="Arial" w:cs="Arial"/>
          <w:color w:val="CCCFD7"/>
        </w:rPr>
        <w:t>што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значи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да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трајање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такта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треба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да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буде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као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две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половине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заједно</w:t>
      </w:r>
      <w:proofErr w:type="spellEnd"/>
      <w:r w:rsidRPr="00F86BF3">
        <w:rPr>
          <w:rFonts w:ascii="Arial" w:eastAsia="Times New Roman" w:hAnsi="Arial" w:cs="Arial"/>
          <w:color w:val="CCCFD7"/>
        </w:rPr>
        <w:t>.</w:t>
      </w:r>
    </w:p>
    <w:p w:rsidR="00F86BF3" w:rsidRPr="00F86BF3" w:rsidRDefault="00F86BF3" w:rsidP="00F86BF3">
      <w:pPr>
        <w:shd w:val="clear" w:color="auto" w:fill="111111"/>
        <w:spacing w:before="360" w:after="360" w:line="210" w:lineRule="atLeast"/>
        <w:rPr>
          <w:rFonts w:ascii="Arial" w:eastAsia="Times New Roman" w:hAnsi="Arial" w:cs="Arial"/>
          <w:color w:val="989EAE"/>
          <w:sz w:val="14"/>
          <w:szCs w:val="14"/>
        </w:rPr>
      </w:pPr>
      <w:r>
        <w:rPr>
          <w:rFonts w:ascii="Arial" w:eastAsia="Times New Roman" w:hAnsi="Arial" w:cs="Arial"/>
          <w:noProof/>
          <w:color w:val="989EAE"/>
          <w:sz w:val="14"/>
          <w:szCs w:val="14"/>
        </w:rPr>
        <w:drawing>
          <wp:inline distT="0" distB="0" distL="0" distR="0">
            <wp:extent cx="3505200" cy="1898650"/>
            <wp:effectExtent l="19050" t="0" r="0" b="0"/>
            <wp:docPr id="14" name="Picture 14" descr="Takt 2-2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akt 2-2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F3" w:rsidRPr="00F86BF3" w:rsidRDefault="00F86BF3" w:rsidP="00F86BF3">
      <w:pPr>
        <w:shd w:val="clear" w:color="auto" w:fill="111111"/>
        <w:spacing w:before="252" w:after="252" w:line="288" w:lineRule="atLeast"/>
        <w:jc w:val="center"/>
        <w:outlineLvl w:val="1"/>
        <w:rPr>
          <w:rFonts w:ascii="Arial" w:eastAsia="Times New Roman" w:hAnsi="Arial" w:cs="Arial"/>
          <w:color w:val="CCCFD7"/>
        </w:rPr>
      </w:pPr>
      <w:proofErr w:type="spellStart"/>
      <w:r w:rsidRPr="00F86BF3">
        <w:rPr>
          <w:rFonts w:ascii="Arial" w:eastAsia="Times New Roman" w:hAnsi="Arial" w:cs="Arial"/>
          <w:color w:val="CCCFD7"/>
          <w:u w:val="single"/>
        </w:rPr>
        <w:t>Пример</w:t>
      </w:r>
      <w:proofErr w:type="spellEnd"/>
      <w:r w:rsidRPr="00F86BF3">
        <w:rPr>
          <w:rFonts w:ascii="Arial" w:eastAsia="Times New Roman" w:hAnsi="Arial" w:cs="Arial"/>
          <w:color w:val="CCCFD7"/>
          <w:u w:val="single"/>
        </w:rPr>
        <w:t xml:space="preserve"> 2</w:t>
      </w:r>
    </w:p>
    <w:p w:rsidR="00F86BF3" w:rsidRPr="00F86BF3" w:rsidRDefault="00F86BF3" w:rsidP="00F86BF3">
      <w:pPr>
        <w:shd w:val="clear" w:color="auto" w:fill="111111"/>
        <w:spacing w:before="252" w:after="252" w:line="288" w:lineRule="atLeast"/>
        <w:jc w:val="center"/>
        <w:outlineLvl w:val="1"/>
        <w:rPr>
          <w:rFonts w:ascii="Arial" w:eastAsia="Times New Roman" w:hAnsi="Arial" w:cs="Arial"/>
          <w:color w:val="CCCFD7"/>
        </w:rPr>
      </w:pPr>
      <w:proofErr w:type="spellStart"/>
      <w:r w:rsidRPr="00F86BF3">
        <w:rPr>
          <w:rFonts w:ascii="Arial" w:eastAsia="Times New Roman" w:hAnsi="Arial" w:cs="Arial"/>
          <w:color w:val="CCCFD7"/>
        </w:rPr>
        <w:t>Доњи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број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је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4 и </w:t>
      </w:r>
      <w:proofErr w:type="spellStart"/>
      <w:r w:rsidRPr="00F86BF3">
        <w:rPr>
          <w:rFonts w:ascii="Arial" w:eastAsia="Times New Roman" w:hAnsi="Arial" w:cs="Arial"/>
          <w:color w:val="CCCFD7"/>
        </w:rPr>
        <w:t>он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представља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четвртину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ноте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. </w:t>
      </w:r>
      <w:proofErr w:type="spellStart"/>
      <w:r w:rsidRPr="00F86BF3">
        <w:rPr>
          <w:rFonts w:ascii="Arial" w:eastAsia="Times New Roman" w:hAnsi="Arial" w:cs="Arial"/>
          <w:color w:val="CCCFD7"/>
        </w:rPr>
        <w:t>Горњи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број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је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2 </w:t>
      </w:r>
      <w:proofErr w:type="spellStart"/>
      <w:r w:rsidRPr="00F86BF3">
        <w:rPr>
          <w:rFonts w:ascii="Arial" w:eastAsia="Times New Roman" w:hAnsi="Arial" w:cs="Arial"/>
          <w:color w:val="CCCFD7"/>
        </w:rPr>
        <w:t>што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значи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да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трајање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такта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треба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да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буде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као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две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четвртине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заједно</w:t>
      </w:r>
      <w:proofErr w:type="spellEnd"/>
      <w:r w:rsidRPr="00F86BF3">
        <w:rPr>
          <w:rFonts w:ascii="Arial" w:eastAsia="Times New Roman" w:hAnsi="Arial" w:cs="Arial"/>
          <w:color w:val="CCCFD7"/>
        </w:rPr>
        <w:t>.</w:t>
      </w:r>
    </w:p>
    <w:p w:rsidR="00F86BF3" w:rsidRPr="00F86BF3" w:rsidRDefault="00F86BF3" w:rsidP="00F86BF3">
      <w:pPr>
        <w:shd w:val="clear" w:color="auto" w:fill="111111"/>
        <w:spacing w:before="360" w:after="360" w:line="210" w:lineRule="atLeast"/>
        <w:jc w:val="center"/>
        <w:rPr>
          <w:rFonts w:ascii="Arial" w:eastAsia="Times New Roman" w:hAnsi="Arial" w:cs="Arial"/>
          <w:color w:val="989EAE"/>
          <w:sz w:val="14"/>
          <w:szCs w:val="14"/>
        </w:rPr>
      </w:pPr>
      <w:r>
        <w:rPr>
          <w:rFonts w:ascii="Arial" w:eastAsia="Times New Roman" w:hAnsi="Arial" w:cs="Arial"/>
          <w:noProof/>
          <w:color w:val="989EAE"/>
          <w:sz w:val="14"/>
          <w:szCs w:val="14"/>
        </w:rPr>
        <w:drawing>
          <wp:inline distT="0" distB="0" distL="0" distR="0">
            <wp:extent cx="3505200" cy="1898650"/>
            <wp:effectExtent l="19050" t="0" r="0" b="0"/>
            <wp:docPr id="15" name="Picture 15" descr="Takt 2-4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akt 2-4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F3" w:rsidRPr="00F86BF3" w:rsidRDefault="00F86BF3" w:rsidP="00F86BF3">
      <w:pPr>
        <w:shd w:val="clear" w:color="auto" w:fill="111111"/>
        <w:spacing w:before="252" w:after="252" w:line="288" w:lineRule="atLeast"/>
        <w:jc w:val="center"/>
        <w:outlineLvl w:val="1"/>
        <w:rPr>
          <w:rFonts w:ascii="Arial" w:eastAsia="Times New Roman" w:hAnsi="Arial" w:cs="Arial"/>
          <w:color w:val="CCCFD7"/>
        </w:rPr>
      </w:pPr>
      <w:proofErr w:type="spellStart"/>
      <w:r w:rsidRPr="00F86BF3">
        <w:rPr>
          <w:rFonts w:ascii="Arial" w:eastAsia="Times New Roman" w:hAnsi="Arial" w:cs="Arial"/>
          <w:color w:val="CCCFD7"/>
          <w:u w:val="single"/>
        </w:rPr>
        <w:t>Пример</w:t>
      </w:r>
      <w:proofErr w:type="spellEnd"/>
      <w:r w:rsidRPr="00F86BF3">
        <w:rPr>
          <w:rFonts w:ascii="Arial" w:eastAsia="Times New Roman" w:hAnsi="Arial" w:cs="Arial"/>
          <w:color w:val="CCCFD7"/>
          <w:u w:val="single"/>
        </w:rPr>
        <w:t xml:space="preserve"> 3</w:t>
      </w:r>
    </w:p>
    <w:p w:rsidR="00F86BF3" w:rsidRPr="00F86BF3" w:rsidRDefault="00F86BF3" w:rsidP="00F86BF3">
      <w:pPr>
        <w:shd w:val="clear" w:color="auto" w:fill="111111"/>
        <w:spacing w:before="252" w:after="252" w:line="288" w:lineRule="atLeast"/>
        <w:jc w:val="center"/>
        <w:outlineLvl w:val="1"/>
        <w:rPr>
          <w:rFonts w:ascii="Arial" w:eastAsia="Times New Roman" w:hAnsi="Arial" w:cs="Arial"/>
          <w:color w:val="CCCFD7"/>
        </w:rPr>
      </w:pPr>
      <w:proofErr w:type="spellStart"/>
      <w:r w:rsidRPr="00F86BF3">
        <w:rPr>
          <w:rFonts w:ascii="Arial" w:eastAsia="Times New Roman" w:hAnsi="Arial" w:cs="Arial"/>
          <w:color w:val="CCCFD7"/>
        </w:rPr>
        <w:t>Доњи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број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је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8 и </w:t>
      </w:r>
      <w:proofErr w:type="spellStart"/>
      <w:r w:rsidRPr="00F86BF3">
        <w:rPr>
          <w:rFonts w:ascii="Arial" w:eastAsia="Times New Roman" w:hAnsi="Arial" w:cs="Arial"/>
          <w:color w:val="CCCFD7"/>
        </w:rPr>
        <w:t>он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представља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осмину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ноте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. </w:t>
      </w:r>
      <w:proofErr w:type="spellStart"/>
      <w:r w:rsidRPr="00F86BF3">
        <w:rPr>
          <w:rFonts w:ascii="Arial" w:eastAsia="Times New Roman" w:hAnsi="Arial" w:cs="Arial"/>
          <w:color w:val="CCCFD7"/>
        </w:rPr>
        <w:t>Горњи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број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је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6 </w:t>
      </w:r>
      <w:proofErr w:type="spellStart"/>
      <w:r w:rsidRPr="00F86BF3">
        <w:rPr>
          <w:rFonts w:ascii="Arial" w:eastAsia="Times New Roman" w:hAnsi="Arial" w:cs="Arial"/>
          <w:color w:val="CCCFD7"/>
        </w:rPr>
        <w:t>што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значи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да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трајање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такта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треба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да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буде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као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шест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осмине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заједно</w:t>
      </w:r>
      <w:proofErr w:type="spellEnd"/>
      <w:r w:rsidRPr="00F86BF3">
        <w:rPr>
          <w:rFonts w:ascii="Arial" w:eastAsia="Times New Roman" w:hAnsi="Arial" w:cs="Arial"/>
          <w:color w:val="CCCFD7"/>
        </w:rPr>
        <w:t>.</w:t>
      </w:r>
    </w:p>
    <w:p w:rsidR="00F86BF3" w:rsidRPr="00F86BF3" w:rsidRDefault="00F86BF3" w:rsidP="00F86BF3">
      <w:pPr>
        <w:shd w:val="clear" w:color="auto" w:fill="111111"/>
        <w:spacing w:before="360" w:after="360" w:line="210" w:lineRule="atLeast"/>
        <w:jc w:val="center"/>
        <w:rPr>
          <w:rFonts w:ascii="Arial" w:eastAsia="Times New Roman" w:hAnsi="Arial" w:cs="Arial"/>
          <w:color w:val="989EAE"/>
          <w:sz w:val="14"/>
          <w:szCs w:val="14"/>
        </w:rPr>
      </w:pPr>
      <w:r>
        <w:rPr>
          <w:rFonts w:ascii="Arial" w:eastAsia="Times New Roman" w:hAnsi="Arial" w:cs="Arial"/>
          <w:noProof/>
          <w:color w:val="989EAE"/>
          <w:sz w:val="14"/>
          <w:szCs w:val="14"/>
        </w:rPr>
        <w:lastRenderedPageBreak/>
        <w:drawing>
          <wp:inline distT="0" distB="0" distL="0" distR="0">
            <wp:extent cx="3530600" cy="1898650"/>
            <wp:effectExtent l="19050" t="0" r="0" b="0"/>
            <wp:docPr id="16" name="Picture 16" descr="Takt 6-8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akt 6-8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F3" w:rsidRPr="00F86BF3" w:rsidRDefault="00F86BF3" w:rsidP="00F86BF3">
      <w:pPr>
        <w:shd w:val="clear" w:color="auto" w:fill="111111"/>
        <w:spacing w:before="252" w:after="252" w:line="288" w:lineRule="atLeast"/>
        <w:jc w:val="center"/>
        <w:outlineLvl w:val="1"/>
        <w:rPr>
          <w:rFonts w:ascii="Arial" w:eastAsia="Times New Roman" w:hAnsi="Arial" w:cs="Arial"/>
          <w:color w:val="CCCFD7"/>
        </w:rPr>
      </w:pPr>
      <w:proofErr w:type="spellStart"/>
      <w:r w:rsidRPr="00F86BF3">
        <w:rPr>
          <w:rFonts w:ascii="Arial" w:eastAsia="Times New Roman" w:hAnsi="Arial" w:cs="Arial"/>
          <w:color w:val="CCCFD7"/>
          <w:u w:val="single"/>
        </w:rPr>
        <w:t>Пример</w:t>
      </w:r>
      <w:proofErr w:type="spellEnd"/>
      <w:r w:rsidRPr="00F86BF3">
        <w:rPr>
          <w:rFonts w:ascii="Arial" w:eastAsia="Times New Roman" w:hAnsi="Arial" w:cs="Arial"/>
          <w:color w:val="CCCFD7"/>
          <w:u w:val="single"/>
        </w:rPr>
        <w:t xml:space="preserve"> 4</w:t>
      </w:r>
    </w:p>
    <w:p w:rsidR="00F86BF3" w:rsidRPr="00F86BF3" w:rsidRDefault="00F86BF3" w:rsidP="00F86BF3">
      <w:pPr>
        <w:shd w:val="clear" w:color="auto" w:fill="111111"/>
        <w:spacing w:before="252" w:after="252" w:line="288" w:lineRule="atLeast"/>
        <w:jc w:val="center"/>
        <w:outlineLvl w:val="1"/>
        <w:rPr>
          <w:rFonts w:ascii="Arial" w:eastAsia="Times New Roman" w:hAnsi="Arial" w:cs="Arial"/>
          <w:color w:val="CCCFD7"/>
        </w:rPr>
      </w:pPr>
      <w:proofErr w:type="spellStart"/>
      <w:r w:rsidRPr="00F86BF3">
        <w:rPr>
          <w:rFonts w:ascii="Arial" w:eastAsia="Times New Roman" w:hAnsi="Arial" w:cs="Arial"/>
          <w:color w:val="CCCFD7"/>
        </w:rPr>
        <w:t>Доњи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број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је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16 и </w:t>
      </w:r>
      <w:proofErr w:type="spellStart"/>
      <w:r w:rsidRPr="00F86BF3">
        <w:rPr>
          <w:rFonts w:ascii="Arial" w:eastAsia="Times New Roman" w:hAnsi="Arial" w:cs="Arial"/>
          <w:color w:val="CCCFD7"/>
        </w:rPr>
        <w:t>он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представља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шеснаестину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ноте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. </w:t>
      </w:r>
      <w:proofErr w:type="spellStart"/>
      <w:r w:rsidRPr="00F86BF3">
        <w:rPr>
          <w:rFonts w:ascii="Arial" w:eastAsia="Times New Roman" w:hAnsi="Arial" w:cs="Arial"/>
          <w:color w:val="CCCFD7"/>
        </w:rPr>
        <w:t>Горњи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број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је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4 </w:t>
      </w:r>
      <w:proofErr w:type="spellStart"/>
      <w:r w:rsidRPr="00F86BF3">
        <w:rPr>
          <w:rFonts w:ascii="Arial" w:eastAsia="Times New Roman" w:hAnsi="Arial" w:cs="Arial"/>
          <w:color w:val="CCCFD7"/>
        </w:rPr>
        <w:t>што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значи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да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трајање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такта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треба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да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буде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као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четири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шеснаестине</w:t>
      </w:r>
      <w:proofErr w:type="spellEnd"/>
      <w:r w:rsidRPr="00F86BF3">
        <w:rPr>
          <w:rFonts w:ascii="Arial" w:eastAsia="Times New Roman" w:hAnsi="Arial" w:cs="Arial"/>
          <w:color w:val="CCCFD7"/>
        </w:rPr>
        <w:t xml:space="preserve"> </w:t>
      </w:r>
      <w:proofErr w:type="spellStart"/>
      <w:r w:rsidRPr="00F86BF3">
        <w:rPr>
          <w:rFonts w:ascii="Arial" w:eastAsia="Times New Roman" w:hAnsi="Arial" w:cs="Arial"/>
          <w:color w:val="CCCFD7"/>
        </w:rPr>
        <w:t>заједно</w:t>
      </w:r>
      <w:proofErr w:type="spellEnd"/>
      <w:r w:rsidRPr="00F86BF3">
        <w:rPr>
          <w:rFonts w:ascii="Arial" w:eastAsia="Times New Roman" w:hAnsi="Arial" w:cs="Arial"/>
          <w:color w:val="CCCFD7"/>
        </w:rPr>
        <w:t>.</w:t>
      </w:r>
    </w:p>
    <w:p w:rsidR="00F86BF3" w:rsidRPr="00F86BF3" w:rsidRDefault="00F86BF3" w:rsidP="00F86BF3">
      <w:pPr>
        <w:shd w:val="clear" w:color="auto" w:fill="111111"/>
        <w:spacing w:before="360" w:after="360" w:line="210" w:lineRule="atLeast"/>
        <w:jc w:val="center"/>
        <w:rPr>
          <w:rFonts w:ascii="Arial" w:eastAsia="Times New Roman" w:hAnsi="Arial" w:cs="Arial"/>
          <w:color w:val="989EAE"/>
          <w:sz w:val="14"/>
          <w:szCs w:val="14"/>
        </w:rPr>
      </w:pPr>
      <w:r>
        <w:rPr>
          <w:rFonts w:ascii="Arial" w:eastAsia="Times New Roman" w:hAnsi="Arial" w:cs="Arial"/>
          <w:noProof/>
          <w:color w:val="D24D04"/>
          <w:sz w:val="14"/>
          <w:szCs w:val="14"/>
        </w:rPr>
        <w:drawing>
          <wp:inline distT="0" distB="0" distL="0" distR="0">
            <wp:extent cx="3765550" cy="2095500"/>
            <wp:effectExtent l="19050" t="0" r="6350" b="0"/>
            <wp:docPr id="17" name="Picture 17" descr="Takt 4-16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akt 4-16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F3" w:rsidRPr="00F86BF3" w:rsidRDefault="00F86BF3" w:rsidP="00F86BF3">
      <w:pPr>
        <w:shd w:val="clear" w:color="auto" w:fill="111111"/>
        <w:spacing w:before="252" w:after="252" w:line="288" w:lineRule="atLeast"/>
        <w:outlineLvl w:val="1"/>
        <w:rPr>
          <w:rFonts w:ascii="Arial" w:eastAsia="Times New Roman" w:hAnsi="Arial" w:cs="Arial"/>
          <w:color w:val="CCCFD7"/>
        </w:rPr>
      </w:pPr>
      <w:proofErr w:type="spellStart"/>
      <w:r w:rsidRPr="00F86BF3">
        <w:rPr>
          <w:rFonts w:ascii="Arial" w:eastAsia="Times New Roman" w:hAnsi="Arial" w:cs="Arial"/>
          <w:b/>
          <w:bCs/>
          <w:color w:val="FF0000"/>
        </w:rPr>
        <w:t>Кључни</w:t>
      </w:r>
      <w:proofErr w:type="spellEnd"/>
      <w:r w:rsidRPr="00F86BF3">
        <w:rPr>
          <w:rFonts w:ascii="Arial" w:eastAsia="Times New Roman" w:hAnsi="Arial" w:cs="Arial"/>
          <w:b/>
          <w:bCs/>
          <w:color w:val="FF0000"/>
        </w:rPr>
        <w:t xml:space="preserve"> </w:t>
      </w:r>
      <w:proofErr w:type="spellStart"/>
      <w:r w:rsidRPr="00F86BF3">
        <w:rPr>
          <w:rFonts w:ascii="Arial" w:eastAsia="Times New Roman" w:hAnsi="Arial" w:cs="Arial"/>
          <w:b/>
          <w:bCs/>
          <w:color w:val="FF0000"/>
        </w:rPr>
        <w:t>појмови</w:t>
      </w:r>
      <w:proofErr w:type="spellEnd"/>
      <w:r w:rsidRPr="00F86BF3">
        <w:rPr>
          <w:rFonts w:ascii="Arial" w:eastAsia="Times New Roman" w:hAnsi="Arial" w:cs="Arial"/>
          <w:b/>
          <w:bCs/>
          <w:color w:val="FF0000"/>
        </w:rPr>
        <w:t>:</w:t>
      </w:r>
    </w:p>
    <w:p w:rsidR="00F86BF3" w:rsidRPr="00F86BF3" w:rsidRDefault="00F86BF3" w:rsidP="00F86BF3">
      <w:pPr>
        <w:shd w:val="clear" w:color="auto" w:fill="111111"/>
        <w:spacing w:before="252" w:after="252" w:line="288" w:lineRule="atLeast"/>
        <w:outlineLvl w:val="1"/>
        <w:rPr>
          <w:rFonts w:ascii="Arial" w:eastAsia="Times New Roman" w:hAnsi="Arial" w:cs="Arial"/>
          <w:color w:val="CCCFD7"/>
        </w:rPr>
      </w:pPr>
      <w:r w:rsidRPr="00F86BF3">
        <w:rPr>
          <w:rFonts w:ascii="Arial" w:eastAsia="Times New Roman" w:hAnsi="Arial" w:cs="Arial"/>
          <w:b/>
          <w:bCs/>
          <w:color w:val="FF0000"/>
        </w:rPr>
        <w:t>НОТНЕ ВРЕДНОСТИ, ТРАЈАЊЕ НОТА, ПАУЗА, ЈЕДИНИЦА БРОЈАЊА, ЦЕЛА НОТА, ЦЕЛА ПАУЗА, ЧЕТВРТИНА НОТЕ, ЧЕТВРТИНА ПАУЗЕ, ОСМИНА НОТЕ, ОСМИНСКА ПАУЗА, ШЕСНАЕСТИНА НОТЕ, ШЕСНАЕСТИНСКА ПАУЗА, ОЗНАКА ЗА ТАКТ</w:t>
      </w:r>
    </w:p>
    <w:p w:rsidR="00F86BF3" w:rsidRPr="00F86BF3" w:rsidRDefault="00F86BF3" w:rsidP="00F86BF3">
      <w:pPr>
        <w:shd w:val="clear" w:color="auto" w:fill="111111"/>
        <w:spacing w:line="240" w:lineRule="auto"/>
        <w:outlineLvl w:val="2"/>
        <w:rPr>
          <w:rFonts w:ascii="Arial" w:eastAsia="Times New Roman" w:hAnsi="Arial" w:cs="Arial"/>
          <w:b/>
          <w:bCs/>
          <w:color w:val="CCCFD7"/>
          <w:sz w:val="18"/>
          <w:szCs w:val="18"/>
        </w:rPr>
      </w:pPr>
      <w:r w:rsidRPr="00F86BF3">
        <w:rPr>
          <w:rFonts w:ascii="Arial" w:eastAsia="Times New Roman" w:hAnsi="Arial" w:cs="Arial"/>
          <w:b/>
          <w:bCs/>
          <w:color w:val="CCCFD7"/>
          <w:sz w:val="18"/>
          <w:szCs w:val="18"/>
        </w:rPr>
        <w:t>Share this:</w:t>
      </w:r>
    </w:p>
    <w:p w:rsidR="003A587E" w:rsidRDefault="003A587E"/>
    <w:sectPr w:rsidR="003A587E" w:rsidSect="003A5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86BF3"/>
    <w:rsid w:val="003A587E"/>
    <w:rsid w:val="00F8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7E"/>
  </w:style>
  <w:style w:type="paragraph" w:styleId="Heading1">
    <w:name w:val="heading 1"/>
    <w:basedOn w:val="Normal"/>
    <w:link w:val="Heading1Char"/>
    <w:uiPriority w:val="9"/>
    <w:qFormat/>
    <w:rsid w:val="00F86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86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86B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B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86B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86BF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86B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6BF3"/>
  </w:style>
  <w:style w:type="paragraph" w:styleId="BalloonText">
    <w:name w:val="Balloon Text"/>
    <w:basedOn w:val="Normal"/>
    <w:link w:val="BalloonTextChar"/>
    <w:uiPriority w:val="99"/>
    <w:semiHidden/>
    <w:unhideWhenUsed/>
    <w:rsid w:val="00F8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38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7416">
                  <w:marLeft w:val="0"/>
                  <w:marRight w:val="0"/>
                  <w:marTop w:val="0"/>
                  <w:marBottom w:val="0"/>
                  <w:divBdr>
                    <w:top w:val="none" w:sz="0" w:space="0" w:color="444855"/>
                    <w:left w:val="none" w:sz="0" w:space="0" w:color="444855"/>
                    <w:bottom w:val="none" w:sz="0" w:space="0" w:color="444855"/>
                    <w:right w:val="none" w:sz="0" w:space="0" w:color="44485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bicamusiceducation.files.wordpress.com/2013/11/draft_lens17903114module155786580photo_1323835694half-note-clip-art-herrin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bebicamusiceducation.files.wordpress.com/2013/11/151.jpg" TargetMode="External"/><Relationship Id="rId26" Type="http://schemas.openxmlformats.org/officeDocument/2006/relationships/hyperlink" Target="https://bebicamusiceducation.files.wordpress.com/2013/11/sesnaestine.jp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s://bebicamusiceducation.files.wordpress.com/2014/01/takt-6-8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bebicamusiceducation.files.wordpress.com/2013/11/cetvrtina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ebicamusiceducation.files.wordpress.com/2013/11/draft_lens17903114module155786582photo_1323835872eighth-note-clipart-herri.jpg" TargetMode="External"/><Relationship Id="rId20" Type="http://schemas.openxmlformats.org/officeDocument/2006/relationships/hyperlink" Target="https://bebicamusiceducation.files.wordpress.com/2013/11/draft_lens17903114module155786583photo_1323836002eighth-notes-clipart-herr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s://bebicamusiceducation.files.wordpress.com/2013/11/121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bebicamusiceducation.files.wordpress.com/2013/11/1111.jpg" TargetMode="External"/><Relationship Id="rId32" Type="http://schemas.openxmlformats.org/officeDocument/2006/relationships/hyperlink" Target="https://bebicamusiceducation.files.wordpress.com/2014/01/takt-2-4.jpg" TargetMode="External"/><Relationship Id="rId37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bebicamusiceducation.files.wordpress.com/2014/01/oznake-za-takt.jpg" TargetMode="External"/><Relationship Id="rId36" Type="http://schemas.openxmlformats.org/officeDocument/2006/relationships/hyperlink" Target="https://bebicamusiceducation.files.wordpress.com/2014/01/takt-4-16.jpg" TargetMode="External"/><Relationship Id="rId10" Type="http://schemas.openxmlformats.org/officeDocument/2006/relationships/hyperlink" Target="https://bebicamusiceducation.files.wordpress.com/2013/11/14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s://bebicamusiceducation.files.wordpress.com/2013/11/cela-nota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bebicamusiceducation.files.wordpress.com/2013/11/131.jpg" TargetMode="External"/><Relationship Id="rId22" Type="http://schemas.openxmlformats.org/officeDocument/2006/relationships/hyperlink" Target="https://bebicamusiceducation.files.wordpress.com/2013/11/draft_lens17903114module155786584photo_1323836086sixteenth-note-clip-art-o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bebicamusiceducation.files.wordpress.com/2014/01/takt-2-2.jpg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2015-09-13T12:27:00Z</dcterms:created>
  <dcterms:modified xsi:type="dcterms:W3CDTF">2015-09-13T12:28:00Z</dcterms:modified>
</cp:coreProperties>
</file>