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D7444" w:rsidRPr="00C0043A" w:rsidRDefault="009D7444" w:rsidP="009D7444">
      <w:pPr>
        <w:pStyle w:val="NoSpacing"/>
        <w:jc w:val="center"/>
        <w:rPr>
          <w:b/>
          <w:color w:val="FF0000"/>
          <w:sz w:val="24"/>
          <w:szCs w:val="24"/>
          <w:lang/>
        </w:rPr>
      </w:pPr>
      <w:r w:rsidRPr="00C0043A">
        <w:rPr>
          <w:b/>
          <w:color w:val="FF0000"/>
          <w:sz w:val="24"/>
          <w:szCs w:val="24"/>
          <w:lang/>
        </w:rPr>
        <w:t>ЗОСОВ</w:t>
      </w:r>
    </w:p>
    <w:p w:rsidR="009D7444" w:rsidRPr="00A5196A" w:rsidRDefault="009D7444" w:rsidP="00A5196A">
      <w:pPr>
        <w:rPr>
          <w:b/>
          <w:lang/>
        </w:rPr>
      </w:pPr>
      <w:r w:rsidRPr="00A5196A">
        <w:rPr>
          <w:b/>
          <w:lang/>
        </w:rPr>
        <w:t>Члан 66</w:t>
      </w:r>
    </w:p>
    <w:p w:rsidR="00EA0212" w:rsidRDefault="009D7444" w:rsidP="00A5196A">
      <w:pPr>
        <w:rPr>
          <w:lang/>
        </w:rPr>
      </w:pPr>
      <w:r>
        <w:rPr>
          <w:lang/>
        </w:rPr>
        <w:t>Наставничко веће чине наставници, васпитачи и стручни сарадници</w:t>
      </w:r>
      <w:r>
        <w:t>.</w:t>
      </w:r>
    </w:p>
    <w:p w:rsidR="009D7444" w:rsidRPr="009D7444" w:rsidRDefault="009D7444" w:rsidP="009D7444">
      <w:pPr>
        <w:jc w:val="center"/>
        <w:rPr>
          <w:b/>
          <w:color w:val="FF0000"/>
          <w:sz w:val="24"/>
          <w:szCs w:val="24"/>
          <w:lang/>
        </w:rPr>
      </w:pPr>
      <w:r w:rsidRPr="009D7444">
        <w:rPr>
          <w:b/>
          <w:color w:val="FF0000"/>
          <w:sz w:val="24"/>
          <w:szCs w:val="24"/>
          <w:lang/>
        </w:rPr>
        <w:t>Статут школе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i/>
          <w:iCs/>
          <w:color w:val="000000"/>
          <w:lang/>
        </w:rPr>
        <w:t xml:space="preserve">Наставничко веће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color w:val="000000"/>
          <w:lang/>
        </w:rPr>
        <w:t xml:space="preserve">Члан 92.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Наставничко веће чине наставници и стручни сарадници.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color w:val="000000"/>
          <w:lang/>
        </w:rPr>
        <w:t xml:space="preserve">Члан 93.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Наставничко веће, у оквиру и поред послова из опште надлежности стручних органа (члан 90. Статута), обавља посебно следеће послове: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1) утврђује план рада и подноси извештаје о његовом остваривању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1) стара се о остваривању програма образовања и васпитања;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2) анализује извршавање задатака образовања и васпитања у Школи;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3) даје мишљење о организовању предметне наставе за ученике првог циклуса;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4) планира и организује облике ваннаставних активности ученика;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5) припрема календар такмичења ученика и обезбеђује услове за њихово припремање;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6) врши надзор над радом других стручних органа;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7) разматра извештаје директора, одељењских старешина и других стручних органа, актива и тимова;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8) даје мишљења и предлоге о питањима из надлежности стручних органа;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9) доноси одлуку о похваљивању и награђивању ученика;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10) изриче ученицима васпитно-дисциплинску меру „укор наставничког већа“;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11) доноси одлуку о премештању ученика који је учинио повреду забране у другу школу;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12) доноси одлуку о ослобађању ученика од наставе физичког васпитања, на основу предлога изабраног лекара;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>13) на захтев родитеља, односно старатеља, доноси одлуку о ослобађању ученика од похађања наставе изборног предмета у Школи;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14) утврђује испуњеност услова за брже напредовање ученика;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15) предлаже чланове Школског одбора из реда запослених;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16) даје мишљење Школском одбору за избор директора;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lastRenderedPageBreak/>
        <w:t xml:space="preserve">17) разматра и усваја извештаје о успеху ученика на крају класификационих периода, полугодишта и школске године;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18) разматра и усваја извештај Тима за заштиту деце од дискриминације, насиља, злостављања и занемаривања на крају класификационих периода, полугодишта и школске године;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19) доноси одлуку о употреби уџбеника у Школи;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20) разматра и одлучује о предлогу плана и програма екскурзија и разматра извештаје о њиховој реализацији;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21) разматра учешће ученика на такмичењима и постигнуте резултате;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22) доноси одлуку о избору Ученика генерација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23) доноси Пословник о раду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24) води записнике и друге евиденције о свом раду;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color w:val="000000"/>
          <w:lang/>
        </w:rPr>
        <w:t xml:space="preserve">Члан 94.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>За свој рад Наставничко веће одговара директору.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i/>
          <w:iCs/>
          <w:color w:val="000000"/>
          <w:lang/>
        </w:rPr>
        <w:t xml:space="preserve">Начин рада Наставничког већа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color w:val="000000"/>
          <w:lang/>
        </w:rPr>
        <w:t xml:space="preserve">Члан 95. </w:t>
      </w:r>
      <w:r w:rsidRPr="000E2BFD">
        <w:rPr>
          <w:rFonts w:cstheme="minorHAnsi"/>
          <w:color w:val="000000"/>
          <w:lang/>
        </w:rPr>
        <w:t xml:space="preserve">23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Наставничко веће ради на седницама које сазива директор.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Седнице се одржавају у просторији Школе коју одреди директор.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Седницама Наставничког већа руководи директор, без права одлучивања.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Поред лица која имају право да присуствују седницама, седници Наставничког већа могу да присуствују и друга лица, по одобрењу директора.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1) обавља послове припремања седнице;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2) сазива седнице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3) утврђује испуњеност услова за одржавање седнице и отвара седницу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4) доноси одлуку о одлагању или прекиду седнице;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5) предлаже усвајање дневног реда;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6) предлаже доношење одлука, закључака, заузимање ставова, давање мишљења и слично;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7) утврђује да је одлука, закључак и сл. донета;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8) даје и одузима реч и стара се о несметаном одвијању тока седнице;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9) предузима мере у случају нарушавања реда на седници;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10) предузима мере за извршавање одлука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lastRenderedPageBreak/>
        <w:t xml:space="preserve">11) прати извршавање одлука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12) закључује седницу;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>13) обавља и друге послове у вези са руковођењем седницом.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b/>
          <w:bCs/>
          <w:color w:val="000000"/>
          <w:lang/>
        </w:rPr>
        <w:t xml:space="preserve">Члан 96.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>У обављању послова руковођења седницама Наставничког већа директор: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1) обавља послове припремања седнице;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2) сазива седнице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3) утврђује испуњеност услова за одржавање седнице и отвара седницу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4) доноси одлуку о одлагању или прекиду седнице;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5) предлаже усвајање дневног реда;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6) предлаже доношење одлука, закључака, заузимање ставова, давање мишљења и слично;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7) утврђује да је одлука, закључак и сл. донета;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8) даје и одузима реч и стара се о несметаном одвијању тока седнице;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9) предузима мере у случају нарушавања реда на седници;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10) предузима мере за извршавање одлука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11) прати извршавање одлука Наставничког већа; </w:t>
      </w:r>
    </w:p>
    <w:p w:rsidR="009D7444" w:rsidRPr="000E2BFD" w:rsidRDefault="009D7444" w:rsidP="009D7444">
      <w:pPr>
        <w:rPr>
          <w:rFonts w:cstheme="minorHAnsi"/>
          <w:color w:val="000000"/>
          <w:lang/>
        </w:rPr>
      </w:pPr>
      <w:r w:rsidRPr="000E2BFD">
        <w:rPr>
          <w:rFonts w:cstheme="minorHAnsi"/>
          <w:color w:val="000000"/>
          <w:lang/>
        </w:rPr>
        <w:t xml:space="preserve">12) закључује седницу; </w:t>
      </w:r>
    </w:p>
    <w:p w:rsidR="009D7444" w:rsidRPr="000E2BFD" w:rsidRDefault="009D7444" w:rsidP="009D7444">
      <w:pPr>
        <w:rPr>
          <w:rFonts w:cstheme="minorHAnsi"/>
          <w:lang/>
        </w:rPr>
      </w:pPr>
      <w:r w:rsidRPr="000E2BFD">
        <w:rPr>
          <w:rFonts w:cstheme="minorHAnsi"/>
          <w:color w:val="000000"/>
          <w:lang/>
        </w:rPr>
        <w:t>13) обавља и друге п</w:t>
      </w:r>
      <w:bookmarkStart w:id="0" w:name="_GoBack"/>
      <w:bookmarkEnd w:id="0"/>
      <w:r w:rsidRPr="000E2BFD">
        <w:rPr>
          <w:rFonts w:cstheme="minorHAnsi"/>
          <w:color w:val="000000"/>
          <w:lang/>
        </w:rPr>
        <w:t>ослове у вези са руковођењем седницом.</w:t>
      </w:r>
    </w:p>
    <w:sectPr w:rsidR="009D7444" w:rsidRPr="000E2BFD" w:rsidSect="00A5196A">
      <w:pgSz w:w="11906" w:h="16838"/>
      <w:pgMar w:top="117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F30"/>
    <w:multiLevelType w:val="hybridMultilevel"/>
    <w:tmpl w:val="6CBE0F60"/>
    <w:lvl w:ilvl="0" w:tplc="E7DA1B6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1546FD"/>
    <w:rsid w:val="000E2BFD"/>
    <w:rsid w:val="001546FD"/>
    <w:rsid w:val="008D2654"/>
    <w:rsid w:val="009D7444"/>
    <w:rsid w:val="00A5196A"/>
    <w:rsid w:val="00D92B51"/>
    <w:rsid w:val="00EA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7444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9D7444"/>
    <w:rPr>
      <w:lang w:val="en-US"/>
    </w:rPr>
  </w:style>
  <w:style w:type="paragraph" w:styleId="ListParagraph">
    <w:name w:val="List Paragraph"/>
    <w:basedOn w:val="Normal"/>
    <w:uiPriority w:val="34"/>
    <w:qFormat/>
    <w:rsid w:val="009D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44"/>
    <w:rPr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9D7444"/>
    <w:pPr>
      <w:spacing w:after="0" w:line="240" w:lineRule="auto"/>
    </w:pPr>
    <w:rPr>
      <w:lang w:val="en-US"/>
    </w:rPr>
  </w:style>
  <w:style w:type="character" w:customStyle="1" w:styleId="Char">
    <w:name w:val="Без размака Char"/>
    <w:link w:val="a2"/>
    <w:uiPriority w:val="1"/>
    <w:rsid w:val="009D7444"/>
    <w:rPr>
      <w:lang w:val="en-US"/>
    </w:rPr>
  </w:style>
  <w:style w:type="paragraph" w:styleId="a3">
    <w:name w:val="List Paragraph"/>
    <w:basedOn w:val="Normal"/>
    <w:uiPriority w:val="34"/>
    <w:qFormat/>
    <w:rsid w:val="009D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2015-12-19T16:59:00Z</dcterms:created>
  <dcterms:modified xsi:type="dcterms:W3CDTF">2015-12-19T16:59:00Z</dcterms:modified>
</cp:coreProperties>
</file>