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22" w:rsidRDefault="00B12D42" w:rsidP="00D85822">
      <w:pPr>
        <w:pStyle w:val="ListParagraph"/>
        <w:numPr>
          <w:ilvl w:val="0"/>
          <w:numId w:val="1"/>
        </w:numPr>
        <w:ind w:left="-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222pt;margin-top:24.05pt;width:33.75pt;height:32.25pt;z-index:2516715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6" style="position:absolute;left:0;text-align:left;margin-left:137.25pt;margin-top:19.2pt;width:37.5pt;height:39.75pt;z-index:2516705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6.75pt;margin-top:24.05pt;width:73.5pt;height:33.75pt;z-index:251669504"/>
        </w:pict>
      </w:r>
      <w:r w:rsidR="0050330D">
        <w:rPr>
          <w:rFonts w:ascii="Times New Roman" w:hAnsi="Times New Roman" w:cs="Times New Roman"/>
          <w:noProof/>
          <w:sz w:val="24"/>
          <w:szCs w:val="24"/>
          <w:lang/>
        </w:rPr>
        <w:t>Обој правоугаоник у плаво, квадрат у црвено, а круг у жуто.</w:t>
      </w:r>
    </w:p>
    <w:p w:rsidR="00D85822" w:rsidRDefault="00D85822" w:rsidP="00D85822">
      <w:pPr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ind w:left="-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5822" w:rsidRDefault="00D85822" w:rsidP="00D85822">
      <w:pPr>
        <w:pStyle w:val="ListParagraph"/>
        <w:numPr>
          <w:ilvl w:val="0"/>
          <w:numId w:val="1"/>
        </w:numPr>
        <w:ind w:left="-576"/>
        <w:rPr>
          <w:rFonts w:ascii="Times New Roman" w:hAnsi="Times New Roman" w:cs="Times New Roman"/>
          <w:sz w:val="24"/>
          <w:szCs w:val="24"/>
        </w:rPr>
      </w:pPr>
      <w:proofErr w:type="spellStart"/>
      <w:r w:rsidRPr="001C3448">
        <w:rPr>
          <w:rFonts w:ascii="Times New Roman" w:hAnsi="Times New Roman" w:cs="Times New Roman"/>
          <w:sz w:val="24"/>
          <w:szCs w:val="24"/>
        </w:rPr>
        <w:t>Обој</w:t>
      </w:r>
      <w:proofErr w:type="spellEnd"/>
      <w:r w:rsidRPr="001C3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правоугаоника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правоугаоника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црвеном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822" w:rsidRDefault="00B12D4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82.25pt;margin-top:11.1pt;width:33.75pt;height:32.2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85.5pt;margin-top:11.1pt;width:73.5pt;height:33.7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34.5pt;margin-top:5.1pt;width:37.5pt;height:39.75pt;z-index:251660288"/>
        </w:pict>
      </w: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numPr>
          <w:ilvl w:val="0"/>
          <w:numId w:val="1"/>
        </w:numPr>
        <w:ind w:left="-5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822" w:rsidRDefault="00B12D4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105pt;margin-top:3.8pt;width:37.5pt;height:39.7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style="position:absolute;left:0;text-align:left;margin-left:165.75pt;margin-top:7.55pt;width:64.5pt;height:32.25pt;z-index:251665408" coordsize="1290,291" path="m,261r465,30l1290,291,825,,135,96,,261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8.25pt;margin-top:7.55pt;width:33.75pt;height:32.25pt;z-index:251663360"/>
        </w:pict>
      </w:r>
      <w:r w:rsidR="00D858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numPr>
          <w:ilvl w:val="0"/>
          <w:numId w:val="1"/>
        </w:numPr>
        <w:ind w:left="-5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правоугаоника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822" w:rsidRDefault="00B12D4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65.75pt;margin-top:13.05pt;width:73.5pt;height:33.75pt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3" type="#_x0000_t56" style="position:absolute;left:0;text-align:left;margin-left:80.25pt;margin-top:7.8pt;width:73.5pt;height:39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17.25pt;margin-top:7.05pt;width:37.5pt;height:39.75pt;z-index:251666432"/>
        </w:pict>
      </w:r>
      <w:r w:rsidR="00D858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numPr>
          <w:ilvl w:val="0"/>
          <w:numId w:val="1"/>
        </w:numPr>
        <w:ind w:left="-5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822" w:rsidRDefault="00B12D4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4" type="#_x0000_t123" style="position:absolute;left:0;text-align:left;margin-left:114.75pt;margin-top:59.55pt;width:36.75pt;height:40.5pt;z-index:251678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123" style="position:absolute;left:0;text-align:left;margin-left:46.5pt;margin-top:59.55pt;width:36.75pt;height:40.5pt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left:0;text-align:left;margin-left:60pt;margin-top:73.45pt;width:12pt;height:12pt;z-index:251677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1" style="position:absolute;left:0;text-align:left;margin-left:128.25pt;margin-top:20.95pt;width:12pt;height:12pt;z-index:251675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123" style="position:absolute;left:0;text-align:left;margin-left:114.75pt;margin-top:7.05pt;width:36.75pt;height:40.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left:0;text-align:left;margin-left:60pt;margin-top:20.95pt;width:12pt;height:12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123" style="position:absolute;left:0;text-align:left;margin-left:46.5pt;margin-top:7.05pt;width:36.75pt;height:40.5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5" style="position:absolute;left:0;text-align:left;margin-left:128.25pt;margin-top:73.45pt;width:12pt;height:12pt;z-index:251679744"/>
        </w:pict>
      </w: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E11BA1" w:rsidRPr="00E11BA1" w:rsidRDefault="00E11BA1" w:rsidP="00D85822">
      <w:pPr>
        <w:pStyle w:val="ListParagraph"/>
        <w:ind w:left="-576"/>
        <w:rPr>
          <w:rFonts w:ascii="Times New Roman" w:hAnsi="Times New Roman" w:cs="Times New Roman"/>
          <w:sz w:val="24"/>
          <w:szCs w:val="24"/>
        </w:rPr>
      </w:pPr>
    </w:p>
    <w:p w:rsidR="0050330D" w:rsidRDefault="0050330D" w:rsidP="005033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oval id="_x0000_s1067" style="position:absolute;left:0;text-align:left;margin-left:141pt;margin-top:36.75pt;width:37.5pt;height:39.75pt;z-index:2517043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left:0;text-align:left;margin-left:222pt;margin-top:31.55pt;width:33.75pt;height:32.25pt;z-index:2517053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15pt;margin-top:36.75pt;width:73.5pt;height:33.75pt;z-index:251703296"/>
        </w:pict>
      </w:r>
      <w:r>
        <w:rPr>
          <w:rFonts w:ascii="Times New Roman" w:hAnsi="Times New Roman" w:cs="Times New Roman"/>
          <w:noProof/>
          <w:sz w:val="24"/>
          <w:szCs w:val="24"/>
          <w:lang/>
        </w:rPr>
        <w:t>Обој правоугаоник у плаво, квадрат у црвено, а круг у жуто.</w:t>
      </w:r>
    </w:p>
    <w:p w:rsidR="00D85822" w:rsidRDefault="00D85822" w:rsidP="00D85822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D85822" w:rsidRPr="00E11BA1" w:rsidRDefault="00D85822" w:rsidP="0050330D">
      <w:pPr>
        <w:pStyle w:val="ListParagraph"/>
        <w:numPr>
          <w:ilvl w:val="0"/>
          <w:numId w:val="3"/>
        </w:numPr>
        <w:ind w:right="-432"/>
        <w:rPr>
          <w:rFonts w:ascii="Times New Roman" w:hAnsi="Times New Roman" w:cs="Times New Roman"/>
          <w:sz w:val="24"/>
          <w:szCs w:val="24"/>
        </w:rPr>
      </w:pPr>
      <w:proofErr w:type="spellStart"/>
      <w:r w:rsidRPr="00E11BA1">
        <w:rPr>
          <w:rFonts w:ascii="Times New Roman" w:hAnsi="Times New Roman" w:cs="Times New Roman"/>
          <w:sz w:val="24"/>
          <w:szCs w:val="24"/>
        </w:rPr>
        <w:t>Обој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фигуру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десно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правоугаоника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плавом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правоугаоника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црвеном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A1"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 w:rsidRPr="00E11B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822" w:rsidRDefault="00B12D4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105pt;margin-top:9.6pt;width:73.5pt;height:33.75pt;z-index:251682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205.5pt;margin-top:11.1pt;width:33.75pt;height:32.25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margin-left:34.5pt;margin-top:5.1pt;width:37.5pt;height:39.75pt;z-index:251681792"/>
        </w:pict>
      </w:r>
    </w:p>
    <w:p w:rsidR="00D85822" w:rsidRDefault="00D8582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50330D">
      <w:pPr>
        <w:pStyle w:val="ListParagraph"/>
        <w:numPr>
          <w:ilvl w:val="0"/>
          <w:numId w:val="3"/>
        </w:numPr>
        <w:ind w:right="-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822" w:rsidRDefault="00B12D4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0" style="position:absolute;margin-left:121.5pt;margin-top:7.55pt;width:37.5pt;height:39.75pt;z-index:2516858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style="position:absolute;margin-left:196.5pt;margin-top:3.8pt;width:64.5pt;height:32.25pt;z-index:251686912" coordsize="1290,291" path="m,261r465,30l1290,291,825,,135,96,,261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38.25pt;margin-top:7.55pt;width:33.75pt;height:32.25pt;z-index:251684864"/>
        </w:pict>
      </w:r>
      <w:r w:rsidR="00D858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5822" w:rsidRDefault="00D8582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50330D">
      <w:pPr>
        <w:pStyle w:val="ListParagraph"/>
        <w:numPr>
          <w:ilvl w:val="0"/>
          <w:numId w:val="3"/>
        </w:numPr>
        <w:ind w:right="-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правоугаоника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822" w:rsidRDefault="00B12D4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56" style="position:absolute;margin-left:93pt;margin-top:7.05pt;width:73.5pt;height:39pt;z-index:2516889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196.5pt;margin-top:13.05pt;width:73.5pt;height:33.75pt;z-index:2516899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2" style="position:absolute;margin-left:17.25pt;margin-top:7.05pt;width:37.5pt;height:39.75pt;z-index:251687936"/>
        </w:pict>
      </w:r>
      <w:r w:rsidR="00D858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85822" w:rsidRDefault="00D8582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D85822" w:rsidRDefault="00D85822" w:rsidP="0050330D">
      <w:pPr>
        <w:pStyle w:val="ListParagraph"/>
        <w:numPr>
          <w:ilvl w:val="0"/>
          <w:numId w:val="3"/>
        </w:numPr>
        <w:ind w:right="-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822" w:rsidRDefault="00B12D42" w:rsidP="00D85822">
      <w:pPr>
        <w:pStyle w:val="ListParagraph"/>
        <w:ind w:left="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123" style="position:absolute;margin-left:88.5pt;margin-top:55.65pt;width:36.75pt;height:40.5pt;z-index:2516981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3" style="position:absolute;margin-left:102pt;margin-top:69.55pt;width:12pt;height:12pt;z-index:2516992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1" style="position:absolute;margin-left:170.25pt;margin-top:17.05pt;width:12pt;height:12pt;z-index:2516971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123" style="position:absolute;margin-left:156.75pt;margin-top:3.15pt;width:36.75pt;height:40.5pt;z-index:2516961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9" style="position:absolute;margin-left:102pt;margin-top:17.05pt;width:12pt;height:12pt;z-index:2516951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123" style="position:absolute;margin-left:88.5pt;margin-top:3.15pt;width:36.75pt;height:40.5pt;z-index:2516940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5" style="position:absolute;margin-left:170.25pt;margin-top:69.55pt;width:12pt;height:12pt;z-index:2517012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123" style="position:absolute;margin-left:156.75pt;margin-top:55.65pt;width:36.75pt;height:40.5pt;z-index:251700224"/>
        </w:pict>
      </w:r>
    </w:p>
    <w:sectPr w:rsidR="00D85822" w:rsidSect="00D8582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7E80"/>
    <w:multiLevelType w:val="hybridMultilevel"/>
    <w:tmpl w:val="D928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96B06"/>
    <w:multiLevelType w:val="hybridMultilevel"/>
    <w:tmpl w:val="49BC2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010400"/>
    <w:multiLevelType w:val="hybridMultilevel"/>
    <w:tmpl w:val="72DA8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5822"/>
    <w:rsid w:val="00153FC4"/>
    <w:rsid w:val="001C5476"/>
    <w:rsid w:val="001E08B8"/>
    <w:rsid w:val="0050330D"/>
    <w:rsid w:val="00917B85"/>
    <w:rsid w:val="00B12D42"/>
    <w:rsid w:val="00D85822"/>
    <w:rsid w:val="00DA5364"/>
    <w:rsid w:val="00E1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Simunovic</dc:creator>
  <cp:lastModifiedBy>Natasa</cp:lastModifiedBy>
  <cp:revision>3</cp:revision>
  <dcterms:created xsi:type="dcterms:W3CDTF">2017-09-19T20:50:00Z</dcterms:created>
  <dcterms:modified xsi:type="dcterms:W3CDTF">2017-10-08T12:10:00Z</dcterms:modified>
</cp:coreProperties>
</file>