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64" w:rsidRDefault="00252664" w:rsidP="00407063">
      <w:pPr>
        <w:pStyle w:val="Heading1"/>
      </w:pPr>
      <w:r>
        <w:t>ЛИНИЈА, ПОВРШИНА, ВОЛУМЕН, БОЈА, ПРОСТОР</w:t>
      </w:r>
    </w:p>
    <w:p w:rsidR="00DB6106" w:rsidRDefault="00DB6106" w:rsidP="00407063">
      <w:pPr>
        <w:pStyle w:val="Heading1"/>
      </w:pPr>
      <w:proofErr w:type="spellStart"/>
      <w:r>
        <w:t>Наставна</w:t>
      </w:r>
      <w:proofErr w:type="spellEnd"/>
      <w:r>
        <w:t xml:space="preserve"> </w:t>
      </w:r>
      <w:proofErr w:type="spellStart"/>
      <w:r>
        <w:t>тема</w:t>
      </w:r>
      <w:proofErr w:type="spellEnd"/>
      <w:r>
        <w:t xml:space="preserve">: </w:t>
      </w:r>
      <w:proofErr w:type="spellStart"/>
      <w:r>
        <w:t>Линија</w:t>
      </w:r>
      <w:proofErr w:type="spellEnd"/>
      <w:r>
        <w:t xml:space="preserve">, </w:t>
      </w:r>
      <w:proofErr w:type="spellStart"/>
      <w:r>
        <w:t>површина</w:t>
      </w:r>
      <w:proofErr w:type="spellEnd"/>
      <w:r>
        <w:t xml:space="preserve">, </w:t>
      </w:r>
      <w:proofErr w:type="spellStart"/>
      <w:r>
        <w:t>волумен</w:t>
      </w:r>
      <w:proofErr w:type="spellEnd"/>
      <w:r>
        <w:t xml:space="preserve">, </w:t>
      </w:r>
      <w:proofErr w:type="spellStart"/>
      <w:r>
        <w:t>боја</w:t>
      </w:r>
      <w:proofErr w:type="spellEnd"/>
      <w:r>
        <w:t xml:space="preserve">, </w:t>
      </w:r>
      <w:proofErr w:type="spellStart"/>
      <w:r>
        <w:t>простор</w:t>
      </w:r>
      <w:proofErr w:type="spellEnd"/>
    </w:p>
    <w:p w:rsidR="00252664" w:rsidRDefault="00252664">
      <w:proofErr w:type="spellStart"/>
      <w:r w:rsidRPr="00407063">
        <w:rPr>
          <w:rStyle w:val="Heading1Char"/>
        </w:rPr>
        <w:t>Наставник</w:t>
      </w:r>
      <w:proofErr w:type="spellEnd"/>
      <w:r>
        <w:t xml:space="preserve">: </w:t>
      </w:r>
      <w:proofErr w:type="spellStart"/>
      <w:r>
        <w:t>Бојана</w:t>
      </w:r>
      <w:proofErr w:type="spellEnd"/>
      <w:r>
        <w:t xml:space="preserve"> </w:t>
      </w:r>
      <w:proofErr w:type="spellStart"/>
      <w:r>
        <w:t>Пешић</w:t>
      </w:r>
      <w:proofErr w:type="spellEnd"/>
    </w:p>
    <w:p w:rsidR="00407063" w:rsidRPr="00407063" w:rsidRDefault="00407063">
      <w:pPr>
        <w:rPr>
          <w:lang w:val="en-GB"/>
        </w:rPr>
      </w:pPr>
      <w:proofErr w:type="spellStart"/>
      <w:r w:rsidRPr="00407063">
        <w:rPr>
          <w:rStyle w:val="Heading1Char"/>
        </w:rPr>
        <w:t>Разред</w:t>
      </w:r>
      <w:proofErr w:type="spellEnd"/>
      <w:r>
        <w:rPr>
          <w:lang/>
        </w:rPr>
        <w:t>:</w:t>
      </w:r>
      <w:r>
        <w:rPr>
          <w:lang w:val="en-GB"/>
        </w:rPr>
        <w:t xml:space="preserve"> </w:t>
      </w:r>
      <w:r>
        <w:rPr>
          <w:lang/>
        </w:rPr>
        <w:t>4/4</w:t>
      </w:r>
    </w:p>
    <w:p w:rsidR="00DB6106" w:rsidRPr="00407063" w:rsidRDefault="00DB6106" w:rsidP="00407063">
      <w:pPr>
        <w:pStyle w:val="Heading1"/>
        <w:rPr>
          <w:lang/>
        </w:rPr>
      </w:pPr>
      <w:r w:rsidRPr="00407063">
        <w:rPr>
          <w:lang/>
        </w:rPr>
        <w:t>Наставна јединица: Линија, површина, волумен, боја, простор</w:t>
      </w:r>
    </w:p>
    <w:p w:rsidR="00DB6106" w:rsidRDefault="00DB6106" w:rsidP="00407063">
      <w:pPr>
        <w:pStyle w:val="NoSpacing"/>
      </w:pPr>
      <w:proofErr w:type="spellStart"/>
      <w:r w:rsidRPr="00407063">
        <w:rPr>
          <w:rStyle w:val="Heading1Char"/>
        </w:rPr>
        <w:t>Тип</w:t>
      </w:r>
      <w:proofErr w:type="spellEnd"/>
      <w:r w:rsidRPr="00407063">
        <w:rPr>
          <w:rStyle w:val="Heading1Char"/>
        </w:rPr>
        <w:t xml:space="preserve"> </w:t>
      </w:r>
      <w:proofErr w:type="spellStart"/>
      <w:r w:rsidRPr="00407063">
        <w:rPr>
          <w:rStyle w:val="Heading1Char"/>
        </w:rPr>
        <w:t>часа</w:t>
      </w:r>
      <w:proofErr w:type="spellEnd"/>
      <w:r>
        <w:t xml:space="preserve">: </w:t>
      </w:r>
      <w:proofErr w:type="spellStart"/>
      <w:r>
        <w:t>Вежбање</w:t>
      </w:r>
      <w:proofErr w:type="spellEnd"/>
    </w:p>
    <w:p w:rsidR="00DB6106" w:rsidRDefault="00DB6106">
      <w:proofErr w:type="spellStart"/>
      <w:r w:rsidRPr="00407063">
        <w:rPr>
          <w:rStyle w:val="Heading1Char"/>
        </w:rPr>
        <w:t>Циљ</w:t>
      </w:r>
      <w:proofErr w:type="spellEnd"/>
      <w:r w:rsidRPr="00407063">
        <w:rPr>
          <w:rStyle w:val="Heading1Char"/>
        </w:rPr>
        <w:t xml:space="preserve"> </w:t>
      </w:r>
      <w:proofErr w:type="spellStart"/>
      <w:r w:rsidRPr="00407063">
        <w:rPr>
          <w:rStyle w:val="Heading1Char"/>
        </w:rPr>
        <w:t>часа</w:t>
      </w:r>
      <w:proofErr w:type="spellEnd"/>
      <w:r>
        <w:t xml:space="preserve">: </w:t>
      </w:r>
      <w:proofErr w:type="spellStart"/>
      <w:r>
        <w:t>Развој</w:t>
      </w:r>
      <w:proofErr w:type="spellEnd"/>
      <w:r>
        <w:t xml:space="preserve"> </w:t>
      </w:r>
      <w:proofErr w:type="spellStart"/>
      <w:r>
        <w:t>перцепције</w:t>
      </w:r>
      <w:proofErr w:type="spellEnd"/>
      <w:r>
        <w:t xml:space="preserve"> и аперцепције ученика</w:t>
      </w:r>
    </w:p>
    <w:p w:rsidR="00DB6106" w:rsidRPr="00407063" w:rsidRDefault="00407063" w:rsidP="00407063">
      <w:pPr>
        <w:pStyle w:val="Heading1"/>
        <w:rPr>
          <w:lang/>
        </w:rPr>
      </w:pPr>
      <w:proofErr w:type="spellStart"/>
      <w:r>
        <w:t>Задац</w:t>
      </w:r>
      <w:proofErr w:type="spellEnd"/>
      <w:r>
        <w:rPr>
          <w:lang/>
        </w:rPr>
        <w:t>и:</w:t>
      </w:r>
    </w:p>
    <w:p w:rsidR="00DB6106" w:rsidRDefault="00DB6106">
      <w:proofErr w:type="spellStart"/>
      <w:r w:rsidRPr="00407063">
        <w:rPr>
          <w:rStyle w:val="Heading1Char"/>
        </w:rPr>
        <w:t>Васпитни</w:t>
      </w:r>
      <w:proofErr w:type="spellEnd"/>
      <w:r>
        <w:t xml:space="preserve">: </w:t>
      </w:r>
      <w:proofErr w:type="spellStart"/>
      <w:r>
        <w:t>Развијање</w:t>
      </w:r>
      <w:proofErr w:type="spellEnd"/>
      <w:r>
        <w:t xml:space="preserve"> </w:t>
      </w:r>
      <w:proofErr w:type="spellStart"/>
      <w:r>
        <w:t>ликовно-естетског</w:t>
      </w:r>
      <w:proofErr w:type="spellEnd"/>
      <w:r>
        <w:t xml:space="preserve"> </w:t>
      </w:r>
      <w:proofErr w:type="spellStart"/>
      <w:r>
        <w:t>сензибилитета</w:t>
      </w:r>
      <w:proofErr w:type="spellEnd"/>
      <w:r>
        <w:t xml:space="preserve"> ученика. Подстицати изражавање осећања, индивидуалног доживљаја и стваралачке имагинације ученика.</w:t>
      </w:r>
    </w:p>
    <w:p w:rsidR="00DB6106" w:rsidRDefault="00DB6106" w:rsidP="00407063">
      <w:pPr>
        <w:pStyle w:val="NoSpacing"/>
      </w:pPr>
      <w:proofErr w:type="spellStart"/>
      <w:r w:rsidRPr="00407063">
        <w:rPr>
          <w:rStyle w:val="Heading1Char"/>
        </w:rPr>
        <w:t>Образовни</w:t>
      </w:r>
      <w:proofErr w:type="spellEnd"/>
      <w:r w:rsidRPr="00407063">
        <w:t xml:space="preserve">: </w:t>
      </w:r>
      <w:proofErr w:type="spellStart"/>
      <w:r>
        <w:t>Утврдити</w:t>
      </w:r>
      <w:proofErr w:type="spellEnd"/>
      <w:r>
        <w:t xml:space="preserve"> </w:t>
      </w:r>
      <w:proofErr w:type="spellStart"/>
      <w:r>
        <w:t>теоријска</w:t>
      </w:r>
      <w:proofErr w:type="spellEnd"/>
      <w:r>
        <w:t xml:space="preserve"> </w:t>
      </w:r>
      <w:proofErr w:type="spellStart"/>
      <w:r>
        <w:t>знања</w:t>
      </w:r>
      <w:proofErr w:type="spellEnd"/>
      <w:r>
        <w:t xml:space="preserve"> о материјалима за цртање, могућностима њиховог приказивања, о волумену, његовој подели, начину рада и боји, кроз праксу њиховог стварања, дакле у процесу рада.</w:t>
      </w:r>
    </w:p>
    <w:p w:rsidR="00DB6106" w:rsidRDefault="00DB6106">
      <w:proofErr w:type="gramStart"/>
      <w:r>
        <w:t>Оспособљавање ученика за мулти дисциплинарно изражавање.</w:t>
      </w:r>
      <w:proofErr w:type="gramEnd"/>
    </w:p>
    <w:p w:rsidR="00DB6106" w:rsidRDefault="00DB6106">
      <w:proofErr w:type="spellStart"/>
      <w:r w:rsidRPr="00407063">
        <w:rPr>
          <w:rStyle w:val="Heading1Char"/>
        </w:rPr>
        <w:t>Практични</w:t>
      </w:r>
      <w:proofErr w:type="spellEnd"/>
      <w:r>
        <w:t xml:space="preserve">: </w:t>
      </w:r>
      <w:proofErr w:type="spellStart"/>
      <w:proofErr w:type="gramStart"/>
      <w:r>
        <w:t>Упознавање</w:t>
      </w:r>
      <w:proofErr w:type="spellEnd"/>
      <w:r>
        <w:t>(</w:t>
      </w:r>
      <w:proofErr w:type="spellStart"/>
      <w:proofErr w:type="gramEnd"/>
      <w:r>
        <w:t>визуелно</w:t>
      </w:r>
      <w:proofErr w:type="spellEnd"/>
      <w:r>
        <w:t xml:space="preserve"> и </w:t>
      </w:r>
      <w:proofErr w:type="spellStart"/>
      <w:r>
        <w:t>тактилно</w:t>
      </w:r>
      <w:proofErr w:type="spellEnd"/>
      <w:r>
        <w:t>) различитих материјала за рад.</w:t>
      </w:r>
    </w:p>
    <w:p w:rsidR="00DB6106" w:rsidRDefault="00DB6106">
      <w:r>
        <w:t>Оспособљављње за самостално ликовно изражавање; Развијаање смисла за коришћење обичних, свакодневних вредности у стваралаштву.</w:t>
      </w:r>
    </w:p>
    <w:p w:rsidR="00CB0170" w:rsidRDefault="00CB0170">
      <w:proofErr w:type="spellStart"/>
      <w:r w:rsidRPr="00407063">
        <w:rPr>
          <w:rStyle w:val="Heading1Char"/>
        </w:rPr>
        <w:t>Медијуми</w:t>
      </w:r>
      <w:proofErr w:type="spellEnd"/>
      <w:r>
        <w:t xml:space="preserve">: </w:t>
      </w:r>
      <w:proofErr w:type="spellStart"/>
      <w:r>
        <w:t>Комбиновани</w:t>
      </w:r>
      <w:proofErr w:type="spellEnd"/>
      <w:r>
        <w:t xml:space="preserve">, </w:t>
      </w:r>
      <w:proofErr w:type="spellStart"/>
      <w:r>
        <w:t>цртање</w:t>
      </w:r>
      <w:proofErr w:type="spellEnd"/>
      <w:r>
        <w:t xml:space="preserve">, </w:t>
      </w:r>
      <w:proofErr w:type="spellStart"/>
      <w:r>
        <w:t>сликање</w:t>
      </w:r>
      <w:proofErr w:type="spellEnd"/>
      <w:r>
        <w:t>, вајање</w:t>
      </w:r>
    </w:p>
    <w:p w:rsidR="00CB0170" w:rsidRDefault="00CB0170">
      <w:proofErr w:type="spellStart"/>
      <w:r w:rsidRPr="00407063">
        <w:rPr>
          <w:rStyle w:val="Heading1Char"/>
        </w:rPr>
        <w:t>Наставне</w:t>
      </w:r>
      <w:proofErr w:type="spellEnd"/>
      <w:r w:rsidRPr="00407063">
        <w:rPr>
          <w:rStyle w:val="Heading1Char"/>
        </w:rPr>
        <w:t xml:space="preserve"> </w:t>
      </w:r>
      <w:proofErr w:type="spellStart"/>
      <w:r w:rsidRPr="00407063">
        <w:rPr>
          <w:rStyle w:val="Heading1Char"/>
        </w:rPr>
        <w:t>методе</w:t>
      </w:r>
      <w:proofErr w:type="spellEnd"/>
      <w:r w:rsidRPr="00407063">
        <w:rPr>
          <w:rStyle w:val="Heading1Char"/>
        </w:rPr>
        <w:t xml:space="preserve"> и </w:t>
      </w:r>
      <w:proofErr w:type="spellStart"/>
      <w:r w:rsidRPr="00407063">
        <w:rPr>
          <w:rStyle w:val="Heading1Char"/>
        </w:rPr>
        <w:t>технике</w:t>
      </w:r>
      <w:proofErr w:type="spellEnd"/>
      <w:r>
        <w:t xml:space="preserve">: </w:t>
      </w:r>
      <w:proofErr w:type="spellStart"/>
      <w:r>
        <w:t>Разговор</w:t>
      </w:r>
      <w:proofErr w:type="spellEnd"/>
      <w:r>
        <w:t xml:space="preserve">, </w:t>
      </w:r>
      <w:proofErr w:type="spellStart"/>
      <w:r>
        <w:t>демонстрација</w:t>
      </w:r>
      <w:proofErr w:type="spellEnd"/>
      <w:r>
        <w:t xml:space="preserve">, </w:t>
      </w:r>
      <w:proofErr w:type="spellStart"/>
      <w:r>
        <w:t>кооперативна</w:t>
      </w:r>
      <w:proofErr w:type="spellEnd"/>
      <w:r>
        <w:t>, креативна</w:t>
      </w:r>
    </w:p>
    <w:p w:rsidR="00CB0170" w:rsidRDefault="00CB0170">
      <w:proofErr w:type="spellStart"/>
      <w:r w:rsidRPr="00407063">
        <w:rPr>
          <w:rStyle w:val="Heading1Char"/>
        </w:rPr>
        <w:t>Дидактички</w:t>
      </w:r>
      <w:proofErr w:type="spellEnd"/>
      <w:r w:rsidRPr="00407063">
        <w:rPr>
          <w:rStyle w:val="Heading1Char"/>
        </w:rPr>
        <w:t xml:space="preserve"> </w:t>
      </w:r>
      <w:proofErr w:type="spellStart"/>
      <w:r w:rsidRPr="00407063">
        <w:rPr>
          <w:rStyle w:val="Heading1Char"/>
        </w:rPr>
        <w:t>принципи</w:t>
      </w:r>
      <w:proofErr w:type="spellEnd"/>
      <w:r>
        <w:t xml:space="preserve">: </w:t>
      </w:r>
      <w:proofErr w:type="spellStart"/>
      <w:r>
        <w:t>Примењивост</w:t>
      </w:r>
      <w:proofErr w:type="spellEnd"/>
      <w:r>
        <w:t xml:space="preserve"> </w:t>
      </w:r>
      <w:proofErr w:type="spellStart"/>
      <w:r>
        <w:t>различитих</w:t>
      </w:r>
      <w:proofErr w:type="spellEnd"/>
      <w:r>
        <w:t xml:space="preserve"> </w:t>
      </w:r>
      <w:proofErr w:type="spellStart"/>
      <w:r>
        <w:t>материјала</w:t>
      </w:r>
      <w:proofErr w:type="spellEnd"/>
      <w:r>
        <w:t xml:space="preserve"> у складу са задатком</w:t>
      </w:r>
    </w:p>
    <w:p w:rsidR="00CB0170" w:rsidRDefault="00CB0170">
      <w:proofErr w:type="spellStart"/>
      <w:r w:rsidRPr="00407063">
        <w:rPr>
          <w:rStyle w:val="Heading1Char"/>
        </w:rPr>
        <w:t>Корелација</w:t>
      </w:r>
      <w:proofErr w:type="spellEnd"/>
      <w:r>
        <w:t xml:space="preserve">: </w:t>
      </w:r>
      <w:proofErr w:type="spellStart"/>
      <w:r>
        <w:t>Српски</w:t>
      </w:r>
      <w:proofErr w:type="spellEnd"/>
      <w:r>
        <w:t xml:space="preserve"> </w:t>
      </w:r>
      <w:proofErr w:type="spellStart"/>
      <w:r>
        <w:t>језик</w:t>
      </w:r>
      <w:proofErr w:type="spellEnd"/>
      <w:r>
        <w:t xml:space="preserve">, </w:t>
      </w:r>
      <w:proofErr w:type="spellStart"/>
      <w:r>
        <w:t>музичка</w:t>
      </w:r>
      <w:proofErr w:type="spellEnd"/>
      <w:r>
        <w:t xml:space="preserve"> култура, грађанско васпитање, природа и друштво, чувари природе</w:t>
      </w:r>
    </w:p>
    <w:p w:rsidR="00CB0170" w:rsidRDefault="00CB0170">
      <w:proofErr w:type="spellStart"/>
      <w:r w:rsidRPr="00407063">
        <w:rPr>
          <w:rStyle w:val="Heading1Char"/>
        </w:rPr>
        <w:t>Наставна</w:t>
      </w:r>
      <w:proofErr w:type="spellEnd"/>
      <w:r w:rsidRPr="00407063">
        <w:rPr>
          <w:rStyle w:val="Heading1Char"/>
        </w:rPr>
        <w:t xml:space="preserve"> </w:t>
      </w:r>
      <w:proofErr w:type="spellStart"/>
      <w:r w:rsidRPr="00407063">
        <w:rPr>
          <w:rStyle w:val="Heading1Char"/>
        </w:rPr>
        <w:t>средства</w:t>
      </w:r>
      <w:proofErr w:type="spellEnd"/>
      <w:r w:rsidRPr="00407063">
        <w:rPr>
          <w:rStyle w:val="Heading1Char"/>
        </w:rPr>
        <w:t xml:space="preserve"> и </w:t>
      </w:r>
      <w:proofErr w:type="spellStart"/>
      <w:r w:rsidRPr="00407063">
        <w:rPr>
          <w:rStyle w:val="Heading1Char"/>
        </w:rPr>
        <w:t>помагала</w:t>
      </w:r>
      <w:proofErr w:type="spellEnd"/>
      <w:r>
        <w:t xml:space="preserve">: </w:t>
      </w:r>
      <w:proofErr w:type="spellStart"/>
      <w:r>
        <w:t>Дрвене</w:t>
      </w:r>
      <w:proofErr w:type="spellEnd"/>
      <w:r>
        <w:t xml:space="preserve"> </w:t>
      </w:r>
      <w:proofErr w:type="spellStart"/>
      <w:r>
        <w:t>боје</w:t>
      </w:r>
      <w:proofErr w:type="spellEnd"/>
      <w:r>
        <w:t xml:space="preserve">, </w:t>
      </w:r>
      <w:proofErr w:type="spellStart"/>
      <w:r>
        <w:t>водоотпорни</w:t>
      </w:r>
      <w:proofErr w:type="spellEnd"/>
      <w:r>
        <w:t xml:space="preserve"> воштани пастели, темпере, водене боје, глина, гумице, четке, лепак, маказе, кишобран, кора од дрвета, опиљци од дрвених боја, старе новине, посуда за воду, палета, крпица,кецеља, флах-четкице, перлице, каменчићи, шкољке, фотографије у боји, стари календари, часописи, јаје-жуманце, касетофон, диск.</w:t>
      </w:r>
    </w:p>
    <w:p w:rsidR="00CB0170" w:rsidRDefault="00CB0170">
      <w:r>
        <w:t>Подела ученика на групе помоћу унапред припремљених картица(картице са именима чланова групе су постављене тако да чине хетерогену групу).</w:t>
      </w:r>
    </w:p>
    <w:p w:rsidR="00CB0170" w:rsidRDefault="005119BC">
      <w:proofErr w:type="spellStart"/>
      <w:r w:rsidRPr="00407063">
        <w:rPr>
          <w:rStyle w:val="Heading1Char"/>
        </w:rPr>
        <w:t>Хетерогене</w:t>
      </w:r>
      <w:proofErr w:type="spellEnd"/>
      <w:r w:rsidRPr="00407063">
        <w:rPr>
          <w:rStyle w:val="Heading1Char"/>
        </w:rPr>
        <w:t xml:space="preserve"> </w:t>
      </w:r>
      <w:proofErr w:type="spellStart"/>
      <w:r w:rsidRPr="00407063">
        <w:rPr>
          <w:rStyle w:val="Heading1Char"/>
        </w:rPr>
        <w:t>имају</w:t>
      </w:r>
      <w:proofErr w:type="spellEnd"/>
      <w:r w:rsidRPr="00407063">
        <w:rPr>
          <w:rStyle w:val="Heading1Char"/>
        </w:rPr>
        <w:t xml:space="preserve"> </w:t>
      </w:r>
      <w:proofErr w:type="spellStart"/>
      <w:r w:rsidRPr="00407063">
        <w:rPr>
          <w:rStyle w:val="Heading1Char"/>
        </w:rPr>
        <w:t>предност</w:t>
      </w:r>
      <w:proofErr w:type="spellEnd"/>
      <w:r>
        <w:t xml:space="preserve">: у </w:t>
      </w:r>
      <w:proofErr w:type="spellStart"/>
      <w:r>
        <w:t>помоћи</w:t>
      </w:r>
      <w:proofErr w:type="spellEnd"/>
      <w:r>
        <w:t xml:space="preserve"> и подршци мећу вршњацима; интеграцији мећу половима, између деце са различитим способностима; у помоћи учитељу у управљању разредом преко ученика сарадника из сваке групе.</w:t>
      </w:r>
    </w:p>
    <w:p w:rsidR="005119BC" w:rsidRDefault="005119BC">
      <w:proofErr w:type="spellStart"/>
      <w:r w:rsidRPr="00407063">
        <w:rPr>
          <w:rStyle w:val="Heading1Char"/>
        </w:rPr>
        <w:t>Истицање</w:t>
      </w:r>
      <w:proofErr w:type="spellEnd"/>
      <w:r w:rsidRPr="00407063">
        <w:rPr>
          <w:rStyle w:val="Heading1Char"/>
        </w:rPr>
        <w:t xml:space="preserve"> </w:t>
      </w:r>
      <w:proofErr w:type="spellStart"/>
      <w:r w:rsidRPr="00407063">
        <w:rPr>
          <w:rStyle w:val="Heading1Char"/>
        </w:rPr>
        <w:t>циља</w:t>
      </w:r>
      <w:proofErr w:type="spellEnd"/>
      <w:r w:rsidRPr="00407063">
        <w:rPr>
          <w:rStyle w:val="Heading1Char"/>
        </w:rPr>
        <w:t xml:space="preserve"> </w:t>
      </w:r>
      <w:proofErr w:type="spellStart"/>
      <w:r w:rsidRPr="00407063">
        <w:rPr>
          <w:rStyle w:val="Heading1Char"/>
        </w:rPr>
        <w:t>часа</w:t>
      </w:r>
      <w:proofErr w:type="spellEnd"/>
      <w:r>
        <w:t xml:space="preserve">: </w:t>
      </w:r>
      <w:proofErr w:type="spellStart"/>
      <w:r>
        <w:t>Приказивање</w:t>
      </w:r>
      <w:proofErr w:type="spellEnd"/>
      <w:r>
        <w:t xml:space="preserve"> </w:t>
      </w:r>
      <w:proofErr w:type="spellStart"/>
      <w:r>
        <w:t>наставне</w:t>
      </w:r>
      <w:proofErr w:type="spellEnd"/>
      <w:r>
        <w:t xml:space="preserve"> </w:t>
      </w:r>
      <w:proofErr w:type="spellStart"/>
      <w:r>
        <w:t>јединице</w:t>
      </w:r>
      <w:proofErr w:type="spellEnd"/>
      <w:r>
        <w:t xml:space="preserve"> помоћу,</w:t>
      </w:r>
      <w:proofErr w:type="gramStart"/>
      <w:r>
        <w:t>,Мапе</w:t>
      </w:r>
      <w:proofErr w:type="gramEnd"/>
      <w:r>
        <w:t xml:space="preserve"> ума“(линија, површина, волумен,боја).</w:t>
      </w:r>
    </w:p>
    <w:p w:rsidR="005119BC" w:rsidRDefault="005119BC">
      <w:r>
        <w:t>После откривања ликовних техника и материјала свака група изабере вођу.</w:t>
      </w:r>
    </w:p>
    <w:p w:rsidR="005119BC" w:rsidRDefault="005119BC">
      <w:r>
        <w:t>Вођа бира коверту коју жели и чита задатак својој групи.</w:t>
      </w:r>
    </w:p>
    <w:p w:rsidR="005119BC" w:rsidRDefault="005119BC">
      <w:r>
        <w:t>Ученик,,учитељ“(симулација).</w:t>
      </w:r>
    </w:p>
    <w:p w:rsidR="00407063" w:rsidRDefault="005119BC" w:rsidP="00407063">
      <w:pPr>
        <w:rPr>
          <w:lang/>
        </w:rPr>
      </w:pPr>
      <w:r>
        <w:t xml:space="preserve">Почните од слова А, пратите линије по боји и откријте ликовне технике. </w:t>
      </w:r>
      <w:proofErr w:type="spellStart"/>
      <w:proofErr w:type="gramStart"/>
      <w:r>
        <w:t>Све</w:t>
      </w:r>
      <w:proofErr w:type="spellEnd"/>
      <w:r>
        <w:t xml:space="preserve"> </w:t>
      </w:r>
      <w:proofErr w:type="spellStart"/>
      <w:r>
        <w:t>ове</w:t>
      </w:r>
      <w:proofErr w:type="spellEnd"/>
      <w:r>
        <w:t xml:space="preserve"> </w:t>
      </w:r>
      <w:proofErr w:type="spellStart"/>
      <w:r>
        <w:t>ликовне</w:t>
      </w:r>
      <w:proofErr w:type="spellEnd"/>
      <w:r>
        <w:t xml:space="preserve"> </w:t>
      </w:r>
      <w:proofErr w:type="spellStart"/>
      <w:r>
        <w:t>технике</w:t>
      </w:r>
      <w:proofErr w:type="spellEnd"/>
      <w:r>
        <w:t xml:space="preserve"> </w:t>
      </w:r>
      <w:proofErr w:type="spellStart"/>
      <w:r>
        <w:t>данас</w:t>
      </w:r>
      <w:proofErr w:type="spellEnd"/>
      <w:r>
        <w:t xml:space="preserve"> </w:t>
      </w:r>
      <w:proofErr w:type="spellStart"/>
      <w:r>
        <w:t>ћемо</w:t>
      </w:r>
      <w:proofErr w:type="spellEnd"/>
      <w:r>
        <w:t xml:space="preserve"> </w:t>
      </w:r>
      <w:proofErr w:type="spellStart"/>
      <w:r>
        <w:t>користити</w:t>
      </w:r>
      <w:proofErr w:type="spellEnd"/>
      <w:r>
        <w:t>.</w:t>
      </w:r>
      <w:proofErr w:type="gramEnd"/>
    </w:p>
    <w:p w:rsidR="005119BC" w:rsidRPr="00407063" w:rsidRDefault="00407063" w:rsidP="00407063">
      <w:pPr>
        <w:rPr>
          <w:lang/>
        </w:rPr>
      </w:pPr>
      <w:r>
        <w:rPr>
          <w:lang/>
        </w:rPr>
        <w:t xml:space="preserve">                1. </w:t>
      </w:r>
      <w:r w:rsidR="005119BC" w:rsidRPr="00407063">
        <w:rPr>
          <w:rStyle w:val="Heading1Char"/>
          <w:lang/>
        </w:rPr>
        <w:t>Волумен</w:t>
      </w:r>
      <w:r w:rsidR="005119BC" w:rsidRPr="00407063">
        <w:rPr>
          <w:lang/>
        </w:rPr>
        <w:t>(вајање чиније); материјал: глина.</w:t>
      </w:r>
    </w:p>
    <w:p w:rsidR="005119BC" w:rsidRDefault="005119BC" w:rsidP="005119BC">
      <w:pPr>
        <w:pStyle w:val="ListParagraph"/>
      </w:pPr>
      <w:r w:rsidRPr="00407063">
        <w:rPr>
          <w:lang/>
        </w:rPr>
        <w:t>2.</w:t>
      </w:r>
      <w:r w:rsidRPr="00407063">
        <w:rPr>
          <w:rStyle w:val="Heading1Char"/>
          <w:lang/>
        </w:rPr>
        <w:t>Комбинована техника</w:t>
      </w:r>
      <w:r w:rsidRPr="00407063">
        <w:rPr>
          <w:lang/>
        </w:rPr>
        <w:t xml:space="preserve">(Дрво у јесен); материјал: опиљци од дрвених боја, кора дрвета, </w:t>
      </w:r>
      <w:proofErr w:type="spellStart"/>
      <w:r>
        <w:t>лист</w:t>
      </w:r>
      <w:proofErr w:type="spellEnd"/>
      <w:r>
        <w:t xml:space="preserve">, </w:t>
      </w:r>
      <w:proofErr w:type="spellStart"/>
      <w:r>
        <w:t>каменчићи</w:t>
      </w:r>
      <w:proofErr w:type="spellEnd"/>
      <w:r>
        <w:t xml:space="preserve">, </w:t>
      </w:r>
      <w:proofErr w:type="spellStart"/>
      <w:r>
        <w:t>лепак</w:t>
      </w:r>
      <w:proofErr w:type="spellEnd"/>
      <w:r>
        <w:t xml:space="preserve">, </w:t>
      </w:r>
      <w:proofErr w:type="spellStart"/>
      <w:r>
        <w:t>маказе</w:t>
      </w:r>
      <w:proofErr w:type="spellEnd"/>
      <w:r>
        <w:t>.</w:t>
      </w:r>
    </w:p>
    <w:p w:rsidR="005119BC" w:rsidRDefault="00C56318" w:rsidP="005119BC">
      <w:pPr>
        <w:pStyle w:val="ListParagraph"/>
      </w:pPr>
      <w:r>
        <w:t xml:space="preserve">3. </w:t>
      </w:r>
      <w:proofErr w:type="spellStart"/>
      <w:proofErr w:type="gramStart"/>
      <w:r w:rsidRPr="00407063">
        <w:rPr>
          <w:rStyle w:val="Heading1Char"/>
        </w:rPr>
        <w:t>Боја</w:t>
      </w:r>
      <w:proofErr w:type="spellEnd"/>
      <w:r w:rsidRPr="00407063">
        <w:rPr>
          <w:rStyle w:val="Heading1Char"/>
        </w:rPr>
        <w:t>(</w:t>
      </w:r>
      <w:proofErr w:type="spellStart"/>
      <w:proofErr w:type="gramEnd"/>
      <w:r w:rsidRPr="00407063">
        <w:rPr>
          <w:rStyle w:val="Heading1Char"/>
        </w:rPr>
        <w:t>Дворац</w:t>
      </w:r>
      <w:proofErr w:type="spellEnd"/>
      <w:r w:rsidRPr="00407063">
        <w:rPr>
          <w:rStyle w:val="Heading1Char"/>
        </w:rPr>
        <w:t xml:space="preserve"> </w:t>
      </w:r>
      <w:proofErr w:type="spellStart"/>
      <w:r w:rsidRPr="00407063">
        <w:rPr>
          <w:rStyle w:val="Heading1Char"/>
        </w:rPr>
        <w:t>из</w:t>
      </w:r>
      <w:proofErr w:type="spellEnd"/>
      <w:r w:rsidRPr="00407063">
        <w:rPr>
          <w:rStyle w:val="Heading1Char"/>
        </w:rPr>
        <w:t xml:space="preserve"> </w:t>
      </w:r>
      <w:proofErr w:type="spellStart"/>
      <w:r w:rsidRPr="00407063">
        <w:rPr>
          <w:rStyle w:val="Heading1Char"/>
        </w:rPr>
        <w:t>маште</w:t>
      </w:r>
      <w:proofErr w:type="spellEnd"/>
      <w:r>
        <w:t xml:space="preserve">); </w:t>
      </w:r>
      <w:proofErr w:type="spellStart"/>
      <w:r>
        <w:t>материјал</w:t>
      </w:r>
      <w:proofErr w:type="spellEnd"/>
      <w:r>
        <w:t xml:space="preserve">: </w:t>
      </w:r>
      <w:proofErr w:type="spellStart"/>
      <w:r>
        <w:t>темпера</w:t>
      </w:r>
      <w:proofErr w:type="spellEnd"/>
      <w:r>
        <w:t xml:space="preserve">, </w:t>
      </w:r>
      <w:proofErr w:type="spellStart"/>
      <w:r>
        <w:t>картон</w:t>
      </w:r>
      <w:proofErr w:type="spellEnd"/>
      <w:r>
        <w:t>, фломастер.</w:t>
      </w:r>
    </w:p>
    <w:p w:rsidR="00C56318" w:rsidRDefault="00C56318" w:rsidP="005119BC">
      <w:pPr>
        <w:pStyle w:val="ListParagraph"/>
      </w:pPr>
      <w:r>
        <w:t xml:space="preserve">4. </w:t>
      </w:r>
      <w:proofErr w:type="spellStart"/>
      <w:r w:rsidRPr="00407063">
        <w:rPr>
          <w:rStyle w:val="Heading1Char"/>
        </w:rPr>
        <w:t>Водоотпорни</w:t>
      </w:r>
      <w:proofErr w:type="spellEnd"/>
      <w:r w:rsidRPr="00407063">
        <w:rPr>
          <w:rStyle w:val="Heading1Char"/>
        </w:rPr>
        <w:t xml:space="preserve"> </w:t>
      </w:r>
      <w:proofErr w:type="spellStart"/>
      <w:r w:rsidRPr="00407063">
        <w:rPr>
          <w:rStyle w:val="Heading1Char"/>
        </w:rPr>
        <w:t>воштани</w:t>
      </w:r>
      <w:proofErr w:type="spellEnd"/>
      <w:r w:rsidRPr="00407063">
        <w:rPr>
          <w:rStyle w:val="Heading1Char"/>
        </w:rPr>
        <w:t xml:space="preserve"> </w:t>
      </w:r>
      <w:proofErr w:type="spellStart"/>
      <w:proofErr w:type="gramStart"/>
      <w:r w:rsidRPr="00407063">
        <w:rPr>
          <w:rStyle w:val="Heading1Char"/>
        </w:rPr>
        <w:t>пастели</w:t>
      </w:r>
      <w:proofErr w:type="spellEnd"/>
      <w:r w:rsidRPr="00407063">
        <w:rPr>
          <w:rStyle w:val="Heading1Char"/>
        </w:rPr>
        <w:t>(</w:t>
      </w:r>
      <w:proofErr w:type="spellStart"/>
      <w:proofErr w:type="gramEnd"/>
      <w:r w:rsidRPr="00407063">
        <w:rPr>
          <w:rStyle w:val="Heading1Char"/>
        </w:rPr>
        <w:t>Одсјај</w:t>
      </w:r>
      <w:proofErr w:type="spellEnd"/>
      <w:r w:rsidRPr="00407063">
        <w:rPr>
          <w:rStyle w:val="Heading1Char"/>
        </w:rPr>
        <w:t xml:space="preserve"> </w:t>
      </w:r>
      <w:proofErr w:type="spellStart"/>
      <w:r w:rsidRPr="00407063">
        <w:rPr>
          <w:rStyle w:val="Heading1Char"/>
        </w:rPr>
        <w:t>града</w:t>
      </w:r>
      <w:proofErr w:type="spellEnd"/>
      <w:r w:rsidRPr="00407063">
        <w:rPr>
          <w:rStyle w:val="Heading1Char"/>
        </w:rPr>
        <w:t xml:space="preserve"> у </w:t>
      </w:r>
      <w:proofErr w:type="spellStart"/>
      <w:r w:rsidRPr="00407063">
        <w:rPr>
          <w:rStyle w:val="Heading1Char"/>
        </w:rPr>
        <w:t>води</w:t>
      </w:r>
      <w:proofErr w:type="spellEnd"/>
      <w:r>
        <w:t xml:space="preserve">); </w:t>
      </w:r>
      <w:proofErr w:type="spellStart"/>
      <w:r>
        <w:t>материјал</w:t>
      </w:r>
      <w:proofErr w:type="spellEnd"/>
      <w:r>
        <w:t xml:space="preserve">: </w:t>
      </w:r>
      <w:proofErr w:type="spellStart"/>
      <w:r>
        <w:t>бели</w:t>
      </w:r>
      <w:proofErr w:type="spellEnd"/>
      <w:r>
        <w:t xml:space="preserve"> </w:t>
      </w:r>
      <w:proofErr w:type="spellStart"/>
      <w:r>
        <w:t>папир</w:t>
      </w:r>
      <w:proofErr w:type="spellEnd"/>
      <w:r>
        <w:t>, кашика.</w:t>
      </w:r>
    </w:p>
    <w:p w:rsidR="00C56318" w:rsidRDefault="00C56318" w:rsidP="005119BC">
      <w:pPr>
        <w:pStyle w:val="ListParagraph"/>
      </w:pPr>
      <w:r>
        <w:t>5.</w:t>
      </w:r>
      <w:r w:rsidRPr="00407063">
        <w:rPr>
          <w:rStyle w:val="Heading1Char"/>
        </w:rPr>
        <w:t xml:space="preserve">Сликарска </w:t>
      </w:r>
      <w:proofErr w:type="spellStart"/>
      <w:r w:rsidRPr="00407063">
        <w:rPr>
          <w:rStyle w:val="Heading1Char"/>
        </w:rPr>
        <w:t>техника-гратаж</w:t>
      </w:r>
      <w:proofErr w:type="spellEnd"/>
      <w:r>
        <w:t xml:space="preserve"> </w:t>
      </w:r>
    </w:p>
    <w:p w:rsidR="00C56318" w:rsidRDefault="00C56318" w:rsidP="005119BC">
      <w:pPr>
        <w:pStyle w:val="ListParagraph"/>
      </w:pPr>
      <w:r>
        <w:t>Узмите постер из часописа. Помешајте жуманце од јајета са густом црном темпером бојом. Нанесите на постер четкицом по површини. Сачекајте да се осуши. Чачкалицом одстраните темперу боју тако што ћете насликати промене у природи у јесен.</w:t>
      </w:r>
    </w:p>
    <w:p w:rsidR="00C56318" w:rsidRDefault="00C56318" w:rsidP="005119BC">
      <w:pPr>
        <w:pStyle w:val="ListParagraph"/>
      </w:pPr>
      <w:r>
        <w:t>Радови ученика на ову тему су окачени и изложени у учионици на врло занимљив начин. Закачени штипаљкама на жици, на дрвету направљеном од картона који ће ученицима послужити као инспирација за настајање њихових радова.</w:t>
      </w:r>
    </w:p>
    <w:p w:rsidR="00C56318" w:rsidRDefault="00C56318" w:rsidP="005119BC">
      <w:pPr>
        <w:pStyle w:val="ListParagraph"/>
      </w:pPr>
      <w:r>
        <w:t>Наставна средства су направљења рециклажом пластичних кеса на часовима предмета Чувари природе као и рециклажом кутија. Од кеса смо направили,,жице“ за излагање радова, а од кутија интересантна бајковита дрвећа која су такоћђе послужила за излагање радова.</w:t>
      </w:r>
    </w:p>
    <w:p w:rsidR="00C56318" w:rsidRPr="005119BC" w:rsidRDefault="00C56318" w:rsidP="005119BC">
      <w:pPr>
        <w:pStyle w:val="ListParagraph"/>
      </w:pPr>
      <w:r>
        <w:t>Ученици раде уз тиху инструменталну музику.</w:t>
      </w:r>
    </w:p>
    <w:sectPr w:rsidR="00C56318" w:rsidRPr="005119BC" w:rsidSect="005068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11F6B"/>
    <w:multiLevelType w:val="hybridMultilevel"/>
    <w:tmpl w:val="78C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DB6106"/>
    <w:rsid w:val="00252664"/>
    <w:rsid w:val="00307BC2"/>
    <w:rsid w:val="00407063"/>
    <w:rsid w:val="00506876"/>
    <w:rsid w:val="005119BC"/>
    <w:rsid w:val="006F0A6E"/>
    <w:rsid w:val="00C56318"/>
    <w:rsid w:val="00CB0170"/>
    <w:rsid w:val="00DB6106"/>
    <w:rsid w:val="00F5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76"/>
  </w:style>
  <w:style w:type="paragraph" w:styleId="Heading1">
    <w:name w:val="heading 1"/>
    <w:basedOn w:val="Normal"/>
    <w:next w:val="Normal"/>
    <w:link w:val="Heading1Char"/>
    <w:uiPriority w:val="9"/>
    <w:qFormat/>
    <w:rsid w:val="0040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BC"/>
    <w:pPr>
      <w:ind w:left="720"/>
      <w:contextualSpacing/>
    </w:pPr>
  </w:style>
  <w:style w:type="character" w:customStyle="1" w:styleId="Heading1Char">
    <w:name w:val="Heading 1 Char"/>
    <w:basedOn w:val="DefaultParagraphFont"/>
    <w:link w:val="Heading1"/>
    <w:uiPriority w:val="9"/>
    <w:rsid w:val="0040706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070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2018-10-31T09:56:00Z</dcterms:created>
  <dcterms:modified xsi:type="dcterms:W3CDTF">2018-10-31T15:59:00Z</dcterms:modified>
</cp:coreProperties>
</file>