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61" w:rsidRPr="00D86E4E" w:rsidRDefault="00DB6561" w:rsidP="00E2705A">
      <w:pPr>
        <w:pStyle w:val="NoSpacing"/>
        <w:ind w:left="-851" w:right="-541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86E4E">
        <w:rPr>
          <w:rFonts w:ascii="Times New Roman" w:hAnsi="Times New Roman"/>
          <w:sz w:val="24"/>
          <w:szCs w:val="24"/>
          <w:lang w:val="sr-Cyrl-CS"/>
        </w:rPr>
        <w:t>ПЛАН РАДА СЛОБОДНИХ АКТИВНОСТИ НАСТАВНИКА РАЗРЕДНЕ НАСТАВЕ</w:t>
      </w:r>
    </w:p>
    <w:p w:rsidR="00DB6561" w:rsidRPr="00D86E4E" w:rsidRDefault="00DB6561" w:rsidP="00DB656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86E4E">
        <w:rPr>
          <w:rFonts w:ascii="Times New Roman" w:hAnsi="Times New Roman"/>
          <w:sz w:val="24"/>
          <w:szCs w:val="24"/>
          <w:lang w:val="sr-Cyrl-CS"/>
        </w:rPr>
        <w:t>У ОШ“ПРВИ МАЈ“ВЛАЈКОВЦИ ЗА ШКОЛСКУ 20</w:t>
      </w:r>
      <w:r w:rsidR="00240E73">
        <w:rPr>
          <w:rFonts w:ascii="Times New Roman" w:hAnsi="Times New Roman"/>
          <w:sz w:val="24"/>
          <w:szCs w:val="24"/>
          <w:lang/>
        </w:rPr>
        <w:t>20</w:t>
      </w:r>
      <w:r w:rsidR="007472DA">
        <w:rPr>
          <w:rFonts w:ascii="Times New Roman" w:hAnsi="Times New Roman"/>
          <w:sz w:val="24"/>
          <w:szCs w:val="24"/>
          <w:lang w:val="sr-Cyrl-CS"/>
        </w:rPr>
        <w:t>/</w:t>
      </w:r>
      <w:r w:rsidR="00240E73">
        <w:rPr>
          <w:rFonts w:ascii="Times New Roman" w:hAnsi="Times New Roman"/>
          <w:sz w:val="24"/>
          <w:szCs w:val="24"/>
        </w:rPr>
        <w:t>21</w:t>
      </w:r>
      <w:r w:rsidRPr="00D86E4E">
        <w:rPr>
          <w:rFonts w:ascii="Times New Roman" w:hAnsi="Times New Roman"/>
          <w:sz w:val="24"/>
          <w:szCs w:val="24"/>
          <w:lang w:val="sr-Cyrl-CS"/>
        </w:rPr>
        <w:t>.</w:t>
      </w:r>
      <w:r w:rsidR="007472DA">
        <w:rPr>
          <w:rFonts w:ascii="Times New Roman" w:hAnsi="Times New Roman"/>
          <w:sz w:val="24"/>
          <w:szCs w:val="24"/>
        </w:rPr>
        <w:t xml:space="preserve"> </w:t>
      </w:r>
      <w:r w:rsidRPr="00D86E4E">
        <w:rPr>
          <w:rFonts w:ascii="Times New Roman" w:hAnsi="Times New Roman"/>
          <w:sz w:val="24"/>
          <w:szCs w:val="24"/>
          <w:lang w:val="sr-Cyrl-CS"/>
        </w:rPr>
        <w:t>ГОДИНУ</w:t>
      </w:r>
    </w:p>
    <w:tbl>
      <w:tblPr>
        <w:tblStyle w:val="TableGrid"/>
        <w:tblW w:w="10915" w:type="dxa"/>
        <w:tblInd w:w="-601" w:type="dxa"/>
        <w:tblLayout w:type="fixed"/>
        <w:tblLook w:val="04A0"/>
      </w:tblPr>
      <w:tblGrid>
        <w:gridCol w:w="567"/>
        <w:gridCol w:w="4395"/>
        <w:gridCol w:w="567"/>
        <w:gridCol w:w="567"/>
        <w:gridCol w:w="712"/>
        <w:gridCol w:w="2973"/>
        <w:gridCol w:w="1134"/>
      </w:tblGrid>
      <w:tr w:rsidR="00DB6561" w:rsidRPr="00D86E4E" w:rsidTr="00E2705A">
        <w:trPr>
          <w:trHeight w:val="252"/>
        </w:trPr>
        <w:tc>
          <w:tcPr>
            <w:tcW w:w="567" w:type="dxa"/>
            <w:tcBorders>
              <w:right w:val="nil"/>
            </w:tcBorders>
          </w:tcPr>
          <w:p w:rsidR="00DB6561" w:rsidRPr="00D86E4E" w:rsidRDefault="00DB6561" w:rsidP="00C421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DB6561" w:rsidRPr="00026C0A" w:rsidRDefault="00026C0A" w:rsidP="00E2705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C0A">
              <w:rPr>
                <w:rFonts w:ascii="Times New Roman" w:hAnsi="Times New Roman"/>
                <w:b/>
                <w:sz w:val="24"/>
                <w:szCs w:val="24"/>
              </w:rPr>
              <w:t>Млади математичари</w:t>
            </w:r>
          </w:p>
        </w:tc>
        <w:tc>
          <w:tcPr>
            <w:tcW w:w="567" w:type="dxa"/>
            <w:tcBorders>
              <w:left w:val="nil"/>
            </w:tcBorders>
          </w:tcPr>
          <w:p w:rsidR="00DB6561" w:rsidRPr="00026C0A" w:rsidRDefault="00DB6561" w:rsidP="00C421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right w:val="nil"/>
            </w:tcBorders>
          </w:tcPr>
          <w:p w:rsidR="00DB6561" w:rsidRPr="00E2705A" w:rsidRDefault="00E2705A" w:rsidP="00E2705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2705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Драмск</w:t>
            </w:r>
            <w:r w:rsidR="00DB6561" w:rsidRPr="00E2705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2973" w:type="dxa"/>
            <w:tcBorders>
              <w:left w:val="nil"/>
              <w:right w:val="nil"/>
            </w:tcBorders>
          </w:tcPr>
          <w:p w:rsidR="00DB6561" w:rsidRPr="00E2705A" w:rsidRDefault="00DB6561" w:rsidP="00E2705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2705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рецитаторска</w:t>
            </w:r>
          </w:p>
        </w:tc>
        <w:tc>
          <w:tcPr>
            <w:tcW w:w="1134" w:type="dxa"/>
            <w:tcBorders>
              <w:left w:val="nil"/>
            </w:tcBorders>
          </w:tcPr>
          <w:p w:rsidR="00DB6561" w:rsidRPr="00E2705A" w:rsidRDefault="00DB6561" w:rsidP="00E2705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2705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секција</w:t>
            </w:r>
          </w:p>
        </w:tc>
      </w:tr>
      <w:tr w:rsidR="00E2705A" w:rsidRPr="00D86E4E" w:rsidTr="00E2705A">
        <w:trPr>
          <w:trHeight w:val="286"/>
        </w:trPr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Р.б</w:t>
            </w:r>
            <w:r w:rsidR="00E2705A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395" w:type="dxa"/>
          </w:tcPr>
          <w:p w:rsidR="00DB6561" w:rsidRPr="00D86E4E" w:rsidRDefault="00DB6561" w:rsidP="00C42112">
            <w:pPr>
              <w:pStyle w:val="NoSpacing"/>
              <w:tabs>
                <w:tab w:val="center" w:pos="1233"/>
                <w:tab w:val="right" w:pos="2467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ab/>
              <w:t>Садржаји рада</w:t>
            </w: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</w:p>
        </w:tc>
        <w:tc>
          <w:tcPr>
            <w:tcW w:w="567" w:type="dxa"/>
          </w:tcPr>
          <w:p w:rsidR="00DB6561" w:rsidRPr="00E2705A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E2705A">
              <w:rPr>
                <w:rFonts w:ascii="Times New Roman" w:hAnsi="Times New Roman"/>
                <w:sz w:val="16"/>
                <w:szCs w:val="16"/>
                <w:lang w:val="sr-Cyrl-CS"/>
              </w:rPr>
              <w:t>Планирано</w:t>
            </w:r>
          </w:p>
        </w:tc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3685" w:type="dxa"/>
            <w:gridSpan w:val="2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Садржаји рада</w:t>
            </w:r>
          </w:p>
        </w:tc>
        <w:tc>
          <w:tcPr>
            <w:tcW w:w="1134" w:type="dxa"/>
          </w:tcPr>
          <w:p w:rsidR="00DB6561" w:rsidRPr="00E2705A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E2705A">
              <w:rPr>
                <w:rFonts w:ascii="Times New Roman" w:hAnsi="Times New Roman"/>
                <w:sz w:val="16"/>
                <w:szCs w:val="16"/>
                <w:lang w:val="sr-Cyrl-CS"/>
              </w:rPr>
              <w:t>Планирано</w:t>
            </w:r>
          </w:p>
        </w:tc>
      </w:tr>
      <w:tr w:rsidR="00E2705A" w:rsidRPr="00D86E4E" w:rsidTr="00E2705A">
        <w:trPr>
          <w:trHeight w:val="434"/>
        </w:trPr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395" w:type="dxa"/>
          </w:tcPr>
          <w:p w:rsidR="00DB6561" w:rsidRPr="0070157B" w:rsidRDefault="00240E73" w:rsidP="00C4211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70157B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Припрема за такмичење </w:t>
            </w:r>
            <w:r w:rsidRPr="0070157B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>Кенгур без граница</w:t>
            </w:r>
          </w:p>
        </w:tc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IX</w:t>
            </w:r>
          </w:p>
        </w:tc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685" w:type="dxa"/>
            <w:gridSpan w:val="2"/>
          </w:tcPr>
          <w:p w:rsidR="00DB6561" w:rsidRPr="00D86E4E" w:rsidRDefault="004E338B" w:rsidP="004E338B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Провера говорних способности </w:t>
            </w:r>
          </w:p>
        </w:tc>
        <w:tc>
          <w:tcPr>
            <w:tcW w:w="1134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IX</w:t>
            </w:r>
          </w:p>
        </w:tc>
      </w:tr>
      <w:tr w:rsidR="00E2705A" w:rsidRPr="00D86E4E" w:rsidTr="00E2705A">
        <w:trPr>
          <w:trHeight w:val="462"/>
        </w:trPr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395" w:type="dxa"/>
          </w:tcPr>
          <w:p w:rsidR="00DB6561" w:rsidRPr="0070157B" w:rsidRDefault="00240E73" w:rsidP="00240E73">
            <w:pPr>
              <w:pStyle w:val="NoSpacing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70157B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Припрема за такмичење </w:t>
            </w:r>
            <w:r w:rsidRPr="0070157B">
              <w:rPr>
                <w:rFonts w:ascii="Times New Roman" w:hAnsi="Times New Roman"/>
                <w:i/>
                <w:sz w:val="22"/>
                <w:szCs w:val="22"/>
                <w:lang w:val="sr-Cyrl-CS"/>
              </w:rPr>
              <w:t>Кенгур без граница</w:t>
            </w:r>
          </w:p>
        </w:tc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IX</w:t>
            </w:r>
          </w:p>
        </w:tc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685" w:type="dxa"/>
            <w:gridSpan w:val="2"/>
          </w:tcPr>
          <w:p w:rsidR="00DB6561" w:rsidRPr="00D86E4E" w:rsidRDefault="004E338B" w:rsidP="00C4211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Упознавање са планом рада и избором руководства</w:t>
            </w:r>
          </w:p>
        </w:tc>
        <w:tc>
          <w:tcPr>
            <w:tcW w:w="1134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IX</w:t>
            </w:r>
          </w:p>
        </w:tc>
      </w:tr>
      <w:tr w:rsidR="00E2705A" w:rsidRPr="00D86E4E" w:rsidTr="00E2705A">
        <w:trPr>
          <w:trHeight w:val="518"/>
        </w:trPr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395" w:type="dxa"/>
          </w:tcPr>
          <w:p w:rsidR="00DB6561" w:rsidRPr="00240E73" w:rsidRDefault="00240E73" w:rsidP="00240E73">
            <w:pPr>
              <w:pStyle w:val="NoSpacing"/>
              <w:rPr>
                <w:rFonts w:ascii="Times New Roman" w:hAnsi="Times New Roman"/>
                <w:sz w:val="22"/>
                <w:szCs w:val="22"/>
                <w:lang/>
              </w:rPr>
            </w:pPr>
            <w:proofErr w:type="spellStart"/>
            <w:r w:rsidRPr="0070157B">
              <w:rPr>
                <w:rFonts w:ascii="Times New Roman" w:hAnsi="Times New Roman"/>
                <w:sz w:val="22"/>
                <w:szCs w:val="22"/>
              </w:rPr>
              <w:t>Текстуални</w:t>
            </w:r>
            <w:proofErr w:type="spellEnd"/>
            <w:r w:rsidRPr="007015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0157B">
              <w:rPr>
                <w:rFonts w:ascii="Times New Roman" w:hAnsi="Times New Roman"/>
                <w:sz w:val="22"/>
                <w:szCs w:val="22"/>
              </w:rPr>
              <w:t>задаци</w:t>
            </w:r>
            <w:proofErr w:type="spellEnd"/>
            <w:r w:rsidRPr="007015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0157B">
              <w:rPr>
                <w:rFonts w:ascii="Times New Roman" w:hAnsi="Times New Roman"/>
                <w:sz w:val="22"/>
                <w:szCs w:val="22"/>
              </w:rPr>
              <w:t>са</w:t>
            </w:r>
            <w:proofErr w:type="spellEnd"/>
            <w:r w:rsidRPr="007015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/>
              </w:rPr>
              <w:t>сабирањем и одузимањем</w:t>
            </w:r>
          </w:p>
        </w:tc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685" w:type="dxa"/>
            <w:gridSpan w:val="2"/>
          </w:tcPr>
          <w:p w:rsidR="00DB6561" w:rsidRPr="00D86E4E" w:rsidRDefault="00086362" w:rsidP="00C4211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Рецитујемо омиљене песме</w:t>
            </w:r>
          </w:p>
        </w:tc>
        <w:tc>
          <w:tcPr>
            <w:tcW w:w="1134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X</w:t>
            </w:r>
          </w:p>
        </w:tc>
      </w:tr>
      <w:tr w:rsidR="00E2705A" w:rsidRPr="00D86E4E" w:rsidTr="00E2705A">
        <w:trPr>
          <w:trHeight w:val="504"/>
        </w:trPr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395" w:type="dxa"/>
          </w:tcPr>
          <w:p w:rsidR="00240E73" w:rsidRPr="00240E73" w:rsidRDefault="00240E73" w:rsidP="004E338B">
            <w:pPr>
              <w:pStyle w:val="NoSpacing"/>
              <w:rPr>
                <w:rFonts w:ascii="Times New Roman" w:hAnsi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Јединице мере за површину</w:t>
            </w:r>
          </w:p>
        </w:tc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685" w:type="dxa"/>
            <w:gridSpan w:val="2"/>
          </w:tcPr>
          <w:p w:rsidR="00DB6561" w:rsidRPr="00D86E4E" w:rsidRDefault="00007AEB" w:rsidP="00C4211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Упознајемо драмску уметност</w:t>
            </w:r>
          </w:p>
        </w:tc>
        <w:tc>
          <w:tcPr>
            <w:tcW w:w="1134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X</w:t>
            </w:r>
          </w:p>
        </w:tc>
      </w:tr>
      <w:tr w:rsidR="00E2705A" w:rsidRPr="00D86E4E" w:rsidTr="00E2705A">
        <w:trPr>
          <w:trHeight w:val="158"/>
        </w:trPr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395" w:type="dxa"/>
          </w:tcPr>
          <w:p w:rsidR="00DB6561" w:rsidRPr="0070157B" w:rsidRDefault="00744458" w:rsidP="00C42112">
            <w:pPr>
              <w:pStyle w:val="NoSpacing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70157B">
              <w:rPr>
                <w:rFonts w:ascii="Times New Roman" w:hAnsi="Times New Roman"/>
                <w:sz w:val="22"/>
                <w:szCs w:val="22"/>
                <w:lang w:val="sr-Cyrl-CS"/>
              </w:rPr>
              <w:t>Математичке приче</w:t>
            </w:r>
            <w:r w:rsidR="0070157B" w:rsidRPr="0070157B">
              <w:rPr>
                <w:rFonts w:ascii="Times New Roman" w:hAnsi="Times New Roman"/>
                <w:sz w:val="22"/>
                <w:szCs w:val="22"/>
                <w:lang w:val="sr-Cyrl-CS"/>
              </w:rPr>
              <w:t>/ Сингапурски начин решавања проблемских задатака</w:t>
            </w:r>
          </w:p>
        </w:tc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XI</w:t>
            </w:r>
          </w:p>
        </w:tc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685" w:type="dxa"/>
            <w:gridSpan w:val="2"/>
          </w:tcPr>
          <w:p w:rsidR="00DB6561" w:rsidRPr="00D86E4E" w:rsidRDefault="00007AEB" w:rsidP="00C4211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Дијалог;                П</w:t>
            </w:r>
            <w:r w:rsidR="00DB6561"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одела улога</w:t>
            </w:r>
          </w:p>
        </w:tc>
        <w:tc>
          <w:tcPr>
            <w:tcW w:w="1134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XI</w:t>
            </w:r>
          </w:p>
        </w:tc>
      </w:tr>
      <w:tr w:rsidR="00E2705A" w:rsidRPr="00D86E4E" w:rsidTr="00E2705A">
        <w:trPr>
          <w:trHeight w:val="518"/>
        </w:trPr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395" w:type="dxa"/>
          </w:tcPr>
          <w:p w:rsidR="00DB6561" w:rsidRPr="0070157B" w:rsidRDefault="00240E73" w:rsidP="00C42112">
            <w:pPr>
              <w:pStyle w:val="NoSpacing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Израчунавање површине правоугаоника и квадрата</w:t>
            </w:r>
          </w:p>
        </w:tc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XI</w:t>
            </w:r>
          </w:p>
        </w:tc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685" w:type="dxa"/>
            <w:gridSpan w:val="2"/>
          </w:tcPr>
          <w:p w:rsidR="00DB6561" w:rsidRPr="00D86E4E" w:rsidRDefault="00DB6561" w:rsidP="00C4211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Увежбавање      дијалога</w:t>
            </w:r>
          </w:p>
        </w:tc>
        <w:tc>
          <w:tcPr>
            <w:tcW w:w="1134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XI</w:t>
            </w:r>
          </w:p>
        </w:tc>
      </w:tr>
      <w:tr w:rsidR="00E2705A" w:rsidRPr="00D86E4E" w:rsidTr="00E2705A">
        <w:trPr>
          <w:trHeight w:val="504"/>
        </w:trPr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395" w:type="dxa"/>
          </w:tcPr>
          <w:p w:rsidR="00DB6561" w:rsidRPr="0070157B" w:rsidRDefault="00240E73" w:rsidP="00C42112">
            <w:pPr>
              <w:pStyle w:val="NoSpacing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Зависност и сталност збира</w:t>
            </w:r>
          </w:p>
        </w:tc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XII</w:t>
            </w:r>
          </w:p>
        </w:tc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685" w:type="dxa"/>
            <w:gridSpan w:val="2"/>
          </w:tcPr>
          <w:p w:rsidR="00DB6561" w:rsidRPr="00D86E4E" w:rsidRDefault="00DB6561" w:rsidP="00C4211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Избор стихова и текстова за Св. Саву</w:t>
            </w:r>
          </w:p>
        </w:tc>
        <w:tc>
          <w:tcPr>
            <w:tcW w:w="1134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XI</w:t>
            </w:r>
            <w:r w:rsidR="00D86E4E"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I</w:t>
            </w:r>
          </w:p>
        </w:tc>
      </w:tr>
      <w:tr w:rsidR="00E2705A" w:rsidRPr="00D86E4E" w:rsidTr="00E2705A">
        <w:trPr>
          <w:trHeight w:val="518"/>
        </w:trPr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395" w:type="dxa"/>
          </w:tcPr>
          <w:p w:rsidR="00DB6561" w:rsidRPr="00240E73" w:rsidRDefault="00240E73" w:rsidP="0099649C">
            <w:pPr>
              <w:pStyle w:val="BalloonText"/>
              <w:rPr>
                <w:rFonts w:ascii="Times New Roman" w:hAnsi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sz w:val="22"/>
                <w:szCs w:val="22"/>
                <w:lang/>
              </w:rPr>
              <w:t>Зависност разлике од промене умањеника и умањиоца</w:t>
            </w:r>
          </w:p>
        </w:tc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XII</w:t>
            </w:r>
          </w:p>
        </w:tc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685" w:type="dxa"/>
            <w:gridSpan w:val="2"/>
          </w:tcPr>
          <w:p w:rsidR="00DB6561" w:rsidRPr="00D86E4E" w:rsidRDefault="00007AEB" w:rsidP="00C4211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У сусрет јануарским празницима</w:t>
            </w:r>
          </w:p>
        </w:tc>
        <w:tc>
          <w:tcPr>
            <w:tcW w:w="1134" w:type="dxa"/>
          </w:tcPr>
          <w:p w:rsidR="00DB6561" w:rsidRPr="00D86E4E" w:rsidRDefault="00DB6561" w:rsidP="00D86E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XI</w:t>
            </w:r>
            <w:r w:rsidR="00D86E4E"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I</w:t>
            </w:r>
          </w:p>
        </w:tc>
      </w:tr>
      <w:tr w:rsidR="00E2705A" w:rsidRPr="00D86E4E" w:rsidTr="00E2705A">
        <w:trPr>
          <w:trHeight w:val="504"/>
        </w:trPr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4395" w:type="dxa"/>
          </w:tcPr>
          <w:p w:rsidR="00DB6561" w:rsidRPr="0070157B" w:rsidRDefault="006C3889" w:rsidP="0099649C">
            <w:pPr>
              <w:pStyle w:val="NoSpacing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70157B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Проблемски задаци </w:t>
            </w:r>
            <w:r w:rsidR="0099649C">
              <w:rPr>
                <w:rFonts w:ascii="Times New Roman" w:hAnsi="Times New Roman"/>
                <w:sz w:val="22"/>
                <w:szCs w:val="22"/>
                <w:lang w:val="sr-Cyrl-CS"/>
              </w:rPr>
              <w:t>са једначинама и једначинама</w:t>
            </w:r>
          </w:p>
        </w:tc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685" w:type="dxa"/>
            <w:gridSpan w:val="2"/>
          </w:tcPr>
          <w:p w:rsidR="00DB6561" w:rsidRPr="00D86E4E" w:rsidRDefault="00007AEB" w:rsidP="00C4211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Увежбавање одабраних тачака поводом Дана Светог Саве</w:t>
            </w:r>
          </w:p>
        </w:tc>
        <w:tc>
          <w:tcPr>
            <w:tcW w:w="1134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I</w:t>
            </w:r>
          </w:p>
        </w:tc>
      </w:tr>
      <w:tr w:rsidR="00E2705A" w:rsidRPr="00D86E4E" w:rsidTr="00E2705A">
        <w:trPr>
          <w:trHeight w:val="518"/>
        </w:trPr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4395" w:type="dxa"/>
          </w:tcPr>
          <w:p w:rsidR="00DB6561" w:rsidRPr="0070157B" w:rsidRDefault="0070157B" w:rsidP="00C42112">
            <w:pPr>
              <w:pStyle w:val="NoSpacing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70157B">
              <w:rPr>
                <w:rFonts w:ascii="Times New Roman" w:hAnsi="Times New Roman"/>
                <w:sz w:val="22"/>
                <w:szCs w:val="22"/>
                <w:lang w:val="sr-Cyrl-CS"/>
              </w:rPr>
              <w:t>Математичке приче/ Сингапурски начин решавања проблемских задатака</w:t>
            </w:r>
          </w:p>
        </w:tc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685" w:type="dxa"/>
            <w:gridSpan w:val="2"/>
          </w:tcPr>
          <w:p w:rsidR="00DB6561" w:rsidRPr="00D86E4E" w:rsidRDefault="00007AEB" w:rsidP="00C4211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Увежбавање одабраних тачака поводом Дана Светог Саве</w:t>
            </w:r>
          </w:p>
        </w:tc>
        <w:tc>
          <w:tcPr>
            <w:tcW w:w="1134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I</w:t>
            </w:r>
          </w:p>
        </w:tc>
      </w:tr>
      <w:tr w:rsidR="00E2705A" w:rsidRPr="00D86E4E" w:rsidTr="00E2705A">
        <w:trPr>
          <w:trHeight w:val="420"/>
        </w:trPr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4395" w:type="dxa"/>
          </w:tcPr>
          <w:p w:rsidR="00DB6561" w:rsidRPr="0070157B" w:rsidRDefault="0099649C" w:rsidP="0070157B">
            <w:pPr>
              <w:pStyle w:val="NoSpacing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Текстуални задаци са множењем и дељењем</w:t>
            </w:r>
          </w:p>
        </w:tc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I</w:t>
            </w:r>
            <w:r w:rsidR="00086362"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685" w:type="dxa"/>
            <w:gridSpan w:val="2"/>
          </w:tcPr>
          <w:p w:rsidR="00DB6561" w:rsidRPr="00D86E4E" w:rsidRDefault="00DB6561" w:rsidP="00C4211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Бирамо најбоље рецитаторе; анализа јавног наступа</w:t>
            </w:r>
          </w:p>
        </w:tc>
        <w:tc>
          <w:tcPr>
            <w:tcW w:w="1134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II</w:t>
            </w:r>
          </w:p>
        </w:tc>
      </w:tr>
      <w:tr w:rsidR="00E2705A" w:rsidRPr="00D86E4E" w:rsidTr="00E2705A">
        <w:trPr>
          <w:trHeight w:val="518"/>
        </w:trPr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395" w:type="dxa"/>
          </w:tcPr>
          <w:p w:rsidR="00DB6561" w:rsidRPr="0099649C" w:rsidRDefault="0099649C" w:rsidP="0099649C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2249EA">
              <w:rPr>
                <w:rFonts w:ascii="Times New Roman" w:hAnsi="Times New Roman"/>
                <w:sz w:val="24"/>
                <w:szCs w:val="24"/>
              </w:rPr>
              <w:t>Множење</w:t>
            </w:r>
            <w:proofErr w:type="spellEnd"/>
            <w:r w:rsidRPr="00224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9EA">
              <w:rPr>
                <w:rFonts w:ascii="Times New Roman" w:hAnsi="Times New Roman"/>
                <w:sz w:val="24"/>
                <w:szCs w:val="24"/>
              </w:rPr>
              <w:t>вишецифреног</w:t>
            </w:r>
            <w:proofErr w:type="spellEnd"/>
            <w:r w:rsidRPr="00224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9EA">
              <w:rPr>
                <w:rFonts w:ascii="Times New Roman" w:hAnsi="Times New Roman"/>
                <w:sz w:val="24"/>
                <w:szCs w:val="24"/>
              </w:rPr>
              <w:t>броја</w:t>
            </w:r>
            <w:proofErr w:type="spellEnd"/>
            <w:r w:rsidRPr="00224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9EA">
              <w:rPr>
                <w:rFonts w:ascii="Times New Roman" w:hAnsi="Times New Roman"/>
                <w:sz w:val="24"/>
                <w:szCs w:val="24"/>
              </w:rPr>
              <w:t>једноцифреним</w:t>
            </w:r>
            <w:proofErr w:type="spellEnd"/>
            <w:r w:rsidRPr="00224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9EA">
              <w:rPr>
                <w:rFonts w:ascii="Times New Roman" w:hAnsi="Times New Roman"/>
                <w:sz w:val="24"/>
                <w:szCs w:val="24"/>
              </w:rPr>
              <w:t>бројем</w:t>
            </w:r>
            <w:proofErr w:type="spellEnd"/>
          </w:p>
        </w:tc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3685" w:type="dxa"/>
            <w:gridSpan w:val="2"/>
          </w:tcPr>
          <w:p w:rsidR="00DB6561" w:rsidRPr="00D86E4E" w:rsidRDefault="00007AEB" w:rsidP="00C4211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Стихови за мамин дан</w:t>
            </w:r>
          </w:p>
        </w:tc>
        <w:tc>
          <w:tcPr>
            <w:tcW w:w="1134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</w:tr>
      <w:tr w:rsidR="00E2705A" w:rsidRPr="00D86E4E" w:rsidTr="00E2705A">
        <w:trPr>
          <w:trHeight w:val="504"/>
        </w:trPr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395" w:type="dxa"/>
          </w:tcPr>
          <w:p w:rsidR="00DB6561" w:rsidRPr="0070157B" w:rsidRDefault="0099649C" w:rsidP="00C42112">
            <w:pPr>
              <w:pStyle w:val="NoSpacing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proofErr w:type="spellStart"/>
            <w:r w:rsidRPr="002249EA">
              <w:rPr>
                <w:rFonts w:ascii="Times New Roman" w:hAnsi="Times New Roman"/>
                <w:sz w:val="24"/>
                <w:szCs w:val="24"/>
              </w:rPr>
              <w:t>Дељење</w:t>
            </w:r>
            <w:proofErr w:type="spellEnd"/>
            <w:r w:rsidRPr="00224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9EA">
              <w:rPr>
                <w:rFonts w:ascii="Times New Roman" w:hAnsi="Times New Roman"/>
                <w:sz w:val="24"/>
                <w:szCs w:val="24"/>
              </w:rPr>
              <w:t>вишецифреног</w:t>
            </w:r>
            <w:proofErr w:type="spellEnd"/>
            <w:r w:rsidRPr="00224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9EA">
              <w:rPr>
                <w:rFonts w:ascii="Times New Roman" w:hAnsi="Times New Roman"/>
                <w:sz w:val="24"/>
                <w:szCs w:val="24"/>
              </w:rPr>
              <w:t>броја</w:t>
            </w:r>
            <w:proofErr w:type="spellEnd"/>
            <w:r w:rsidRPr="00224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9EA">
              <w:rPr>
                <w:rFonts w:ascii="Times New Roman" w:hAnsi="Times New Roman"/>
                <w:sz w:val="24"/>
                <w:szCs w:val="24"/>
              </w:rPr>
              <w:t>једноцифреним</w:t>
            </w:r>
            <w:proofErr w:type="spellEnd"/>
            <w:r w:rsidRPr="00224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9EA">
              <w:rPr>
                <w:rFonts w:ascii="Times New Roman" w:hAnsi="Times New Roman"/>
                <w:sz w:val="24"/>
                <w:szCs w:val="24"/>
              </w:rPr>
              <w:t>бројем</w:t>
            </w:r>
            <w:proofErr w:type="spellEnd"/>
          </w:p>
        </w:tc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685" w:type="dxa"/>
            <w:gridSpan w:val="2"/>
          </w:tcPr>
          <w:p w:rsidR="00DB6561" w:rsidRPr="00D86E4E" w:rsidRDefault="00DB6561" w:rsidP="00C4211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Подела улога и стихова за Дан школе</w:t>
            </w:r>
          </w:p>
        </w:tc>
        <w:tc>
          <w:tcPr>
            <w:tcW w:w="1134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III</w:t>
            </w:r>
          </w:p>
        </w:tc>
      </w:tr>
      <w:tr w:rsidR="00E2705A" w:rsidRPr="00D86E4E" w:rsidTr="00E2705A">
        <w:trPr>
          <w:trHeight w:val="504"/>
        </w:trPr>
        <w:tc>
          <w:tcPr>
            <w:tcW w:w="567" w:type="dxa"/>
          </w:tcPr>
          <w:p w:rsidR="00DB6561" w:rsidRPr="0070157B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70157B">
              <w:rPr>
                <w:rFonts w:ascii="Times New Roman" w:hAnsi="Times New Roman"/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4395" w:type="dxa"/>
          </w:tcPr>
          <w:p w:rsidR="00DB6561" w:rsidRPr="0070157B" w:rsidRDefault="0070157B" w:rsidP="00C42112">
            <w:pPr>
              <w:pStyle w:val="NoSpacing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70157B">
              <w:rPr>
                <w:rFonts w:ascii="Times New Roman" w:hAnsi="Times New Roman"/>
                <w:sz w:val="22"/>
                <w:szCs w:val="22"/>
                <w:lang w:val="sr-Cyrl-CS"/>
              </w:rPr>
              <w:t>Занимљиви задаци</w:t>
            </w:r>
          </w:p>
        </w:tc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3685" w:type="dxa"/>
            <w:gridSpan w:val="2"/>
          </w:tcPr>
          <w:p w:rsidR="00DB6561" w:rsidRPr="00D86E4E" w:rsidRDefault="00007AEB" w:rsidP="00C4211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Шаљиви текстови: песме и приче</w:t>
            </w:r>
          </w:p>
        </w:tc>
        <w:tc>
          <w:tcPr>
            <w:tcW w:w="1134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</w:tr>
      <w:tr w:rsidR="00E2705A" w:rsidRPr="00D86E4E" w:rsidTr="00E2705A">
        <w:trPr>
          <w:trHeight w:val="518"/>
        </w:trPr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395" w:type="dxa"/>
          </w:tcPr>
          <w:p w:rsidR="00DB6561" w:rsidRPr="0099649C" w:rsidRDefault="0099649C" w:rsidP="00C42112">
            <w:pPr>
              <w:pStyle w:val="NoSpacing"/>
              <w:rPr>
                <w:rFonts w:ascii="Times New Roman" w:hAnsi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Множење и дељење у скупу N</w:t>
            </w:r>
          </w:p>
        </w:tc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3685" w:type="dxa"/>
            <w:gridSpan w:val="2"/>
          </w:tcPr>
          <w:p w:rsidR="00DB6561" w:rsidRPr="00D86E4E" w:rsidRDefault="00DB6561" w:rsidP="00C4211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Увежбавање одабраних тачака</w:t>
            </w:r>
            <w:r w:rsidR="00007AEB"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поводом Дана школе</w:t>
            </w:r>
          </w:p>
        </w:tc>
        <w:tc>
          <w:tcPr>
            <w:tcW w:w="1134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IV</w:t>
            </w:r>
          </w:p>
        </w:tc>
      </w:tr>
      <w:tr w:rsidR="00E2705A" w:rsidRPr="00D86E4E" w:rsidTr="00E2705A">
        <w:trPr>
          <w:trHeight w:val="504"/>
        </w:trPr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395" w:type="dxa"/>
          </w:tcPr>
          <w:p w:rsidR="00DB6561" w:rsidRPr="00240E73" w:rsidRDefault="0099649C" w:rsidP="00026C0A">
            <w:pPr>
              <w:pStyle w:val="NoSpacing"/>
              <w:rPr>
                <w:rFonts w:ascii="Times New Roman" w:hAnsi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sz w:val="22"/>
                <w:szCs w:val="22"/>
                <w:lang/>
              </w:rPr>
              <w:t>Зависност производа и количника</w:t>
            </w:r>
          </w:p>
        </w:tc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V</w:t>
            </w:r>
          </w:p>
        </w:tc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3685" w:type="dxa"/>
            <w:gridSpan w:val="2"/>
          </w:tcPr>
          <w:p w:rsidR="00DB6561" w:rsidRPr="00D86E4E" w:rsidRDefault="00D86E4E" w:rsidP="00C4211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„Мај крај сваке чесме пише песме“ </w:t>
            </w:r>
          </w:p>
        </w:tc>
        <w:tc>
          <w:tcPr>
            <w:tcW w:w="1134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V</w:t>
            </w:r>
          </w:p>
        </w:tc>
      </w:tr>
      <w:tr w:rsidR="00E2705A" w:rsidRPr="00D86E4E" w:rsidTr="00E2705A">
        <w:trPr>
          <w:trHeight w:val="644"/>
        </w:trPr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395" w:type="dxa"/>
          </w:tcPr>
          <w:p w:rsidR="00DB6561" w:rsidRPr="0070157B" w:rsidRDefault="0099649C" w:rsidP="00C42112">
            <w:pPr>
              <w:pStyle w:val="NoSpacing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Текстуални задаци са изразима</w:t>
            </w:r>
          </w:p>
        </w:tc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V</w:t>
            </w:r>
          </w:p>
        </w:tc>
        <w:tc>
          <w:tcPr>
            <w:tcW w:w="567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3685" w:type="dxa"/>
            <w:gridSpan w:val="2"/>
          </w:tcPr>
          <w:p w:rsidR="00DB6561" w:rsidRPr="00D86E4E" w:rsidRDefault="00DB6561" w:rsidP="00C4211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Анализа јавног наступа; припрема програма за четвртаке</w:t>
            </w:r>
          </w:p>
        </w:tc>
        <w:tc>
          <w:tcPr>
            <w:tcW w:w="1134" w:type="dxa"/>
          </w:tcPr>
          <w:p w:rsidR="00DB6561" w:rsidRPr="00D86E4E" w:rsidRDefault="00DB6561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V</w:t>
            </w:r>
          </w:p>
        </w:tc>
      </w:tr>
      <w:tr w:rsidR="00E2705A" w:rsidRPr="00D86E4E" w:rsidTr="00E2705A">
        <w:trPr>
          <w:trHeight w:val="518"/>
        </w:trPr>
        <w:tc>
          <w:tcPr>
            <w:tcW w:w="567" w:type="dxa"/>
          </w:tcPr>
          <w:p w:rsidR="00D86E4E" w:rsidRPr="00D86E4E" w:rsidRDefault="00D86E4E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395" w:type="dxa"/>
          </w:tcPr>
          <w:p w:rsidR="00D86E4E" w:rsidRPr="0070157B" w:rsidRDefault="00E2705A" w:rsidP="00C42112">
            <w:pPr>
              <w:pStyle w:val="NoSpacing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Занимљиви задаци /разломци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6E4E" w:rsidRPr="00D86E4E" w:rsidRDefault="00D86E4E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VI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6E4E" w:rsidRPr="00D86E4E" w:rsidRDefault="00D86E4E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D86E4E" w:rsidRPr="00D86E4E" w:rsidRDefault="00D86E4E" w:rsidP="00C4211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Cyrl-CS"/>
              </w:rPr>
              <w:t>Анализа                    рада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6E4E" w:rsidRPr="00D86E4E" w:rsidRDefault="00D86E4E" w:rsidP="00C421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86E4E">
              <w:rPr>
                <w:rFonts w:ascii="Times New Roman" w:hAnsi="Times New Roman"/>
                <w:sz w:val="24"/>
                <w:szCs w:val="24"/>
                <w:lang w:val="sr-Latn-CS"/>
              </w:rPr>
              <w:t>VI</w:t>
            </w:r>
          </w:p>
        </w:tc>
      </w:tr>
    </w:tbl>
    <w:p w:rsidR="00DB6561" w:rsidRPr="00D86E4E" w:rsidRDefault="00D86E4E" w:rsidP="00D86E4E">
      <w:pPr>
        <w:pStyle w:val="NoSpacing"/>
        <w:ind w:left="3600"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</w:t>
      </w:r>
    </w:p>
    <w:p w:rsidR="00B33986" w:rsidRPr="00026C0A" w:rsidRDefault="00026C0A" w:rsidP="00026C0A">
      <w:pPr>
        <w:pStyle w:val="NoSpacing"/>
        <w:ind w:left="-142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Влајковци, 29.8.2019.год.</w:t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          Тијана Милисављевић, проф. разредне наставе </w:t>
      </w:r>
    </w:p>
    <w:sectPr w:rsidR="00B33986" w:rsidRPr="00026C0A" w:rsidSect="00D86E4E">
      <w:pgSz w:w="12240" w:h="15840"/>
      <w:pgMar w:top="1440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561"/>
    <w:rsid w:val="00007AEB"/>
    <w:rsid w:val="00026C0A"/>
    <w:rsid w:val="00086362"/>
    <w:rsid w:val="00240E73"/>
    <w:rsid w:val="004E338B"/>
    <w:rsid w:val="004E6B4A"/>
    <w:rsid w:val="0066740E"/>
    <w:rsid w:val="006C0E79"/>
    <w:rsid w:val="006C2F95"/>
    <w:rsid w:val="006C3889"/>
    <w:rsid w:val="0070157B"/>
    <w:rsid w:val="00744458"/>
    <w:rsid w:val="007472DA"/>
    <w:rsid w:val="007B6A15"/>
    <w:rsid w:val="00906DD7"/>
    <w:rsid w:val="0099649C"/>
    <w:rsid w:val="009E035B"/>
    <w:rsid w:val="00A130ED"/>
    <w:rsid w:val="00A20C25"/>
    <w:rsid w:val="00AE08C9"/>
    <w:rsid w:val="00C11380"/>
    <w:rsid w:val="00C4675C"/>
    <w:rsid w:val="00CE2150"/>
    <w:rsid w:val="00D07482"/>
    <w:rsid w:val="00D663F7"/>
    <w:rsid w:val="00D86E4E"/>
    <w:rsid w:val="00DB6561"/>
    <w:rsid w:val="00E2705A"/>
    <w:rsid w:val="00E54D2F"/>
    <w:rsid w:val="00E77172"/>
    <w:rsid w:val="00EA011B"/>
    <w:rsid w:val="00FD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56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B656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6C3889"/>
    <w:pPr>
      <w:spacing w:after="0" w:line="240" w:lineRule="auto"/>
    </w:pPr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semiHidden/>
    <w:rsid w:val="006C3889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SGRL</dc:creator>
  <cp:lastModifiedBy>GRASEVCI</cp:lastModifiedBy>
  <cp:revision>3</cp:revision>
  <dcterms:created xsi:type="dcterms:W3CDTF">2020-08-26T11:36:00Z</dcterms:created>
  <dcterms:modified xsi:type="dcterms:W3CDTF">2020-08-26T14:26:00Z</dcterms:modified>
</cp:coreProperties>
</file>