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D9" w:rsidRDefault="00B00E3F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Наставна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Предмети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простору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односи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међу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њима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Наставни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Математика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Наставна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јединица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Предмети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ваљка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купе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Разред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први</w:t>
      </w:r>
      <w:proofErr w:type="spellEnd"/>
    </w:p>
    <w:p w:rsidR="00252FD9" w:rsidRDefault="00B00E3F">
      <w:pPr>
        <w:ind w:right="-1367"/>
        <w:rPr>
          <w:sz w:val="28"/>
          <w:szCs w:val="28"/>
        </w:rPr>
      </w:pPr>
      <w:proofErr w:type="spellStart"/>
      <w:r>
        <w:rPr>
          <w:sz w:val="28"/>
          <w:szCs w:val="28"/>
        </w:rPr>
        <w:t>Наставне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кооперативна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интерактивна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илустративно-демонстративна</w:t>
      </w:r>
      <w:proofErr w:type="spellEnd"/>
      <w:r>
        <w:rPr>
          <w:sz w:val="28"/>
          <w:szCs w:val="28"/>
        </w:rPr>
        <w:t xml:space="preserve"> и</w:t>
      </w:r>
    </w:p>
    <w:p w:rsidR="00252FD9" w:rsidRDefault="00B00E3F">
      <w:pPr>
        <w:ind w:right="-13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метода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рада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Наставни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облици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фронтални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индивидуални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групни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Наставна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лутке-мрави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цврчак</w:t>
      </w:r>
      <w:proofErr w:type="spellEnd"/>
      <w:r>
        <w:rPr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Корелација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Ликовна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Музичка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Циљ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Усвајање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појма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предметима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ваљка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купе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наставника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разговор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питања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презентује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процењује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објашњава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разговара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глуми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упутства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уочавају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читају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класификују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посматрају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глуме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цртају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Исходи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стању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ваљка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купе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Активности</w:t>
      </w:r>
      <w:proofErr w:type="spellEnd"/>
    </w:p>
    <w:p w:rsidR="00252FD9" w:rsidRDefault="00B00E3F">
      <w:pPr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Опажање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уочавање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ваљка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купе</w:t>
      </w:r>
      <w:proofErr w:type="spellEnd"/>
    </w:p>
    <w:p w:rsidR="00252FD9" w:rsidRDefault="00B00E3F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Ређање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величини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процењивањем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наслањањем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други</w:t>
      </w:r>
      <w:proofErr w:type="spellEnd"/>
      <w:r>
        <w:rPr>
          <w:sz w:val="28"/>
          <w:szCs w:val="28"/>
        </w:rPr>
        <w:t>)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Игра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мравима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чврчком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луткама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марионетама</w:t>
      </w:r>
      <w:proofErr w:type="spellEnd"/>
      <w:r>
        <w:rPr>
          <w:sz w:val="28"/>
          <w:szCs w:val="28"/>
        </w:rPr>
        <w:t xml:space="preserve"> 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одгледане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групе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опредељују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</w:t>
      </w:r>
      <w:r>
        <w:rPr>
          <w:sz w:val="28"/>
          <w:szCs w:val="28"/>
        </w:rPr>
        <w:t>упке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мрава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чврчка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уживају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свирајући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марећи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зиму</w:t>
      </w:r>
      <w:proofErr w:type="spellEnd"/>
      <w:r>
        <w:rPr>
          <w:sz w:val="28"/>
          <w:szCs w:val="28"/>
        </w:rPr>
        <w:t xml:space="preserve">? 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објашњавају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разлоге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опредељење</w:t>
      </w:r>
      <w:proofErr w:type="spellEnd"/>
      <w:r>
        <w:rPr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Једни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цврчку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кућу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Предмети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r>
        <w:rPr>
          <w:sz w:val="28"/>
          <w:szCs w:val="28"/>
        </w:rPr>
        <w:t>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ваљка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купе</w:t>
      </w:r>
      <w:proofErr w:type="spellEnd"/>
      <w:r>
        <w:rPr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мравима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унутрашњост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ваљка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купе</w:t>
      </w:r>
      <w:proofErr w:type="spellEnd"/>
      <w:r>
        <w:rPr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невољи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помоћи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проценила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поступила</w:t>
      </w:r>
      <w:proofErr w:type="spellEnd"/>
      <w:r>
        <w:rPr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Размењују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утиске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игри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Оваква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замисао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подстицајно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деловала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открили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задатак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усвојили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Праћење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вредновање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Пратим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понашање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њихово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ангажовање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степен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остварености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педагошке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интеракције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релацији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ученик-наставник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ученик-ученик</w:t>
      </w:r>
      <w:proofErr w:type="spellEnd"/>
      <w:r>
        <w:rPr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остварености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циљева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задатка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часа</w:t>
      </w:r>
      <w:proofErr w:type="spellEnd"/>
      <w:r>
        <w:rPr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Очекивана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постигнућа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</w:t>
      </w:r>
      <w:proofErr w:type="spellEnd"/>
      <w:r>
        <w:rPr>
          <w:sz w:val="28"/>
          <w:szCs w:val="28"/>
        </w:rPr>
        <w:t>:</w:t>
      </w:r>
    </w:p>
    <w:p w:rsidR="00252FD9" w:rsidRDefault="00B00E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препозна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уочи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ваљка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купе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пирамиде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252FD9" w:rsidRDefault="00B00E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Разуме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релације-мало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најмање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велико</w:t>
      </w:r>
      <w:proofErr w:type="spellEnd"/>
    </w:p>
    <w:p w:rsidR="00252FD9" w:rsidRDefault="00B00E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Самостално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упоређује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уочава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правилно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поставља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делове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величини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облику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одређеним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предметима</w:t>
      </w:r>
      <w:proofErr w:type="spellEnd"/>
      <w:r>
        <w:rPr>
          <w:color w:val="000000"/>
          <w:sz w:val="28"/>
          <w:szCs w:val="28"/>
        </w:rPr>
        <w:t>.</w:t>
      </w:r>
    </w:p>
    <w:p w:rsidR="00252FD9" w:rsidRDefault="00252FD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8"/>
          <w:szCs w:val="28"/>
        </w:rPr>
      </w:pPr>
    </w:p>
    <w:p w:rsidR="00252FD9" w:rsidRDefault="00B00E3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Самоевалуација</w:t>
      </w:r>
      <w:proofErr w:type="spellEnd"/>
    </w:p>
    <w:p w:rsidR="00252FD9" w:rsidRDefault="00252F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:rsidR="00252FD9" w:rsidRDefault="00B00E3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Циљеви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потпуности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реализовани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Свако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,,</w:t>
      </w:r>
      <w:proofErr w:type="spellStart"/>
      <w:r>
        <w:rPr>
          <w:color w:val="000000"/>
          <w:sz w:val="28"/>
          <w:szCs w:val="28"/>
        </w:rPr>
        <w:t>добро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је</w:t>
      </w:r>
      <w:proofErr w:type="spellEnd"/>
      <w:r>
        <w:rPr>
          <w:color w:val="000000"/>
          <w:sz w:val="28"/>
          <w:szCs w:val="28"/>
        </w:rPr>
        <w:t xml:space="preserve">“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,,</w:t>
      </w:r>
      <w:proofErr w:type="spellStart"/>
      <w:r>
        <w:rPr>
          <w:color w:val="000000"/>
          <w:sz w:val="28"/>
          <w:szCs w:val="28"/>
        </w:rPr>
        <w:t>грешиш</w:t>
      </w:r>
      <w:proofErr w:type="spellEnd"/>
      <w:r>
        <w:rPr>
          <w:color w:val="000000"/>
          <w:sz w:val="28"/>
          <w:szCs w:val="28"/>
        </w:rPr>
        <w:t xml:space="preserve">“ </w:t>
      </w:r>
      <w:proofErr w:type="spellStart"/>
      <w:r>
        <w:rPr>
          <w:color w:val="000000"/>
          <w:sz w:val="28"/>
          <w:szCs w:val="28"/>
        </w:rPr>
        <w:t>је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образложено</w:t>
      </w:r>
      <w:proofErr w:type="spellEnd"/>
      <w:r>
        <w:rPr>
          <w:color w:val="000000"/>
          <w:sz w:val="28"/>
          <w:szCs w:val="28"/>
        </w:rPr>
        <w:t>.</w:t>
      </w:r>
    </w:p>
    <w:p w:rsidR="00252FD9" w:rsidRDefault="00252FD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FD9" w:rsidRDefault="00B00E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одељењу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подстиче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позитивна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социјална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клима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узајамно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уважавање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толеранција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поштовање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подршка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сарадња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култура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понашања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комуникацијске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вештине</w:t>
      </w:r>
      <w:proofErr w:type="spellEnd"/>
      <w:r>
        <w:rPr>
          <w:color w:val="000000"/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Коментари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наставника</w:t>
      </w:r>
      <w:proofErr w:type="spellEnd"/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Планирање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осмишљавање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оваквих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захтева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успешна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циљеве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остварили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већој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мери</w:t>
      </w:r>
      <w:proofErr w:type="spellEnd"/>
      <w:r>
        <w:rPr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Ученици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мотивисани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побудила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радозналост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створила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унутрашњу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мотивацију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сазнањем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Подстакнути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ученици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часовима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ј</w:t>
      </w:r>
      <w:r>
        <w:rPr>
          <w:sz w:val="28"/>
          <w:szCs w:val="28"/>
        </w:rPr>
        <w:t>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занимљиви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садржаји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провоцирали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њихову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знатижељу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откривањем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следећег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корака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долажење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тачног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решења</w:t>
      </w:r>
      <w:proofErr w:type="spellEnd"/>
      <w:r>
        <w:rPr>
          <w:sz w:val="28"/>
          <w:szCs w:val="28"/>
        </w:rPr>
        <w:t>.</w:t>
      </w:r>
    </w:p>
    <w:p w:rsidR="00252FD9" w:rsidRDefault="00B0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Педагошка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интеракција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између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наставника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између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неком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већа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неком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одразило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њихова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постигнућа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Илустрације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деловале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мотивационо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узрасту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ангажовале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чула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оставиле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дубљи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емоционал</w:t>
      </w:r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доживљај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деце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Унапредила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могућност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повезивања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интердисциплинарног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приступа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садржаја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математике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српског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језика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музичке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ликовне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културе</w:t>
      </w:r>
      <w:proofErr w:type="spellEnd"/>
      <w:r>
        <w:rPr>
          <w:sz w:val="28"/>
          <w:szCs w:val="28"/>
        </w:rPr>
        <w:t>.</w:t>
      </w:r>
    </w:p>
    <w:p w:rsidR="00252FD9" w:rsidRDefault="00B00E3F">
      <w:r>
        <w:rPr>
          <w:noProof/>
        </w:rPr>
        <w:lastRenderedPageBreak/>
        <w:drawing>
          <wp:inline distT="0" distB="0" distL="0" distR="0">
            <wp:extent cx="4286705" cy="4782058"/>
            <wp:effectExtent l="0" t="0" r="0" b="0"/>
            <wp:docPr id="1" name="image1.jpg" descr="C:\Users\Dejan\Desktop\20200812_1259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ejan\Desktop\20200812_12592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705" cy="4782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52FD9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D3612"/>
    <w:multiLevelType w:val="multilevel"/>
    <w:tmpl w:val="1924FE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870D59"/>
    <w:multiLevelType w:val="multilevel"/>
    <w:tmpl w:val="724EBC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D9"/>
    <w:rsid w:val="00252FD9"/>
    <w:rsid w:val="00B0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3BB63-20D2-47C1-8721-26B7E73A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Sakic</dc:creator>
  <cp:lastModifiedBy>Aleksandra Sakic</cp:lastModifiedBy>
  <cp:revision>2</cp:revision>
  <dcterms:created xsi:type="dcterms:W3CDTF">2020-08-13T07:45:00Z</dcterms:created>
  <dcterms:modified xsi:type="dcterms:W3CDTF">2020-08-13T07:45:00Z</dcterms:modified>
</cp:coreProperties>
</file>