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Домаћа лектира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Десанка Максимовић, Бајке</w:t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Цар играчака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1619673" cy="1619673"/>
            <wp:effectExtent b="0" l="0" r="0" t="0"/>
            <wp:docPr descr="carigracaka1.jpg" id="7" name="image4.jpg"/>
            <a:graphic>
              <a:graphicData uri="http://schemas.openxmlformats.org/drawingml/2006/picture">
                <pic:pic>
                  <pic:nvPicPr>
                    <pic:cNvPr descr="carigracaka1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673" cy="1619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1.Које доба дана је било када је путник угледао кућу на точковима?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2.Због чега се путник попео на трем?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3.Шта је видео када је провирио у кућу?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4.Како је изгледао цар играчака?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5.Како је цар играчака открио да је путник на трему?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6.Шта је цар играчака наредио кад је схватио да је у кући странац?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7.Како се цар играчака понашао кад се путник представио?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8.Како је изгледало царство играчака(дрвеће,стада,свици,јежеви,трава,бубице,звезде)?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9.Ко је била царица у овом царству?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10.Где су домаћини сместили госта (путника)?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11.Због чега је путник пожелео да иде кући?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12.Шта су му цар и царица поклонили на растанку?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13.Због чега су цар и царица забранили путнику да прича о царству играчака?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rPr/>
      </w:pPr>
      <w:r w:rsidDel="00000000" w:rsidR="00000000" w:rsidRPr="00000000">
        <w:rPr>
          <w:rtl w:val="0"/>
        </w:rPr>
        <w:t xml:space="preserve">Ако је веровати мојој баки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0" distT="0" distL="0" distR="0">
            <wp:extent cx="2399728" cy="1590609"/>
            <wp:effectExtent b="0" l="0" r="0" t="0"/>
            <wp:docPr descr="pagemojojbaki-tile.jpg" id="9" name="image7.jpg"/>
            <a:graphic>
              <a:graphicData uri="http://schemas.openxmlformats.org/drawingml/2006/picture">
                <pic:pic>
                  <pic:nvPicPr>
                    <pic:cNvPr descr="pagemojojbaki-tile.jpg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9728" cy="15906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Које моћи је имала Добра Вила?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се Добра Вила понашала према својим поданицима?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мрзео Добру Вилу?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Зли Вилењак радио са ветром јужњаком?Зашто?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радио кад неко од вилењака залута у његову земљу?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су били миљеници Добре Виле?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била Ружица?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био Светлан?Како се он дружио са царицом?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био Сиротан?Шта је он умео?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био Бродар?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Када је Зли Вилењак први пут видео Ружицу?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је Зли Вилењак напао царство Добре Виле?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Кога је зли Вилењак повео са собом у освајање?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су његови вилењаци носили као оружје?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Добра Вила урадила са својим вилењацима и војском?Због чега?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Куда је она отишла?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Зли Вилењак затекао у царству?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Title"/>
        <w:rPr/>
      </w:pPr>
      <w:r w:rsidDel="00000000" w:rsidR="00000000" w:rsidRPr="00000000">
        <w:rPr>
          <w:rtl w:val="0"/>
        </w:rPr>
        <w:t xml:space="preserve">Чобанин пчела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/>
        <w:drawing>
          <wp:inline distB="0" distT="0" distL="0" distR="0">
            <wp:extent cx="1395592" cy="1395592"/>
            <wp:effectExtent b="0" l="0" r="0" t="0"/>
            <wp:docPr descr="cobanin.jpg" id="8" name="image1.jpg"/>
            <a:graphic>
              <a:graphicData uri="http://schemas.openxmlformats.org/drawingml/2006/picture">
                <pic:pic>
                  <pic:nvPicPr>
                    <pic:cNvPr descr="cobanin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592" cy="1395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је дечак кренуо у свет?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Колико чобана је богати сељак имао?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Који посао је богаташ поверио дечаку?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су пчеле урадиле кад их је дечак извео на ливаду?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се дечак уплашио?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га је све тешио?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је дечак бројао пчеле?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Колико је пчела избројао?Колико је пчела недостајало?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је природа помогла дечаку?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Где је пронашао пчеле које су недостајале: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-прву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-другу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-трећу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-четврту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-пету и шесту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-седму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11. Како је газда реаговао кад је угледао дечака?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Title"/>
        <w:rPr/>
      </w:pPr>
      <w:r w:rsidDel="00000000" w:rsidR="00000000" w:rsidRPr="00000000">
        <w:rPr>
          <w:rtl w:val="0"/>
        </w:rPr>
        <w:t xml:space="preserve">Бајка о Сунцу и тетки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/>
        <w:drawing>
          <wp:inline distB="0" distT="0" distL="0" distR="0">
            <wp:extent cx="2916641" cy="2916641"/>
            <wp:effectExtent b="0" l="0" r="0" t="0"/>
            <wp:docPr descr="sunceitetka.jpg" id="11" name="image6.jpg"/>
            <a:graphic>
              <a:graphicData uri="http://schemas.openxmlformats.org/drawingml/2006/picture">
                <pic:pic>
                  <pic:nvPicPr>
                    <pic:cNvPr descr="sunceitetka.jpg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6641" cy="2916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је тетка волела Сунце?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она радила ујутру?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увече?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 чим се упоређује Сунчев зрак у реченици: ,,Једном смо је затекли на њиви како ћути прибрано, загледана у Сунчев зрак што је као златан врео лептирак облетао око цвета детелине''?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Испричај како је Сунце помогло тетки да јој никну кромпирићи!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је помогло око пасуља?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су се Сунце и тетка дружили када није било посла?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све Сунце поклањало тетки?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можемо рећи да је тетка била скромна особа?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мислиш,да ли је тетка живела у селу или у граду?По чему то закључујеш?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Title"/>
        <w:rPr/>
      </w:pPr>
      <w:r w:rsidDel="00000000" w:rsidR="00000000" w:rsidRPr="00000000">
        <w:rPr>
          <w:rtl w:val="0"/>
        </w:rPr>
        <w:t xml:space="preserve">Зашто кукуруз зри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819525" cy="3819525"/>
            <wp:effectExtent b="0" l="0" r="0" t="0"/>
            <wp:docPr descr="yrikavac.jpg" id="10" name="image3.jpg"/>
            <a:graphic>
              <a:graphicData uri="http://schemas.openxmlformats.org/drawingml/2006/picture">
                <pic:pic>
                  <pic:nvPicPr>
                    <pic:cNvPr descr="yrikavac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је Природа бринула?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Кога је Природа прво замолила за помоћ?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кукуруз рекао Сунцу?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потом покушао да помогне Природи?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кукуруз рекао Месецу?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натерао кукуруз да сазри?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 ли је именица ПРИРОДА заједничка или властита?Због чега је у овој бајци написана великим почетним словом?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Title"/>
        <w:rPr/>
      </w:pPr>
      <w:r w:rsidDel="00000000" w:rsidR="00000000" w:rsidRPr="00000000">
        <w:rPr>
          <w:rtl w:val="0"/>
        </w:rPr>
        <w:t xml:space="preserve">Сврака крадљивица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/>
        <w:drawing>
          <wp:inline distB="0" distT="0" distL="0" distR="0">
            <wp:extent cx="2732375" cy="2732375"/>
            <wp:effectExtent b="0" l="0" r="0" t="0"/>
            <wp:docPr descr="svraka.jpg" id="12" name="image2.jpg"/>
            <a:graphic>
              <a:graphicData uri="http://schemas.openxmlformats.org/drawingml/2006/picture">
                <pic:pic>
                  <pic:nvPicPr>
                    <pic:cNvPr descr="svraka.jpg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2375" cy="273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био хоби директора циркуса?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Коју животињу је посебно волео?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све допуштао својој љубимици?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се газда осећао кад је сврака нестала?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тада урадио?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био најупорнији у тражењу свраке?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је девојчица намамила свраку?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Где се сврака скривала?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девојчица пронашла у свракином скровишту?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урадила са свраком и накитом?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девојчица добила као награду од директора циркуса?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spacing w:after="0" w:lineRule="auto"/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461963" cy="450117"/>
          <wp:effectExtent b="0" l="0" r="0" t="0"/>
          <wp:docPr id="1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963" cy="450117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F569E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569E7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69E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69E7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F16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6.jpg"/><Relationship Id="rId13" Type="http://schemas.openxmlformats.org/officeDocument/2006/relationships/header" Target="header1.xm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CjFbnVdmW8fx0k7XADv6AJQ0w==">AMUW2mWE6G2d6TDSslmUSpP0JYExdUcccjvfRiI3z3xNCdWKZhG9IFVzq1X98saTEMQy3S4iH+8uYY9epyeLEYuvNidV6knoaMHEC2GIFf6JpJBqd2p9tWZnivpSigpTLxGLozqC9ld5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2020-08-02T17:19:00Z</dcterms:created>
  <dc:creator>tasa</dc:creator>
</cp:coreProperties>
</file>