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shd w:fill="e2efd9" w:val="clear"/>
        <w:tabs>
          <w:tab w:val="left" w:pos="1845"/>
          <w:tab w:val="center" w:pos="5343"/>
        </w:tabs>
        <w:spacing w:after="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РЕЗИМЕ ПРИМЕРА ДОБРЕ ПРАКСЕ</w:t>
      </w:r>
    </w:p>
    <w:p w:rsidR="00000000" w:rsidDel="00000000" w:rsidP="00000000" w:rsidRDefault="00000000" w:rsidRPr="00000000" w14:paraId="00000002">
      <w:pPr>
        <w:keepNext w:val="1"/>
        <w:tabs>
          <w:tab w:val="left" w:pos="1845"/>
          <w:tab w:val="center" w:pos="5343"/>
        </w:tabs>
        <w:spacing w:after="0" w:lineRule="auto"/>
        <w:jc w:val="center"/>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003">
      <w:pPr>
        <w:keepNext w:val="1"/>
        <w:shd w:fill="ffcccc" w:val="clear"/>
        <w:tabs>
          <w:tab w:val="left" w:pos="1845"/>
          <w:tab w:val="center" w:pos="5343"/>
        </w:tabs>
        <w:spacing w:after="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XXXIV САБОР УЧИТЕЉА СРБИЈЕ</w:t>
      </w:r>
    </w:p>
    <w:p w:rsidR="00000000" w:rsidDel="00000000" w:rsidP="00000000" w:rsidRDefault="00000000" w:rsidRPr="00000000" w14:paraId="00000004">
      <w:pPr>
        <w:shd w:fill="ffcccc" w:val="clear"/>
        <w:spacing w:after="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УНАПРЕЂИВАЊЕ НАСТАВНЕ ПРАКСЕ КРОЗ РАЗМЕНУ ПРОФЕСИОНАЛНИХ ИСКУСТАВА</w:t>
      </w:r>
    </w:p>
    <w:p w:rsidR="00000000" w:rsidDel="00000000" w:rsidP="00000000" w:rsidRDefault="00000000" w:rsidRPr="00000000" w14:paraId="00000005">
      <w:pPr>
        <w:spacing w:after="0" w:lineRule="auto"/>
        <w:jc w:val="center"/>
        <w:rPr>
          <w:rFonts w:ascii="Calibri" w:cs="Calibri" w:eastAsia="Calibri" w:hAnsi="Calibri"/>
        </w:rPr>
      </w:pPr>
      <w:r w:rsidDel="00000000" w:rsidR="00000000" w:rsidRPr="00000000">
        <w:rPr>
          <w:rFonts w:ascii="Calibri" w:cs="Calibri" w:eastAsia="Calibri" w:hAnsi="Calibri"/>
          <w:rtl w:val="0"/>
        </w:rPr>
        <w:t xml:space="preserve">и</w:t>
      </w:r>
    </w:p>
    <w:p w:rsidR="00000000" w:rsidDel="00000000" w:rsidP="00000000" w:rsidRDefault="00000000" w:rsidRPr="00000000" w14:paraId="00000006">
      <w:pPr>
        <w:shd w:fill="fff2cc" w:val="clear"/>
        <w:spacing w:after="0" w:lineRule="auto"/>
        <w:ind w:right="23"/>
        <w:jc w:val="center"/>
        <w:rPr>
          <w:rFonts w:ascii="Calibri" w:cs="Calibri" w:eastAsia="Calibri" w:hAnsi="Calibri"/>
          <w:b w:val="1"/>
          <w:sz w:val="20"/>
          <w:szCs w:val="20"/>
        </w:rPr>
      </w:pPr>
      <w:r w:rsidDel="00000000" w:rsidR="00000000" w:rsidRPr="00000000">
        <w:rPr>
          <w:rFonts w:ascii="Calibri" w:cs="Calibri" w:eastAsia="Calibri" w:hAnsi="Calibri"/>
          <w:b w:val="1"/>
          <w:rtl w:val="0"/>
        </w:rPr>
        <w:t xml:space="preserve">СМОТРА СТВАРАЛАШТВА УЧИТЕЉА У ОБРАЗОВНО-ВАСПИТНОМ ПРОЦЕСУ</w:t>
      </w: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tbl>
      <w:tblPr>
        <w:tblStyle w:val="Table1"/>
        <w:tblW w:w="11926.0" w:type="dxa"/>
        <w:jc w:val="center"/>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000"/>
      </w:tblPr>
      <w:tblGrid>
        <w:gridCol w:w="2320"/>
        <w:gridCol w:w="5127"/>
        <w:gridCol w:w="4479"/>
        <w:tblGridChange w:id="0">
          <w:tblGrid>
            <w:gridCol w:w="2320"/>
            <w:gridCol w:w="5127"/>
            <w:gridCol w:w="4479"/>
          </w:tblGrid>
        </w:tblGridChange>
      </w:tblGrid>
      <w:tr>
        <w:trPr>
          <w:trHeight w:val="79" w:hRule="atLeast"/>
        </w:trPr>
        <w:tc>
          <w:tcPr>
            <w:gridSpan w:val="2"/>
            <w:vMerge w:val="restart"/>
            <w:shd w:fill="auto" w:val="clear"/>
          </w:tcPr>
          <w:p w:rsidR="00000000" w:rsidDel="00000000" w:rsidP="00000000" w:rsidRDefault="00000000" w:rsidRPr="00000000" w14:paraId="00000008">
            <w:pPr>
              <w:tabs>
                <w:tab w:val="left" w:pos="720"/>
                <w:tab w:val="left" w:pos="1440"/>
                <w:tab w:val="left" w:pos="2160"/>
                <w:tab w:val="left" w:pos="2880"/>
                <w:tab w:val="left" w:pos="3600"/>
                <w:tab w:val="left" w:pos="7610"/>
              </w:tabs>
              <w:spacing w:after="0" w:lineRule="auto"/>
              <w:jc w:val="center"/>
              <w:rPr>
                <w:b w:val="1"/>
                <w:sz w:val="14"/>
                <w:szCs w:val="14"/>
              </w:rPr>
            </w:pPr>
            <w:r w:rsidDel="00000000" w:rsidR="00000000" w:rsidRPr="00000000">
              <w:rPr>
                <w:rtl w:val="0"/>
              </w:rPr>
            </w:r>
          </w:p>
          <w:p w:rsidR="00000000" w:rsidDel="00000000" w:rsidP="00000000" w:rsidRDefault="00000000" w:rsidRPr="00000000" w14:paraId="00000009">
            <w:pPr>
              <w:tabs>
                <w:tab w:val="left" w:pos="720"/>
                <w:tab w:val="left" w:pos="1440"/>
                <w:tab w:val="left" w:pos="2160"/>
                <w:tab w:val="left" w:pos="2880"/>
                <w:tab w:val="left" w:pos="3600"/>
                <w:tab w:val="left" w:pos="7610"/>
              </w:tabs>
              <w:spacing w:after="0" w:lineRule="auto"/>
              <w:jc w:val="center"/>
              <w:rPr>
                <w:b w:val="1"/>
                <w:sz w:val="28"/>
                <w:szCs w:val="28"/>
                <w:u w:val="single"/>
              </w:rPr>
            </w:pPr>
            <w:r w:rsidDel="00000000" w:rsidR="00000000" w:rsidRPr="00000000">
              <w:rPr>
                <w:b w:val="1"/>
                <w:sz w:val="28"/>
                <w:szCs w:val="28"/>
                <w:rtl w:val="0"/>
              </w:rPr>
              <w:t xml:space="preserve">Р Е З И М Е</w:t>
            </w:r>
            <w:r w:rsidDel="00000000" w:rsidR="00000000" w:rsidRPr="00000000">
              <w:rPr>
                <w:rtl w:val="0"/>
              </w:rPr>
            </w:r>
          </w:p>
        </w:tc>
        <w:tc>
          <w:tcPr>
            <w:shd w:fill="auto" w:val="clear"/>
          </w:tcPr>
          <w:p w:rsidR="00000000" w:rsidDel="00000000" w:rsidP="00000000" w:rsidRDefault="00000000" w:rsidRPr="00000000" w14:paraId="0000000B">
            <w:pPr>
              <w:spacing w:after="0" w:lineRule="auto"/>
              <w:jc w:val="center"/>
              <w:rPr>
                <w:sz w:val="16"/>
                <w:szCs w:val="16"/>
              </w:rPr>
            </w:pPr>
            <w:r w:rsidDel="00000000" w:rsidR="00000000" w:rsidRPr="00000000">
              <w:rPr>
                <w:sz w:val="16"/>
                <w:szCs w:val="16"/>
                <w:rtl w:val="0"/>
              </w:rPr>
              <w:t xml:space="preserve">Датум реализације </w:t>
            </w:r>
          </w:p>
          <w:p w:rsidR="00000000" w:rsidDel="00000000" w:rsidP="00000000" w:rsidRDefault="00000000" w:rsidRPr="00000000" w14:paraId="0000000C">
            <w:pPr>
              <w:spacing w:after="0" w:lineRule="auto"/>
              <w:jc w:val="center"/>
              <w:rPr>
                <w:b w:val="1"/>
                <w:sz w:val="16"/>
                <w:szCs w:val="16"/>
              </w:rPr>
            </w:pPr>
            <w:r w:rsidDel="00000000" w:rsidR="00000000" w:rsidRPr="00000000">
              <w:rPr>
                <w:sz w:val="16"/>
                <w:szCs w:val="16"/>
                <w:rtl w:val="0"/>
              </w:rPr>
              <w:t xml:space="preserve">примера добре праксе</w:t>
            </w:r>
            <w:r w:rsidDel="00000000" w:rsidR="00000000" w:rsidRPr="00000000">
              <w:rPr>
                <w:rtl w:val="0"/>
              </w:rPr>
            </w:r>
          </w:p>
        </w:tc>
      </w:tr>
      <w:tr>
        <w:trPr>
          <w:trHeight w:val="330" w:hRule="atLeast"/>
        </w:trPr>
        <w:tc>
          <w:tcPr>
            <w:gridSpan w:val="2"/>
            <w:vMerge w:val="continue"/>
            <w:shd w:fill="auto" w:val="clear"/>
          </w:tcPr>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6"/>
                <w:szCs w:val="16"/>
              </w:rPr>
            </w:pPr>
            <w:r w:rsidDel="00000000" w:rsidR="00000000" w:rsidRPr="00000000">
              <w:rPr>
                <w:rtl w:val="0"/>
              </w:rPr>
            </w:r>
          </w:p>
        </w:tc>
        <w:tc>
          <w:tcPr>
            <w:shd w:fill="auto" w:val="clear"/>
          </w:tcPr>
          <w:p w:rsidR="00000000" w:rsidDel="00000000" w:rsidP="00000000" w:rsidRDefault="00000000" w:rsidRPr="00000000" w14:paraId="0000000F">
            <w:pPr>
              <w:spacing w:after="0" w:lineRule="auto"/>
              <w:rPr>
                <w:sz w:val="24"/>
                <w:szCs w:val="24"/>
              </w:rPr>
            </w:pPr>
            <w:r w:rsidDel="00000000" w:rsidR="00000000" w:rsidRPr="00000000">
              <w:rPr>
                <w:sz w:val="24"/>
                <w:szCs w:val="24"/>
                <w:rtl w:val="0"/>
              </w:rPr>
              <w:t xml:space="preserve">15.10.2020.-17.10.2020.</w:t>
            </w:r>
          </w:p>
        </w:tc>
      </w:tr>
      <w:tr>
        <w:trPr>
          <w:trHeight w:val="849" w:hRule="atLeast"/>
        </w:trPr>
        <w:tc>
          <w:tcPr>
            <w:shd w:fill="auto" w:val="clear"/>
          </w:tcPr>
          <w:p w:rsidR="00000000" w:rsidDel="00000000" w:rsidP="00000000" w:rsidRDefault="00000000" w:rsidRPr="00000000" w14:paraId="00000010">
            <w:pPr>
              <w:spacing w:after="0" w:lineRule="auto"/>
              <w:rPr/>
            </w:pPr>
            <w:r w:rsidDel="00000000" w:rsidR="00000000" w:rsidRPr="00000000">
              <w:rPr>
                <w:rtl w:val="0"/>
              </w:rPr>
              <w:t xml:space="preserve">КАТЕГОРИЈЕ:</w:t>
            </w:r>
          </w:p>
          <w:p w:rsidR="00000000" w:rsidDel="00000000" w:rsidP="00000000" w:rsidRDefault="00000000" w:rsidRPr="00000000" w14:paraId="00000011">
            <w:pPr>
              <w:spacing w:after="0" w:lineRule="auto"/>
              <w:rPr>
                <w:sz w:val="12"/>
                <w:szCs w:val="12"/>
              </w:rPr>
            </w:pPr>
            <w:r w:rsidDel="00000000" w:rsidR="00000000" w:rsidRPr="00000000">
              <w:rPr>
                <w:rtl w:val="0"/>
              </w:rPr>
            </w:r>
          </w:p>
        </w:tc>
        <w:tc>
          <w:tcPr>
            <w:gridSpan w:val="2"/>
            <w:shd w:fill="auto" w:val="clear"/>
          </w:tcPr>
          <w:p w:rsidR="00000000" w:rsidDel="00000000" w:rsidP="00000000" w:rsidRDefault="00000000" w:rsidRPr="00000000" w14:paraId="00000012">
            <w:pPr>
              <w:spacing w:after="0" w:lineRule="auto"/>
              <w:jc w:val="both"/>
              <w:rPr>
                <w:b w:val="1"/>
                <w:sz w:val="16"/>
                <w:szCs w:val="16"/>
              </w:rPr>
            </w:pPr>
            <w:r w:rsidDel="00000000" w:rsidR="00000000" w:rsidRPr="00000000">
              <w:rPr>
                <w:b w:val="1"/>
                <w:sz w:val="16"/>
                <w:szCs w:val="16"/>
                <w:rtl w:val="0"/>
              </w:rPr>
              <w:t xml:space="preserve">КАТЕГОРИЈЕ:</w:t>
            </w:r>
          </w:p>
          <w:p w:rsidR="00000000" w:rsidDel="00000000" w:rsidP="00000000" w:rsidRDefault="00000000" w:rsidRPr="00000000" w14:paraId="00000013">
            <w:pPr>
              <w:spacing w:after="0" w:lineRule="auto"/>
              <w:ind w:right="-143"/>
              <w:jc w:val="both"/>
              <w:rPr>
                <w:sz w:val="16"/>
                <w:szCs w:val="16"/>
              </w:rPr>
            </w:pPr>
            <w:r w:rsidDel="00000000" w:rsidR="00000000" w:rsidRPr="00000000">
              <w:rPr>
                <w:sz w:val="16"/>
                <w:szCs w:val="16"/>
                <w:rtl w:val="0"/>
              </w:rPr>
              <w:t xml:space="preserve">А) </w:t>
            </w:r>
            <w:r w:rsidDel="00000000" w:rsidR="00000000" w:rsidRPr="00000000">
              <w:rPr>
                <w:b w:val="1"/>
                <w:sz w:val="16"/>
                <w:szCs w:val="16"/>
                <w:rtl w:val="0"/>
              </w:rPr>
              <w:t xml:space="preserve">Обавезни предмети</w:t>
            </w:r>
            <w:r w:rsidDel="00000000" w:rsidR="00000000" w:rsidRPr="00000000">
              <w:rPr>
                <w:sz w:val="16"/>
                <w:szCs w:val="16"/>
                <w:rtl w:val="0"/>
              </w:rPr>
              <w:t xml:space="preserve"> (наставни час/дан/тематска целина, ванучионичка настава, пројектна настава, ...)</w:t>
            </w:r>
          </w:p>
          <w:p w:rsidR="00000000" w:rsidDel="00000000" w:rsidP="00000000" w:rsidRDefault="00000000" w:rsidRPr="00000000" w14:paraId="00000014">
            <w:pPr>
              <w:spacing w:after="0" w:lineRule="auto"/>
              <w:jc w:val="both"/>
              <w:rPr>
                <w:sz w:val="16"/>
                <w:szCs w:val="16"/>
              </w:rPr>
            </w:pPr>
            <w:r w:rsidDel="00000000" w:rsidR="00000000" w:rsidRPr="00000000">
              <w:rPr>
                <w:sz w:val="16"/>
                <w:szCs w:val="16"/>
                <w:rtl w:val="0"/>
              </w:rPr>
              <w:t xml:space="preserve">Б) </w:t>
            </w:r>
            <w:r w:rsidDel="00000000" w:rsidR="00000000" w:rsidRPr="00000000">
              <w:rPr>
                <w:b w:val="1"/>
                <w:sz w:val="16"/>
                <w:szCs w:val="16"/>
                <w:rtl w:val="0"/>
              </w:rPr>
              <w:t xml:space="preserve">Изборни предмети</w:t>
            </w:r>
            <w:r w:rsidDel="00000000" w:rsidR="00000000" w:rsidRPr="00000000">
              <w:rPr>
                <w:sz w:val="16"/>
                <w:szCs w:val="16"/>
                <w:rtl w:val="0"/>
              </w:rPr>
              <w:t xml:space="preserve"> (наставни час/дан/тематска целина, ванучионичка настава, пројектна настава, ...)</w:t>
            </w:r>
          </w:p>
          <w:p w:rsidR="00000000" w:rsidDel="00000000" w:rsidP="00000000" w:rsidRDefault="00000000" w:rsidRPr="00000000" w14:paraId="00000015">
            <w:pPr>
              <w:spacing w:after="0" w:lineRule="auto"/>
              <w:jc w:val="both"/>
              <w:rPr>
                <w:sz w:val="16"/>
                <w:szCs w:val="16"/>
                <w:u w:val="single"/>
              </w:rPr>
            </w:pPr>
            <w:r w:rsidDel="00000000" w:rsidR="00000000" w:rsidRPr="00000000">
              <w:rPr>
                <w:sz w:val="16"/>
                <w:szCs w:val="16"/>
                <w:rtl w:val="0"/>
              </w:rPr>
              <w:t xml:space="preserve">В) </w:t>
            </w:r>
            <w:r w:rsidDel="00000000" w:rsidR="00000000" w:rsidRPr="00000000">
              <w:rPr>
                <w:b w:val="1"/>
                <w:sz w:val="16"/>
                <w:szCs w:val="16"/>
                <w:u w:val="single"/>
                <w:rtl w:val="0"/>
              </w:rPr>
              <w:t xml:space="preserve">Савремени начини планирања образовно-васпитног процеса</w:t>
            </w:r>
            <w:r w:rsidDel="00000000" w:rsidR="00000000" w:rsidRPr="00000000">
              <w:rPr>
                <w:sz w:val="16"/>
                <w:szCs w:val="16"/>
                <w:u w:val="single"/>
                <w:rtl w:val="0"/>
              </w:rPr>
              <w:t xml:space="preserve"> (интердисциплинарно планирање, тематско планирање, ...)</w:t>
            </w:r>
          </w:p>
          <w:p w:rsidR="00000000" w:rsidDel="00000000" w:rsidP="00000000" w:rsidRDefault="00000000" w:rsidRPr="00000000" w14:paraId="00000016">
            <w:pPr>
              <w:spacing w:after="0" w:lineRule="auto"/>
              <w:jc w:val="both"/>
              <w:rPr>
                <w:sz w:val="16"/>
                <w:szCs w:val="16"/>
              </w:rPr>
            </w:pPr>
            <w:r w:rsidDel="00000000" w:rsidR="00000000" w:rsidRPr="00000000">
              <w:rPr>
                <w:sz w:val="16"/>
                <w:szCs w:val="16"/>
                <w:rtl w:val="0"/>
              </w:rPr>
              <w:t xml:space="preserve">Г) </w:t>
            </w:r>
            <w:r w:rsidDel="00000000" w:rsidR="00000000" w:rsidRPr="00000000">
              <w:rPr>
                <w:b w:val="1"/>
                <w:sz w:val="16"/>
                <w:szCs w:val="16"/>
                <w:rtl w:val="0"/>
              </w:rPr>
              <w:t xml:space="preserve">Инклузивно образовање</w:t>
            </w:r>
            <w:r w:rsidDel="00000000" w:rsidR="00000000" w:rsidRPr="00000000">
              <w:rPr>
                <w:sz w:val="16"/>
                <w:szCs w:val="16"/>
                <w:rtl w:val="0"/>
              </w:rPr>
              <w:t xml:space="preserve"> (рад са децом са потешкоћама, рад са даровитом децом, ИОП, подршка локалне самоуправе, примена асистивних технологија...)</w:t>
            </w:r>
          </w:p>
          <w:p w:rsidR="00000000" w:rsidDel="00000000" w:rsidP="00000000" w:rsidRDefault="00000000" w:rsidRPr="00000000" w14:paraId="00000017">
            <w:pPr>
              <w:spacing w:after="0" w:lineRule="auto"/>
              <w:jc w:val="both"/>
              <w:rPr>
                <w:sz w:val="16"/>
                <w:szCs w:val="16"/>
              </w:rPr>
            </w:pPr>
            <w:r w:rsidDel="00000000" w:rsidR="00000000" w:rsidRPr="00000000">
              <w:rPr>
                <w:sz w:val="16"/>
                <w:szCs w:val="16"/>
                <w:rtl w:val="0"/>
              </w:rPr>
              <w:t xml:space="preserve">Д) </w:t>
            </w:r>
            <w:r w:rsidDel="00000000" w:rsidR="00000000" w:rsidRPr="00000000">
              <w:rPr>
                <w:b w:val="1"/>
                <w:sz w:val="16"/>
                <w:szCs w:val="16"/>
                <w:rtl w:val="0"/>
              </w:rPr>
              <w:t xml:space="preserve">Ваннаставне активности</w:t>
            </w:r>
            <w:r w:rsidDel="00000000" w:rsidR="00000000" w:rsidRPr="00000000">
              <w:rPr>
                <w:sz w:val="16"/>
                <w:szCs w:val="16"/>
                <w:rtl w:val="0"/>
              </w:rPr>
              <w:t xml:space="preserve"> (манифестиције, пројекти у оквиру школе и локалне заједнице, школске представе, приредбе, рад секције, такмичења, ...)</w:t>
            </w:r>
          </w:p>
          <w:p w:rsidR="00000000" w:rsidDel="00000000" w:rsidP="00000000" w:rsidRDefault="00000000" w:rsidRPr="00000000" w14:paraId="00000018">
            <w:pPr>
              <w:spacing w:after="0" w:lineRule="auto"/>
              <w:jc w:val="both"/>
              <w:rPr>
                <w:sz w:val="16"/>
                <w:szCs w:val="16"/>
              </w:rPr>
            </w:pPr>
            <w:r w:rsidDel="00000000" w:rsidR="00000000" w:rsidRPr="00000000">
              <w:rPr>
                <w:sz w:val="16"/>
                <w:szCs w:val="16"/>
                <w:rtl w:val="0"/>
              </w:rPr>
              <w:t xml:space="preserve">Ђ) </w:t>
            </w:r>
            <w:r w:rsidDel="00000000" w:rsidR="00000000" w:rsidRPr="00000000">
              <w:rPr>
                <w:b w:val="1"/>
                <w:sz w:val="16"/>
                <w:szCs w:val="16"/>
                <w:rtl w:val="0"/>
              </w:rPr>
              <w:t xml:space="preserve">Васпитне ситуације</w:t>
            </w:r>
            <w:r w:rsidDel="00000000" w:rsidR="00000000" w:rsidRPr="00000000">
              <w:rPr>
                <w:sz w:val="16"/>
                <w:szCs w:val="16"/>
                <w:rtl w:val="0"/>
              </w:rPr>
              <w:t xml:space="preserve"> (час одељењског старешине, превенција насиља, сарадња са родитељима,...)</w:t>
            </w:r>
          </w:p>
          <w:p w:rsidR="00000000" w:rsidDel="00000000" w:rsidP="00000000" w:rsidRDefault="00000000" w:rsidRPr="00000000" w14:paraId="00000019">
            <w:pPr>
              <w:spacing w:after="0" w:lineRule="auto"/>
              <w:jc w:val="both"/>
              <w:rPr>
                <w:sz w:val="16"/>
                <w:szCs w:val="16"/>
              </w:rPr>
            </w:pPr>
            <w:r w:rsidDel="00000000" w:rsidR="00000000" w:rsidRPr="00000000">
              <w:rPr>
                <w:sz w:val="16"/>
                <w:szCs w:val="16"/>
                <w:rtl w:val="0"/>
              </w:rPr>
              <w:t xml:space="preserve">Е) </w:t>
            </w:r>
            <w:r w:rsidDel="00000000" w:rsidR="00000000" w:rsidRPr="00000000">
              <w:rPr>
                <w:b w:val="1"/>
                <w:sz w:val="16"/>
                <w:szCs w:val="16"/>
                <w:rtl w:val="0"/>
              </w:rPr>
              <w:t xml:space="preserve">Дидактичко средство, наставна средства</w:t>
            </w:r>
            <w:r w:rsidDel="00000000" w:rsidR="00000000" w:rsidRPr="00000000">
              <w:rPr>
                <w:sz w:val="16"/>
                <w:szCs w:val="16"/>
                <w:rtl w:val="0"/>
              </w:rPr>
              <w:t xml:space="preserve"> (web портали, образовни софтвери, филм, збирке, приручници...)</w:t>
            </w:r>
          </w:p>
          <w:p w:rsidR="00000000" w:rsidDel="00000000" w:rsidP="00000000" w:rsidRDefault="00000000" w:rsidRPr="00000000" w14:paraId="0000001A">
            <w:pPr>
              <w:spacing w:after="0" w:lineRule="auto"/>
              <w:jc w:val="both"/>
              <w:rPr>
                <w:b w:val="1"/>
                <w:sz w:val="16"/>
                <w:szCs w:val="16"/>
              </w:rPr>
            </w:pPr>
            <w:r w:rsidDel="00000000" w:rsidR="00000000" w:rsidRPr="00000000">
              <w:rPr>
                <w:sz w:val="16"/>
                <w:szCs w:val="16"/>
                <w:rtl w:val="0"/>
              </w:rPr>
              <w:t xml:space="preserve">Ж) </w:t>
            </w:r>
            <w:r w:rsidDel="00000000" w:rsidR="00000000" w:rsidRPr="00000000">
              <w:rPr>
                <w:b w:val="1"/>
                <w:sz w:val="16"/>
                <w:szCs w:val="16"/>
                <w:rtl w:val="0"/>
              </w:rPr>
              <w:t xml:space="preserve">Пројектна настава</w:t>
            </w:r>
          </w:p>
          <w:p w:rsidR="00000000" w:rsidDel="00000000" w:rsidP="00000000" w:rsidRDefault="00000000" w:rsidRPr="00000000" w14:paraId="0000001B">
            <w:pPr>
              <w:spacing w:after="0" w:lineRule="auto"/>
              <w:jc w:val="both"/>
              <w:rPr>
                <w:b w:val="1"/>
                <w:sz w:val="16"/>
                <w:szCs w:val="16"/>
              </w:rPr>
            </w:pPr>
            <w:r w:rsidDel="00000000" w:rsidR="00000000" w:rsidRPr="00000000">
              <w:rPr>
                <w:sz w:val="16"/>
                <w:szCs w:val="16"/>
                <w:rtl w:val="0"/>
              </w:rPr>
              <w:t xml:space="preserve">З) </w:t>
            </w:r>
            <w:r w:rsidDel="00000000" w:rsidR="00000000" w:rsidRPr="00000000">
              <w:rPr>
                <w:b w:val="1"/>
                <w:sz w:val="16"/>
                <w:szCs w:val="16"/>
                <w:rtl w:val="0"/>
              </w:rPr>
              <w:t xml:space="preserve">Образовање одраслих</w:t>
            </w:r>
          </w:p>
          <w:p w:rsidR="00000000" w:rsidDel="00000000" w:rsidP="00000000" w:rsidRDefault="00000000" w:rsidRPr="00000000" w14:paraId="0000001C">
            <w:pPr>
              <w:spacing w:after="0" w:lineRule="auto"/>
              <w:jc w:val="both"/>
              <w:rPr>
                <w:sz w:val="16"/>
                <w:szCs w:val="16"/>
              </w:rPr>
            </w:pPr>
            <w:r w:rsidDel="00000000" w:rsidR="00000000" w:rsidRPr="00000000">
              <w:rPr>
                <w:rtl w:val="0"/>
              </w:rPr>
            </w:r>
          </w:p>
        </w:tc>
      </w:tr>
      <w:tr>
        <w:trPr>
          <w:trHeight w:val="265" w:hRule="atLeast"/>
        </w:trPr>
        <w:tc>
          <w:tcPr>
            <w:shd w:fill="auto" w:val="clear"/>
          </w:tcPr>
          <w:p w:rsidR="00000000" w:rsidDel="00000000" w:rsidP="00000000" w:rsidRDefault="00000000" w:rsidRPr="00000000" w14:paraId="0000001E">
            <w:pPr>
              <w:spacing w:after="0" w:lineRule="auto"/>
              <w:rPr/>
            </w:pPr>
            <w:r w:rsidDel="00000000" w:rsidR="00000000" w:rsidRPr="00000000">
              <w:rPr>
                <w:rtl w:val="0"/>
              </w:rPr>
              <w:t xml:space="preserve">НАЗИВ РАДА</w:t>
            </w:r>
          </w:p>
          <w:p w:rsidR="00000000" w:rsidDel="00000000" w:rsidP="00000000" w:rsidRDefault="00000000" w:rsidRPr="00000000" w14:paraId="0000001F">
            <w:pPr>
              <w:spacing w:after="0" w:lineRule="auto"/>
              <w:rPr>
                <w:sz w:val="16"/>
                <w:szCs w:val="16"/>
              </w:rPr>
            </w:pPr>
            <w:r w:rsidDel="00000000" w:rsidR="00000000" w:rsidRPr="00000000">
              <w:rPr>
                <w:sz w:val="16"/>
                <w:szCs w:val="16"/>
                <w:rtl w:val="0"/>
              </w:rPr>
              <w:t xml:space="preserve">(У зависности од категорије рада, наведите назив: предмета/наставне области/тему наставног часа/дана/</w:t>
            </w:r>
          </w:p>
          <w:p w:rsidR="00000000" w:rsidDel="00000000" w:rsidP="00000000" w:rsidRDefault="00000000" w:rsidRPr="00000000" w14:paraId="00000020">
            <w:pPr>
              <w:spacing w:after="0" w:lineRule="auto"/>
              <w:rPr>
                <w:sz w:val="12"/>
                <w:szCs w:val="12"/>
              </w:rPr>
            </w:pPr>
            <w:r w:rsidDel="00000000" w:rsidR="00000000" w:rsidRPr="00000000">
              <w:rPr>
                <w:sz w:val="16"/>
                <w:szCs w:val="16"/>
                <w:rtl w:val="0"/>
              </w:rPr>
              <w:t xml:space="preserve">тематске целине/активности/ситуације/ манифестације, тип часа/часова и разред у коме се они реализују.)</w:t>
            </w:r>
            <w:r w:rsidDel="00000000" w:rsidR="00000000" w:rsidRPr="00000000">
              <w:rPr>
                <w:b w:val="1"/>
                <w:i w:val="1"/>
                <w:sz w:val="16"/>
                <w:szCs w:val="16"/>
                <w:rtl w:val="0"/>
              </w:rPr>
              <w:t xml:space="preserve">   </w:t>
            </w:r>
            <w:r w:rsidDel="00000000" w:rsidR="00000000" w:rsidRPr="00000000">
              <w:rPr>
                <w:b w:val="1"/>
                <w:i w:val="1"/>
                <w:rtl w:val="0"/>
              </w:rPr>
              <w:t xml:space="preserve">                           </w:t>
            </w:r>
            <w:r w:rsidDel="00000000" w:rsidR="00000000" w:rsidRPr="00000000">
              <w:rPr>
                <w:rtl w:val="0"/>
              </w:rPr>
            </w:r>
          </w:p>
        </w:tc>
        <w:tc>
          <w:tcPr>
            <w:gridSpan w:val="2"/>
            <w:shd w:fill="auto" w:val="clear"/>
          </w:tcPr>
          <w:p w:rsidR="00000000" w:rsidDel="00000000" w:rsidP="00000000" w:rsidRDefault="00000000" w:rsidRPr="00000000" w14:paraId="00000021">
            <w:pPr>
              <w:spacing w:after="0" w:lineRule="auto"/>
              <w:rPr>
                <w:sz w:val="10"/>
                <w:szCs w:val="10"/>
              </w:rPr>
            </w:pPr>
            <w:r w:rsidDel="00000000" w:rsidR="00000000" w:rsidRPr="00000000">
              <w:rPr>
                <w:rtl w:val="0"/>
              </w:rPr>
            </w:r>
          </w:p>
          <w:p w:rsidR="00000000" w:rsidDel="00000000" w:rsidP="00000000" w:rsidRDefault="00000000" w:rsidRPr="00000000" w14:paraId="00000022">
            <w:pPr>
              <w:spacing w:after="0" w:lineRule="auto"/>
              <w:rPr>
                <w:sz w:val="10"/>
                <w:szCs w:val="10"/>
              </w:rPr>
            </w:pPr>
            <w:r w:rsidDel="00000000" w:rsidR="00000000" w:rsidRPr="00000000">
              <w:rPr>
                <w:rtl w:val="0"/>
              </w:rPr>
            </w:r>
          </w:p>
          <w:p w:rsidR="00000000" w:rsidDel="00000000" w:rsidP="00000000" w:rsidRDefault="00000000" w:rsidRPr="00000000" w14:paraId="00000023">
            <w:pPr>
              <w:spacing w:after="0" w:lineRule="auto"/>
              <w:rPr>
                <w:sz w:val="10"/>
                <w:szCs w:val="10"/>
              </w:rPr>
            </w:pPr>
            <w:r w:rsidDel="00000000" w:rsidR="00000000" w:rsidRPr="00000000">
              <w:rPr>
                <w:rtl w:val="0"/>
              </w:rPr>
            </w:r>
          </w:p>
          <w:p w:rsidR="00000000" w:rsidDel="00000000" w:rsidP="00000000" w:rsidRDefault="00000000" w:rsidRPr="00000000" w14:paraId="00000024">
            <w:pPr>
              <w:spacing w:after="0" w:lineRule="auto"/>
              <w:rPr>
                <w:sz w:val="28"/>
                <w:szCs w:val="28"/>
              </w:rPr>
            </w:pPr>
            <w:r w:rsidDel="00000000" w:rsidR="00000000" w:rsidRPr="00000000">
              <w:rPr>
                <w:sz w:val="28"/>
                <w:szCs w:val="28"/>
                <w:rtl w:val="0"/>
              </w:rPr>
              <w:t xml:space="preserve">Food (1 час квиз такмичење у трећем разреду+2 часа пројектна настава у сарадњи са осмим разредом кроз радионицу израде возића здраве хране)</w:t>
            </w:r>
          </w:p>
          <w:p w:rsidR="00000000" w:rsidDel="00000000" w:rsidP="00000000" w:rsidRDefault="00000000" w:rsidRPr="00000000" w14:paraId="00000025">
            <w:pPr>
              <w:spacing w:after="0" w:lineRule="auto"/>
              <w:rPr>
                <w:sz w:val="10"/>
                <w:szCs w:val="10"/>
              </w:rPr>
            </w:pPr>
            <w:r w:rsidDel="00000000" w:rsidR="00000000" w:rsidRPr="00000000">
              <w:rPr>
                <w:rtl w:val="0"/>
              </w:rPr>
            </w:r>
          </w:p>
          <w:p w:rsidR="00000000" w:rsidDel="00000000" w:rsidP="00000000" w:rsidRDefault="00000000" w:rsidRPr="00000000" w14:paraId="00000026">
            <w:pPr>
              <w:spacing w:after="0" w:lineRule="auto"/>
              <w:rPr>
                <w:sz w:val="24"/>
                <w:szCs w:val="24"/>
              </w:rPr>
            </w:pPr>
            <w:r w:rsidDel="00000000" w:rsidR="00000000" w:rsidRPr="00000000">
              <w:rPr>
                <w:rtl w:val="0"/>
              </w:rPr>
            </w:r>
          </w:p>
        </w:tc>
      </w:tr>
      <w:tr>
        <w:trPr>
          <w:trHeight w:val="735" w:hRule="atLeast"/>
        </w:trPr>
        <w:tc>
          <w:tcPr>
            <w:shd w:fill="auto" w:val="clear"/>
          </w:tcPr>
          <w:p w:rsidR="00000000" w:rsidDel="00000000" w:rsidP="00000000" w:rsidRDefault="00000000" w:rsidRPr="00000000" w14:paraId="00000028">
            <w:pPr>
              <w:spacing w:after="0" w:lineRule="auto"/>
              <w:rPr>
                <w:sz w:val="16"/>
                <w:szCs w:val="16"/>
              </w:rPr>
            </w:pPr>
            <w:r w:rsidDel="00000000" w:rsidR="00000000" w:rsidRPr="00000000">
              <w:rPr>
                <w:rtl w:val="0"/>
              </w:rPr>
              <w:t xml:space="preserve">АУТОР/И ПРИМЕРА ДОБРЕ ПРАКСЕ</w:t>
            </w:r>
            <w:r w:rsidDel="00000000" w:rsidR="00000000" w:rsidRPr="00000000">
              <w:rPr>
                <w:sz w:val="16"/>
                <w:szCs w:val="16"/>
                <w:rtl w:val="0"/>
              </w:rPr>
              <w:t xml:space="preserve"> </w:t>
            </w:r>
          </w:p>
          <w:p w:rsidR="00000000" w:rsidDel="00000000" w:rsidP="00000000" w:rsidRDefault="00000000" w:rsidRPr="00000000" w14:paraId="00000029">
            <w:pPr>
              <w:spacing w:after="0" w:lineRule="auto"/>
              <w:rPr>
                <w:sz w:val="16"/>
                <w:szCs w:val="16"/>
              </w:rPr>
            </w:pPr>
            <w:r w:rsidDel="00000000" w:rsidR="00000000" w:rsidRPr="00000000">
              <w:rPr>
                <w:sz w:val="16"/>
                <w:szCs w:val="16"/>
                <w:rtl w:val="0"/>
              </w:rPr>
              <w:t xml:space="preserve">(име и презиме, школа, место)</w:t>
            </w:r>
          </w:p>
        </w:tc>
        <w:tc>
          <w:tcPr>
            <w:gridSpan w:val="2"/>
            <w:shd w:fill="auto" w:val="clear"/>
          </w:tcPr>
          <w:p w:rsidR="00000000" w:rsidDel="00000000" w:rsidP="00000000" w:rsidRDefault="00000000" w:rsidRPr="00000000" w14:paraId="0000002A">
            <w:pPr>
              <w:spacing w:after="0" w:lineRule="auto"/>
              <w:rPr>
                <w:b w:val="1"/>
                <w:sz w:val="24"/>
                <w:szCs w:val="24"/>
              </w:rPr>
            </w:pPr>
            <w:r w:rsidDel="00000000" w:rsidR="00000000" w:rsidRPr="00000000">
              <w:rPr>
                <w:b w:val="1"/>
                <w:sz w:val="24"/>
                <w:szCs w:val="24"/>
                <w:rtl w:val="0"/>
              </w:rPr>
              <w:t xml:space="preserve">Сања Симић де Граф</w:t>
            </w:r>
          </w:p>
        </w:tc>
      </w:tr>
      <w:tr>
        <w:trPr>
          <w:trHeight w:val="480" w:hRule="atLeast"/>
        </w:trPr>
        <w:tc>
          <w:tcPr>
            <w:shd w:fill="auto" w:val="clear"/>
          </w:tcPr>
          <w:p w:rsidR="00000000" w:rsidDel="00000000" w:rsidP="00000000" w:rsidRDefault="00000000" w:rsidRPr="00000000" w14:paraId="0000002C">
            <w:pPr>
              <w:spacing w:after="0" w:lineRule="auto"/>
              <w:rPr>
                <w:sz w:val="16"/>
                <w:szCs w:val="16"/>
              </w:rPr>
            </w:pPr>
            <w:r w:rsidDel="00000000" w:rsidR="00000000" w:rsidRPr="00000000">
              <w:rPr>
                <w:rtl w:val="0"/>
              </w:rPr>
              <w:t xml:space="preserve">ЦИЉ</w:t>
            </w:r>
            <w:r w:rsidDel="00000000" w:rsidR="00000000" w:rsidRPr="00000000">
              <w:rPr>
                <w:rtl w:val="0"/>
              </w:rPr>
            </w:r>
          </w:p>
        </w:tc>
        <w:tc>
          <w:tcPr>
            <w:gridSpan w:val="2"/>
            <w:shd w:fill="auto" w:val="clear"/>
          </w:tcPr>
          <w:p w:rsidR="00000000" w:rsidDel="00000000" w:rsidP="00000000" w:rsidRDefault="00000000" w:rsidRPr="00000000" w14:paraId="0000002D">
            <w:pPr>
              <w:spacing w:line="360" w:lineRule="auto"/>
              <w:ind w:left="3600" w:hanging="36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 ученик овлада вокабуларом енглеског језика везаним за здраву храну</w:t>
            </w:r>
          </w:p>
          <w:p w:rsidR="00000000" w:rsidDel="00000000" w:rsidP="00000000" w:rsidRDefault="00000000" w:rsidRPr="00000000" w14:paraId="0000002E">
            <w:pPr>
              <w:spacing w:after="0" w:lineRule="auto"/>
              <w:rPr>
                <w:sz w:val="16"/>
                <w:szCs w:val="16"/>
              </w:rPr>
            </w:pPr>
            <w:r w:rsidDel="00000000" w:rsidR="00000000" w:rsidRPr="00000000">
              <w:rPr>
                <w:rtl w:val="0"/>
              </w:rPr>
            </w:r>
          </w:p>
        </w:tc>
      </w:tr>
      <w:tr>
        <w:trPr>
          <w:trHeight w:val="480" w:hRule="atLeast"/>
        </w:trPr>
        <w:tc>
          <w:tcPr>
            <w:shd w:fill="auto" w:val="clear"/>
          </w:tcPr>
          <w:p w:rsidR="00000000" w:rsidDel="00000000" w:rsidP="00000000" w:rsidRDefault="00000000" w:rsidRPr="00000000" w14:paraId="00000030">
            <w:pPr>
              <w:spacing w:after="0" w:lineRule="auto"/>
              <w:rPr>
                <w:sz w:val="24"/>
                <w:szCs w:val="24"/>
              </w:rPr>
            </w:pPr>
            <w:r w:rsidDel="00000000" w:rsidR="00000000" w:rsidRPr="00000000">
              <w:rPr>
                <w:sz w:val="24"/>
                <w:szCs w:val="24"/>
                <w:rtl w:val="0"/>
              </w:rPr>
              <w:t xml:space="preserve">ЗАДАЦИ (трећи и четврти разред)</w:t>
            </w:r>
          </w:p>
        </w:tc>
        <w:tc>
          <w:tcPr>
            <w:gridSpan w:val="2"/>
            <w:shd w:fill="auto" w:val="clear"/>
          </w:tcPr>
          <w:p w:rsidR="00000000" w:rsidDel="00000000" w:rsidP="00000000" w:rsidRDefault="00000000" w:rsidRPr="00000000" w14:paraId="00000031">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овладавањвокабуларом везаним за здраву храну</w:t>
            </w:r>
          </w:p>
          <w:p w:rsidR="00000000" w:rsidDel="00000000" w:rsidP="00000000" w:rsidRDefault="00000000" w:rsidRPr="00000000" w14:paraId="00000032">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развијање културе и навике уноса здравих намирница</w:t>
            </w:r>
          </w:p>
          <w:p w:rsidR="00000000" w:rsidDel="00000000" w:rsidP="00000000" w:rsidRDefault="00000000" w:rsidRPr="00000000" w14:paraId="00000033">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развијање креативности код ученика</w:t>
            </w:r>
          </w:p>
          <w:p w:rsidR="00000000" w:rsidDel="00000000" w:rsidP="00000000" w:rsidRDefault="00000000" w:rsidRPr="00000000" w14:paraId="00000034">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развијање културе говора и опхођења</w:t>
            </w:r>
          </w:p>
          <w:p w:rsidR="00000000" w:rsidDel="00000000" w:rsidP="00000000" w:rsidRDefault="00000000" w:rsidRPr="00000000" w14:paraId="00000035">
            <w:pPr>
              <w:spacing w:after="0" w:lineRule="auto"/>
              <w:rPr>
                <w:sz w:val="16"/>
                <w:szCs w:val="16"/>
              </w:rPr>
            </w:pPr>
            <w:r w:rsidDel="00000000" w:rsidR="00000000" w:rsidRPr="00000000">
              <w:rPr>
                <w:rtl w:val="0"/>
              </w:rPr>
            </w:r>
          </w:p>
        </w:tc>
      </w:tr>
      <w:tr>
        <w:trPr>
          <w:trHeight w:val="480" w:hRule="atLeast"/>
        </w:trPr>
        <w:tc>
          <w:tcPr>
            <w:shd w:fill="auto" w:val="clear"/>
          </w:tcPr>
          <w:p w:rsidR="00000000" w:rsidDel="00000000" w:rsidP="00000000" w:rsidRDefault="00000000" w:rsidRPr="00000000" w14:paraId="00000037">
            <w:pPr>
              <w:spacing w:after="0" w:lineRule="auto"/>
              <w:rPr/>
            </w:pPr>
            <w:r w:rsidDel="00000000" w:rsidR="00000000" w:rsidRPr="00000000">
              <w:rPr>
                <w:rtl w:val="0"/>
              </w:rPr>
              <w:t xml:space="preserve">ИСХОДИ (</w:t>
            </w:r>
            <w:r w:rsidDel="00000000" w:rsidR="00000000" w:rsidRPr="00000000">
              <w:rPr>
                <w:sz w:val="20"/>
                <w:szCs w:val="20"/>
                <w:rtl w:val="0"/>
              </w:rPr>
              <w:t xml:space="preserve">први и други разреда)</w:t>
            </w:r>
            <w:r w:rsidDel="00000000" w:rsidR="00000000" w:rsidRPr="00000000">
              <w:rPr>
                <w:rtl w:val="0"/>
              </w:rPr>
            </w:r>
          </w:p>
        </w:tc>
        <w:tc>
          <w:tcPr>
            <w:gridSpan w:val="2"/>
            <w:shd w:fill="auto" w:val="clear"/>
          </w:tcPr>
          <w:p w:rsidR="00000000" w:rsidDel="00000000" w:rsidP="00000000" w:rsidRDefault="00000000" w:rsidRPr="00000000" w14:paraId="00000038">
            <w:pPr>
              <w:spacing w:after="0" w:lineRule="auto"/>
              <w:rPr>
                <w:sz w:val="16"/>
                <w:szCs w:val="16"/>
              </w:rPr>
            </w:pPr>
            <w:r w:rsidDel="00000000" w:rsidR="00000000" w:rsidRPr="00000000">
              <w:rPr>
                <w:rtl w:val="0"/>
              </w:rPr>
            </w:r>
          </w:p>
        </w:tc>
      </w:tr>
      <w:tr>
        <w:trPr>
          <w:trHeight w:val="480" w:hRule="atLeast"/>
        </w:trPr>
        <w:tc>
          <w:tcPr>
            <w:shd w:fill="auto" w:val="clear"/>
          </w:tcPr>
          <w:p w:rsidR="00000000" w:rsidDel="00000000" w:rsidP="00000000" w:rsidRDefault="00000000" w:rsidRPr="00000000" w14:paraId="0000003A">
            <w:pPr>
              <w:spacing w:after="0" w:lineRule="auto"/>
              <w:rPr/>
            </w:pPr>
            <w:r w:rsidDel="00000000" w:rsidR="00000000" w:rsidRPr="00000000">
              <w:rPr>
                <w:rtl w:val="0"/>
              </w:rPr>
              <w:t xml:space="preserve">МЕЂУПРЕДМЕТНЕ КОМПЕТЕНЦИЈЕ</w:t>
            </w:r>
          </w:p>
        </w:tc>
        <w:tc>
          <w:tcPr>
            <w:gridSpan w:val="2"/>
            <w:shd w:fill="auto" w:val="clear"/>
          </w:tcPr>
          <w:p w:rsidR="00000000" w:rsidDel="00000000" w:rsidP="00000000" w:rsidRDefault="00000000" w:rsidRPr="00000000" w14:paraId="0000003B">
            <w:pPr>
              <w:spacing w:after="0" w:lineRule="auto"/>
              <w:rPr/>
            </w:pPr>
            <w:r w:rsidDel="00000000" w:rsidR="00000000" w:rsidRPr="00000000">
              <w:rPr>
                <w:rtl w:val="0"/>
              </w:rPr>
              <w:t xml:space="preserve">Ученик уочава структуру градива тј.активно одваја битно од небитног,ефикасно користи различите методе учења </w:t>
            </w:r>
          </w:p>
          <w:p w:rsidR="00000000" w:rsidDel="00000000" w:rsidP="00000000" w:rsidRDefault="00000000" w:rsidRPr="00000000" w14:paraId="0000003C">
            <w:pPr>
              <w:spacing w:after="0" w:lineRule="auto"/>
              <w:rPr/>
            </w:pPr>
            <w:r w:rsidDel="00000000" w:rsidR="00000000" w:rsidRPr="00000000">
              <w:rPr>
                <w:rtl w:val="0"/>
              </w:rPr>
              <w:t xml:space="preserve">-Ученик је свестан начина на који учи и расположивих ресурса за учење мотивисан је да учи, може да управља процесом учења и превазилази тешкоће са којима се суочава током учења</w:t>
            </w:r>
          </w:p>
          <w:p w:rsidR="00000000" w:rsidDel="00000000" w:rsidP="00000000" w:rsidRDefault="00000000" w:rsidRPr="00000000" w14:paraId="0000003D">
            <w:pPr>
              <w:spacing w:after="0" w:lineRule="auto"/>
              <w:rPr/>
            </w:pPr>
            <w:r w:rsidDel="00000000" w:rsidR="00000000" w:rsidRPr="00000000">
              <w:rPr>
                <w:rtl w:val="0"/>
              </w:rPr>
              <w:t xml:space="preserve">-Користи информационе технологије за чување ,презентацију и основнуобраду података</w:t>
            </w:r>
          </w:p>
          <w:p w:rsidR="00000000" w:rsidDel="00000000" w:rsidP="00000000" w:rsidRDefault="00000000" w:rsidRPr="00000000" w14:paraId="0000003E">
            <w:pPr>
              <w:spacing w:after="0" w:lineRule="auto"/>
              <w:rPr/>
            </w:pPr>
            <w:r w:rsidDel="00000000" w:rsidR="00000000" w:rsidRPr="00000000">
              <w:rPr>
                <w:rtl w:val="0"/>
              </w:rPr>
              <w:t xml:space="preserve">-Ученик је у стању да препозна, разуме и реши проблемске ситуације у којима решење није видљиво на први поглед, користећи знања и вештине стечене из различитих предмета.</w:t>
            </w:r>
          </w:p>
          <w:p w:rsidR="00000000" w:rsidDel="00000000" w:rsidP="00000000" w:rsidRDefault="00000000" w:rsidRPr="00000000" w14:paraId="0000003F">
            <w:pPr>
              <w:spacing w:after="0" w:lineRule="auto"/>
              <w:rPr/>
            </w:pPr>
            <w:r w:rsidDel="00000000" w:rsidR="00000000" w:rsidRPr="00000000">
              <w:rPr>
                <w:rtl w:val="0"/>
              </w:rPr>
              <w:t xml:space="preserve">-ученик конструктивно, аргументовано и креативно доприноси раду групе, доприноси постизању договора о раду заједничког рада, активно слуша и поставља релевантна питања, ангажује се у реализацији преузетих обавеза у оквиру групе</w:t>
            </w:r>
          </w:p>
          <w:p w:rsidR="00000000" w:rsidDel="00000000" w:rsidP="00000000" w:rsidRDefault="00000000" w:rsidRPr="00000000" w14:paraId="00000040">
            <w:pPr>
              <w:spacing w:after="0" w:lineRule="auto"/>
              <w:rPr>
                <w:sz w:val="16"/>
                <w:szCs w:val="16"/>
              </w:rPr>
            </w:pPr>
            <w:r w:rsidDel="00000000" w:rsidR="00000000" w:rsidRPr="00000000">
              <w:rPr>
                <w:rtl w:val="0"/>
              </w:rPr>
              <w:tab/>
            </w:r>
            <w:r w:rsidDel="00000000" w:rsidR="00000000" w:rsidRPr="00000000">
              <w:rPr>
                <w:rtl w:val="0"/>
              </w:rPr>
            </w:r>
          </w:p>
        </w:tc>
      </w:tr>
      <w:tr>
        <w:trPr>
          <w:trHeight w:val="480" w:hRule="atLeast"/>
        </w:trPr>
        <w:tc>
          <w:tcPr>
            <w:shd w:fill="auto" w:val="clear"/>
          </w:tcPr>
          <w:p w:rsidR="00000000" w:rsidDel="00000000" w:rsidP="00000000" w:rsidRDefault="00000000" w:rsidRPr="00000000" w14:paraId="00000042">
            <w:pPr>
              <w:spacing w:after="0" w:lineRule="auto"/>
              <w:rPr>
                <w:sz w:val="16"/>
                <w:szCs w:val="16"/>
              </w:rPr>
            </w:pPr>
            <w:r w:rsidDel="00000000" w:rsidR="00000000" w:rsidRPr="00000000">
              <w:rPr>
                <w:rtl w:val="0"/>
              </w:rPr>
              <w:t xml:space="preserve">КОРЕЛАЦИЈА СА САДРЖАЈИМА НАСТАВНИХ ПРЕДМЕТА</w:t>
            </w:r>
            <w:r w:rsidDel="00000000" w:rsidR="00000000" w:rsidRPr="00000000">
              <w:rPr>
                <w:rtl w:val="0"/>
              </w:rPr>
            </w:r>
          </w:p>
        </w:tc>
        <w:tc>
          <w:tcPr>
            <w:gridSpan w:val="2"/>
            <w:shd w:fill="auto" w:val="clear"/>
          </w:tcPr>
          <w:p w:rsidR="00000000" w:rsidDel="00000000" w:rsidP="00000000" w:rsidRDefault="00000000" w:rsidRPr="00000000" w14:paraId="00000043">
            <w:pPr>
              <w:spacing w:after="0" w:lineRule="auto"/>
              <w:rPr>
                <w:sz w:val="24"/>
                <w:szCs w:val="24"/>
              </w:rPr>
            </w:pPr>
            <w:r w:rsidDel="00000000" w:rsidR="00000000" w:rsidRPr="00000000">
              <w:rPr>
                <w:sz w:val="24"/>
                <w:szCs w:val="24"/>
                <w:rtl w:val="0"/>
              </w:rPr>
              <w:t xml:space="preserve">Српски језик, математика, природа и друштво, ликовна култура</w:t>
            </w:r>
          </w:p>
        </w:tc>
      </w:tr>
      <w:tr>
        <w:trPr>
          <w:trHeight w:val="503" w:hRule="atLeast"/>
        </w:trPr>
        <w:tc>
          <w:tcPr>
            <w:shd w:fill="auto" w:val="clear"/>
          </w:tcPr>
          <w:p w:rsidR="00000000" w:rsidDel="00000000" w:rsidP="00000000" w:rsidRDefault="00000000" w:rsidRPr="00000000" w14:paraId="00000045">
            <w:pPr>
              <w:spacing w:after="0" w:lineRule="auto"/>
              <w:rPr>
                <w:sz w:val="16"/>
                <w:szCs w:val="16"/>
              </w:rPr>
            </w:pPr>
            <w:r w:rsidDel="00000000" w:rsidR="00000000" w:rsidRPr="00000000">
              <w:rPr>
                <w:rtl w:val="0"/>
              </w:rPr>
              <w:t xml:space="preserve">ДОПРИНОС ВАШЕГ РАДА УНАПРЕЂИВАЊУ ОБРАЗОВНО-ВАСПИТНОГ РАДА</w:t>
            </w:r>
            <w:r w:rsidDel="00000000" w:rsidR="00000000" w:rsidRPr="00000000">
              <w:rPr>
                <w:rtl w:val="0"/>
              </w:rPr>
            </w:r>
          </w:p>
        </w:tc>
        <w:tc>
          <w:tcPr>
            <w:gridSpan w:val="2"/>
            <w:shd w:fill="auto" w:val="clear"/>
          </w:tcPr>
          <w:p w:rsidR="00000000" w:rsidDel="00000000" w:rsidP="00000000" w:rsidRDefault="00000000" w:rsidRPr="00000000" w14:paraId="00000046">
            <w:pPr>
              <w:spacing w:after="0" w:lineRule="auto"/>
              <w:rPr>
                <w:sz w:val="24"/>
                <w:szCs w:val="24"/>
              </w:rPr>
            </w:pPr>
            <w:r w:rsidDel="00000000" w:rsidR="00000000" w:rsidRPr="00000000">
              <w:rPr>
                <w:sz w:val="24"/>
                <w:szCs w:val="24"/>
                <w:rtl w:val="0"/>
              </w:rPr>
              <w:t xml:space="preserve">Кроз истраживачки рад, креативну радионицу и развијање предузетничког духа успели смо да мотивишемо ученике да савладају неколико наставних предмета кроз угру и забаву</w:t>
            </w:r>
          </w:p>
        </w:tc>
      </w:tr>
      <w:tr>
        <w:trPr>
          <w:trHeight w:val="359" w:hRule="atLeast"/>
        </w:trPr>
        <w:tc>
          <w:tcPr>
            <w:shd w:fill="auto" w:val="clear"/>
          </w:tcPr>
          <w:p w:rsidR="00000000" w:rsidDel="00000000" w:rsidP="00000000" w:rsidRDefault="00000000" w:rsidRPr="00000000" w14:paraId="00000048">
            <w:pPr>
              <w:spacing w:after="0" w:lineRule="auto"/>
              <w:rPr>
                <w:sz w:val="16"/>
                <w:szCs w:val="16"/>
              </w:rPr>
            </w:pPr>
            <w:r w:rsidDel="00000000" w:rsidR="00000000" w:rsidRPr="00000000">
              <w:rPr>
                <w:rtl w:val="0"/>
              </w:rPr>
            </w:r>
          </w:p>
          <w:p w:rsidR="00000000" w:rsidDel="00000000" w:rsidP="00000000" w:rsidRDefault="00000000" w:rsidRPr="00000000" w14:paraId="00000049">
            <w:pPr>
              <w:spacing w:after="0" w:lineRule="auto"/>
              <w:rPr>
                <w:sz w:val="16"/>
                <w:szCs w:val="16"/>
              </w:rPr>
            </w:pPr>
            <w:r w:rsidDel="00000000" w:rsidR="00000000" w:rsidRPr="00000000">
              <w:rPr>
                <w:rtl w:val="0"/>
              </w:rPr>
              <w:t xml:space="preserve">РЕЗУЛТАТ</w:t>
            </w:r>
            <w:r w:rsidDel="00000000" w:rsidR="00000000" w:rsidRPr="00000000">
              <w:rPr>
                <w:sz w:val="16"/>
                <w:szCs w:val="16"/>
                <w:rtl w:val="0"/>
              </w:rPr>
              <w:t xml:space="preserve"> (напредак) који је постигнут</w:t>
            </w:r>
          </w:p>
          <w:p w:rsidR="00000000" w:rsidDel="00000000" w:rsidP="00000000" w:rsidRDefault="00000000" w:rsidRPr="00000000" w14:paraId="0000004A">
            <w:pPr>
              <w:spacing w:after="0" w:lineRule="auto"/>
              <w:rPr>
                <w:sz w:val="16"/>
                <w:szCs w:val="16"/>
              </w:rPr>
            </w:pPr>
            <w:r w:rsidDel="00000000" w:rsidR="00000000" w:rsidRPr="00000000">
              <w:rPr>
                <w:rtl w:val="0"/>
              </w:rPr>
            </w:r>
          </w:p>
        </w:tc>
        <w:tc>
          <w:tcPr>
            <w:gridSpan w:val="2"/>
            <w:shd w:fill="auto" w:val="clear"/>
          </w:tcPr>
          <w:p w:rsidR="00000000" w:rsidDel="00000000" w:rsidP="00000000" w:rsidRDefault="00000000" w:rsidRPr="00000000" w14:paraId="0000004B">
            <w:pPr>
              <w:spacing w:after="0" w:lineRule="auto"/>
              <w:rPr>
                <w:sz w:val="24"/>
                <w:szCs w:val="24"/>
              </w:rPr>
            </w:pPr>
            <w:r w:rsidDel="00000000" w:rsidR="00000000" w:rsidRPr="00000000">
              <w:rPr>
                <w:sz w:val="24"/>
                <w:szCs w:val="24"/>
                <w:rtl w:val="0"/>
              </w:rPr>
              <w:t xml:space="preserve">Кроз пројектну и интегративну наставу сесе дошло до ефикаснијег модела учења избегавајући непотребно дуплиање садржаја и истиичући оно што је заједничко. То доприноси ефикасном учењу и трајнијем знању.</w:t>
            </w:r>
          </w:p>
        </w:tc>
      </w:tr>
      <w:tr>
        <w:trPr>
          <w:trHeight w:val="270" w:hRule="atLeast"/>
        </w:trPr>
        <w:tc>
          <w:tcPr>
            <w:shd w:fill="auto" w:val="clear"/>
          </w:tcPr>
          <w:p w:rsidR="00000000" w:rsidDel="00000000" w:rsidP="00000000" w:rsidRDefault="00000000" w:rsidRPr="00000000" w14:paraId="0000004D">
            <w:pPr>
              <w:spacing w:after="0" w:lineRule="auto"/>
              <w:rPr/>
            </w:pPr>
            <w:r w:rsidDel="00000000" w:rsidR="00000000" w:rsidRPr="00000000">
              <w:rPr>
                <w:rtl w:val="0"/>
              </w:rPr>
              <w:t xml:space="preserve">КОМЕНТАРИ </w:t>
            </w:r>
          </w:p>
          <w:p w:rsidR="00000000" w:rsidDel="00000000" w:rsidP="00000000" w:rsidRDefault="00000000" w:rsidRPr="00000000" w14:paraId="0000004E">
            <w:pPr>
              <w:spacing w:after="0" w:lineRule="auto"/>
              <w:rPr>
                <w:sz w:val="16"/>
                <w:szCs w:val="16"/>
              </w:rPr>
            </w:pPr>
            <w:r w:rsidDel="00000000" w:rsidR="00000000" w:rsidRPr="00000000">
              <w:rPr>
                <w:sz w:val="16"/>
                <w:szCs w:val="16"/>
                <w:rtl w:val="0"/>
              </w:rPr>
              <w:t xml:space="preserve">(у зависности од категорије рада наведите коментаре ученика, учесника, локалне средине, или …)</w:t>
            </w:r>
          </w:p>
        </w:tc>
        <w:tc>
          <w:tcPr>
            <w:gridSpan w:val="2"/>
            <w:shd w:fill="auto" w:val="clear"/>
          </w:tcPr>
          <w:p w:rsidR="00000000" w:rsidDel="00000000" w:rsidP="00000000" w:rsidRDefault="00000000" w:rsidRPr="00000000" w14:paraId="0000004F">
            <w:pPr>
              <w:spacing w:after="0" w:lineRule="auto"/>
              <w:rPr>
                <w:sz w:val="24"/>
                <w:szCs w:val="24"/>
              </w:rPr>
            </w:pPr>
            <w:r w:rsidDel="00000000" w:rsidR="00000000" w:rsidRPr="00000000">
              <w:rPr>
                <w:sz w:val="24"/>
                <w:szCs w:val="24"/>
                <w:rtl w:val="0"/>
              </w:rPr>
              <w:t xml:space="preserve">Сви учесници пројектне наставе уживали су у овом пројекту јер је свако дао свој допринос. Родитељи и ученици су се распитивали када ће бити следећи пројекат у којем би опет радо учествовали јер су кроз овај пројекат много тога научили.</w:t>
            </w:r>
          </w:p>
        </w:tc>
      </w:tr>
      <w:tr>
        <w:trPr>
          <w:trHeight w:val="444" w:hRule="atLeast"/>
        </w:trPr>
        <w:tc>
          <w:tcPr>
            <w:shd w:fill="auto" w:val="clear"/>
          </w:tcPr>
          <w:p w:rsidR="00000000" w:rsidDel="00000000" w:rsidP="00000000" w:rsidRDefault="00000000" w:rsidRPr="00000000" w14:paraId="00000051">
            <w:pPr>
              <w:spacing w:after="0" w:lineRule="auto"/>
              <w:rPr>
                <w:sz w:val="16"/>
                <w:szCs w:val="16"/>
              </w:rPr>
            </w:pPr>
            <w:r w:rsidDel="00000000" w:rsidR="00000000" w:rsidRPr="00000000">
              <w:rPr>
                <w:rtl w:val="0"/>
              </w:rPr>
            </w:r>
          </w:p>
          <w:p w:rsidR="00000000" w:rsidDel="00000000" w:rsidP="00000000" w:rsidRDefault="00000000" w:rsidRPr="00000000" w14:paraId="00000052">
            <w:pPr>
              <w:spacing w:after="0" w:lineRule="auto"/>
              <w:rPr>
                <w:sz w:val="16"/>
                <w:szCs w:val="16"/>
              </w:rPr>
            </w:pPr>
            <w:r w:rsidDel="00000000" w:rsidR="00000000" w:rsidRPr="00000000">
              <w:rPr>
                <w:rtl w:val="0"/>
              </w:rPr>
              <w:t xml:space="preserve">ГЛАВНИ КОРАЦИ</w:t>
            </w:r>
            <w:r w:rsidDel="00000000" w:rsidR="00000000" w:rsidRPr="00000000">
              <w:rPr>
                <w:rtl w:val="0"/>
              </w:rPr>
            </w:r>
          </w:p>
        </w:tc>
        <w:tc>
          <w:tcPr>
            <w:gridSpan w:val="2"/>
            <w:shd w:fill="auto" w:val="clear"/>
          </w:tcPr>
          <w:p w:rsidR="00000000" w:rsidDel="00000000" w:rsidP="00000000" w:rsidRDefault="00000000" w:rsidRPr="00000000" w14:paraId="00000053">
            <w:pPr>
              <w:numPr>
                <w:ilvl w:val="0"/>
                <w:numId w:val="2"/>
              </w:numPr>
              <w:spacing w:after="0" w:line="240" w:lineRule="auto"/>
              <w:ind w:left="530" w:hanging="170"/>
              <w:rPr>
                <w:sz w:val="16"/>
                <w:szCs w:val="16"/>
              </w:rPr>
            </w:pPr>
            <w:r w:rsidDel="00000000" w:rsidR="00000000" w:rsidRPr="00000000">
              <w:rPr>
                <w:sz w:val="16"/>
                <w:szCs w:val="16"/>
                <w:rtl w:val="0"/>
              </w:rPr>
              <w:t xml:space="preserve">- увођење ученика у пројектну  наставу</w:t>
            </w:r>
          </w:p>
          <w:p w:rsidR="00000000" w:rsidDel="00000000" w:rsidP="00000000" w:rsidRDefault="00000000" w:rsidRPr="00000000" w14:paraId="00000054">
            <w:pPr>
              <w:numPr>
                <w:ilvl w:val="0"/>
                <w:numId w:val="2"/>
              </w:numPr>
              <w:spacing w:after="0" w:line="240" w:lineRule="auto"/>
              <w:ind w:left="530" w:hanging="170"/>
              <w:rPr>
                <w:sz w:val="16"/>
                <w:szCs w:val="16"/>
              </w:rPr>
            </w:pPr>
            <w:r w:rsidDel="00000000" w:rsidR="00000000" w:rsidRPr="00000000">
              <w:rPr>
                <w:sz w:val="16"/>
                <w:szCs w:val="16"/>
                <w:rtl w:val="0"/>
              </w:rPr>
              <w:t xml:space="preserve">- реализација пројектне наставе</w:t>
            </w:r>
          </w:p>
          <w:p w:rsidR="00000000" w:rsidDel="00000000" w:rsidP="00000000" w:rsidRDefault="00000000" w:rsidRPr="00000000" w14:paraId="00000055">
            <w:pPr>
              <w:numPr>
                <w:ilvl w:val="0"/>
                <w:numId w:val="2"/>
              </w:numPr>
              <w:spacing w:after="0" w:line="240" w:lineRule="auto"/>
              <w:ind w:left="530" w:hanging="170"/>
              <w:rPr>
                <w:sz w:val="16"/>
                <w:szCs w:val="16"/>
              </w:rPr>
            </w:pPr>
            <w:r w:rsidDel="00000000" w:rsidR="00000000" w:rsidRPr="00000000">
              <w:rPr>
                <w:sz w:val="16"/>
                <w:szCs w:val="16"/>
                <w:rtl w:val="0"/>
              </w:rPr>
              <w:t xml:space="preserve">- продукти пројекта</w:t>
            </w:r>
          </w:p>
          <w:p w:rsidR="00000000" w:rsidDel="00000000" w:rsidP="00000000" w:rsidRDefault="00000000" w:rsidRPr="00000000" w14:paraId="00000056">
            <w:pPr>
              <w:numPr>
                <w:ilvl w:val="0"/>
                <w:numId w:val="2"/>
              </w:numPr>
              <w:spacing w:after="0" w:line="240" w:lineRule="auto"/>
              <w:ind w:left="530" w:hanging="170"/>
              <w:rPr>
                <w:sz w:val="16"/>
                <w:szCs w:val="16"/>
              </w:rPr>
            </w:pPr>
            <w:r w:rsidDel="00000000" w:rsidR="00000000" w:rsidRPr="00000000">
              <w:rPr>
                <w:sz w:val="16"/>
                <w:szCs w:val="16"/>
                <w:rtl w:val="0"/>
              </w:rPr>
              <w:t xml:space="preserve">- вредновање рада ученика и наставника</w:t>
            </w:r>
          </w:p>
          <w:p w:rsidR="00000000" w:rsidDel="00000000" w:rsidP="00000000" w:rsidRDefault="00000000" w:rsidRPr="00000000" w14:paraId="00000057">
            <w:pPr>
              <w:spacing w:after="0" w:line="240" w:lineRule="auto"/>
              <w:rPr>
                <w:sz w:val="16"/>
                <w:szCs w:val="16"/>
              </w:rPr>
            </w:pPr>
            <w:r w:rsidDel="00000000" w:rsidR="00000000" w:rsidRPr="00000000">
              <w:rPr>
                <w:rtl w:val="0"/>
              </w:rPr>
            </w:r>
          </w:p>
        </w:tc>
      </w:tr>
      <w:tr>
        <w:trPr>
          <w:trHeight w:val="61" w:hRule="atLeast"/>
        </w:trPr>
        <w:tc>
          <w:tcPr>
            <w:shd w:fill="auto" w:val="clear"/>
          </w:tcPr>
          <w:p w:rsidR="00000000" w:rsidDel="00000000" w:rsidP="00000000" w:rsidRDefault="00000000" w:rsidRPr="00000000" w14:paraId="00000059">
            <w:pPr>
              <w:spacing w:after="0" w:lineRule="auto"/>
              <w:rPr>
                <w:sz w:val="12"/>
                <w:szCs w:val="12"/>
              </w:rPr>
            </w:pPr>
            <w:r w:rsidDel="00000000" w:rsidR="00000000" w:rsidRPr="00000000">
              <w:rPr>
                <w:rtl w:val="0"/>
              </w:rPr>
            </w:r>
          </w:p>
          <w:p w:rsidR="00000000" w:rsidDel="00000000" w:rsidP="00000000" w:rsidRDefault="00000000" w:rsidRPr="00000000" w14:paraId="0000005A">
            <w:pPr>
              <w:spacing w:after="0" w:lineRule="auto"/>
              <w:rPr>
                <w:sz w:val="16"/>
                <w:szCs w:val="16"/>
              </w:rPr>
            </w:pPr>
            <w:r w:rsidDel="00000000" w:rsidR="00000000" w:rsidRPr="00000000">
              <w:rPr>
                <w:sz w:val="18"/>
                <w:szCs w:val="18"/>
                <w:rtl w:val="0"/>
              </w:rPr>
              <w:t xml:space="preserve">ОБЛИЦИ   РАДА:</w:t>
            </w:r>
            <w:r w:rsidDel="00000000" w:rsidR="00000000" w:rsidRPr="00000000">
              <w:rPr>
                <w:rtl w:val="0"/>
              </w:rPr>
            </w:r>
          </w:p>
        </w:tc>
        <w:tc>
          <w:tcPr>
            <w:gridSpan w:val="2"/>
            <w:shd w:fill="auto" w:val="clear"/>
          </w:tcPr>
          <w:p w:rsidR="00000000" w:rsidDel="00000000" w:rsidP="00000000" w:rsidRDefault="00000000" w:rsidRPr="00000000" w14:paraId="0000005B">
            <w:pPr>
              <w:spacing w:after="0" w:lineRule="auto"/>
              <w:jc w:val="center"/>
              <w:rPr>
                <w:sz w:val="12"/>
                <w:szCs w:val="12"/>
              </w:rPr>
            </w:pPr>
            <w:r w:rsidDel="00000000" w:rsidR="00000000" w:rsidRPr="00000000">
              <w:rPr>
                <w:rtl w:val="0"/>
              </w:rPr>
            </w:r>
          </w:p>
          <w:p w:rsidR="00000000" w:rsidDel="00000000" w:rsidP="00000000" w:rsidRDefault="00000000" w:rsidRPr="00000000" w14:paraId="0000005C">
            <w:pPr>
              <w:spacing w:after="0" w:lineRule="auto"/>
              <w:jc w:val="center"/>
              <w:rPr/>
            </w:pPr>
            <w:r w:rsidDel="00000000" w:rsidR="00000000" w:rsidRPr="00000000">
              <w:rPr>
                <w:rtl w:val="0"/>
              </w:rPr>
              <w:t xml:space="preserve">ОПИС  САДРЖАЈА ПО КОРАЦИМА</w:t>
            </w:r>
          </w:p>
        </w:tc>
      </w:tr>
      <w:tr>
        <w:trPr>
          <w:trHeight w:val="405" w:hRule="atLeast"/>
        </w:trPr>
        <w:tc>
          <w:tcPr>
            <w:shd w:fill="auto" w:val="clear"/>
          </w:tcPr>
          <w:p w:rsidR="00000000" w:rsidDel="00000000" w:rsidP="00000000" w:rsidRDefault="00000000" w:rsidRPr="00000000" w14:paraId="0000005E">
            <w:pPr>
              <w:numPr>
                <w:ilvl w:val="0"/>
                <w:numId w:val="6"/>
              </w:numPr>
              <w:spacing w:after="0" w:line="240" w:lineRule="auto"/>
              <w:ind w:left="497" w:hanging="170"/>
              <w:rPr>
                <w:color w:val="999999"/>
                <w:sz w:val="16"/>
                <w:szCs w:val="16"/>
              </w:rPr>
            </w:pPr>
            <w:r w:rsidDel="00000000" w:rsidR="00000000" w:rsidRPr="00000000">
              <w:rPr>
                <w:color w:val="999999"/>
                <w:sz w:val="16"/>
                <w:szCs w:val="16"/>
                <w:rtl w:val="0"/>
              </w:rPr>
              <w:t xml:space="preserve">Фронтални, индивидуални, рад у групи, рад у пару</w:t>
            </w:r>
          </w:p>
        </w:tc>
        <w:tc>
          <w:tcPr>
            <w:gridSpan w:val="2"/>
            <w:vMerge w:val="restart"/>
            <w:shd w:fill="auto" w:val="clear"/>
          </w:tcPr>
          <w:p w:rsidR="00000000" w:rsidDel="00000000" w:rsidP="00000000" w:rsidRDefault="00000000" w:rsidRPr="00000000" w14:paraId="0000005F">
            <w:pPr>
              <w:keepNext w:val="0"/>
              <w:keepLines w:val="0"/>
              <w:widowControl w:val="1"/>
              <w:numPr>
                <w:ilvl w:val="0"/>
                <w:numId w:val="1"/>
              </w:numPr>
              <w:pBdr>
                <w:top w:color="000000" w:space="1" w:sz="4" w:val="single"/>
                <w:left w:color="000000" w:space="4" w:sz="4" w:val="single"/>
                <w:bottom w:color="000000" w:space="1" w:sz="4" w:val="single"/>
                <w:right w:color="000000" w:space="4" w:sz="4" w:val="single"/>
                <w:between w:space="0" w:sz="0" w:val="nil"/>
              </w:pBdr>
              <w:shd w:fill="auto" w:val="clear"/>
              <w:spacing w:after="0" w:before="0" w:line="360" w:lineRule="auto"/>
              <w:ind w:left="720" w:right="0" w:hanging="36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Час-Квиз такмичење</w:t>
            </w:r>
          </w:p>
          <w:p w:rsidR="00000000" w:rsidDel="00000000" w:rsidP="00000000" w:rsidRDefault="00000000" w:rsidRPr="00000000" w14:paraId="00000060">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    увођење ученика у наставу</w:t>
            </w:r>
          </w:p>
          <w:p w:rsidR="00000000" w:rsidDel="00000000" w:rsidP="00000000" w:rsidRDefault="00000000" w:rsidRPr="00000000" w14:paraId="00000061">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Ученици су унапред подељени у групе. Чланове групе бирали су сами ученици, с тим да је наставница одредила само вође групе.</w:t>
            </w:r>
          </w:p>
          <w:p w:rsidR="00000000" w:rsidDel="00000000" w:rsidP="00000000" w:rsidRDefault="00000000" w:rsidRPr="00000000" w14:paraId="00000062">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II   реализација наставе</w:t>
            </w:r>
          </w:p>
          <w:p w:rsidR="00000000" w:rsidDel="00000000" w:rsidP="00000000" w:rsidRDefault="00000000" w:rsidRPr="00000000" w14:paraId="00000063">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Наставница је осмислила квиз такмичење кроз интерактивну презентацију. Презентација се састоји од питања са отварањем поља иза којих се крију различите корисне ствари везане за храну од пирамиде исхране до занимљивости везаних за здраву храну, затим укрштених речи, асоцијација, осмосмерки, погађања воћа или поврћа и слично.</w:t>
            </w:r>
          </w:p>
          <w:p w:rsidR="00000000" w:rsidDel="00000000" w:rsidP="00000000" w:rsidRDefault="00000000" w:rsidRPr="00000000" w14:paraId="00000064">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Ученици су подељени у 3 групе. Свака група је добила укрштеницу коју решава тимски онлајн. Укрштенице је наставница осмислила ипотребом веб-алата за израду укрштеница</w:t>
            </w:r>
          </w:p>
          <w:p w:rsidR="00000000" w:rsidDel="00000000" w:rsidP="00000000" w:rsidRDefault="00000000" w:rsidRPr="00000000" w14:paraId="00000065">
            <w:pPr>
              <w:spacing w:after="0" w:line="360" w:lineRule="auto"/>
              <w:jc w:val="both"/>
              <w:rPr>
                <w:rFonts w:ascii="Times New Roman" w:cs="Times New Roman" w:eastAsia="Times New Roman" w:hAnsi="Times New Roman"/>
                <w:sz w:val="24"/>
                <w:szCs w:val="24"/>
              </w:rPr>
            </w:pPr>
            <w:hyperlink r:id="rId6">
              <w:r w:rsidDel="00000000" w:rsidR="00000000" w:rsidRPr="00000000">
                <w:rPr>
                  <w:rFonts w:ascii="Times New Roman" w:cs="Times New Roman" w:eastAsia="Times New Roman" w:hAnsi="Times New Roman"/>
                  <w:color w:val="0000ff"/>
                  <w:sz w:val="24"/>
                  <w:szCs w:val="24"/>
                  <w:u w:val="single"/>
                  <w:rtl w:val="0"/>
                </w:rPr>
                <w:t xml:space="preserve">https://www.classtools.net/crossword/202006-TabY9E</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66">
            <w:pPr>
              <w:spacing w:after="0" w:line="360" w:lineRule="auto"/>
              <w:jc w:val="both"/>
              <w:rPr>
                <w:rFonts w:ascii="Times New Roman" w:cs="Times New Roman" w:eastAsia="Times New Roman" w:hAnsi="Times New Roman"/>
                <w:sz w:val="24"/>
                <w:szCs w:val="24"/>
              </w:rPr>
            </w:pPr>
            <w:hyperlink r:id="rId7">
              <w:r w:rsidDel="00000000" w:rsidR="00000000" w:rsidRPr="00000000">
                <w:rPr>
                  <w:rFonts w:ascii="Times New Roman" w:cs="Times New Roman" w:eastAsia="Times New Roman" w:hAnsi="Times New Roman"/>
                  <w:color w:val="0000ff"/>
                  <w:sz w:val="24"/>
                  <w:szCs w:val="24"/>
                  <w:u w:val="single"/>
                  <w:rtl w:val="0"/>
                </w:rPr>
                <w:t xml:space="preserve">https://www.classtools.net/crossword/202006-Hmeehj</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67">
            <w:pPr>
              <w:spacing w:after="0" w:line="360" w:lineRule="auto"/>
              <w:jc w:val="both"/>
              <w:rPr>
                <w:rFonts w:ascii="Times New Roman" w:cs="Times New Roman" w:eastAsia="Times New Roman" w:hAnsi="Times New Roman"/>
                <w:sz w:val="24"/>
                <w:szCs w:val="24"/>
              </w:rPr>
            </w:pPr>
            <w:hyperlink r:id="rId8">
              <w:r w:rsidDel="00000000" w:rsidR="00000000" w:rsidRPr="00000000">
                <w:rPr>
                  <w:rFonts w:ascii="Times New Roman" w:cs="Times New Roman" w:eastAsia="Times New Roman" w:hAnsi="Times New Roman"/>
                  <w:color w:val="0000ff"/>
                  <w:sz w:val="24"/>
                  <w:szCs w:val="24"/>
                  <w:u w:val="single"/>
                  <w:rtl w:val="0"/>
                </w:rPr>
                <w:t xml:space="preserve">https://www.classtools.net/crossword/202006-85eNMd</w:t>
              </w:r>
            </w:hyperlink>
            <w:r w:rsidDel="00000000" w:rsidR="00000000" w:rsidRPr="00000000">
              <w:rPr>
                <w:rtl w:val="0"/>
              </w:rPr>
            </w:r>
          </w:p>
          <w:p w:rsidR="00000000" w:rsidDel="00000000" w:rsidP="00000000" w:rsidRDefault="00000000" w:rsidRPr="00000000" w14:paraId="00000068">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-Решавамо укрштене речи најпре бирајући поље, а затим погађајући здраве намирнице. Кад решимо укрштене речи у позадини добијемо пирамиду здраве исхране.</w:t>
            </w:r>
          </w:p>
          <w:p w:rsidR="00000000" w:rsidDel="00000000" w:rsidP="00000000" w:rsidRDefault="00000000" w:rsidRPr="00000000" w14:paraId="00000069">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114300" distR="114300">
                  <wp:extent cx="3977640" cy="2964180"/>
                  <wp:effectExtent b="0" l="0" r="0" t="0"/>
                  <wp:docPr id="1"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3977640" cy="2964180"/>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B">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-Повезујемо воће са сликама</w:t>
            </w:r>
          </w:p>
          <w:p w:rsidR="00000000" w:rsidDel="00000000" w:rsidP="00000000" w:rsidRDefault="00000000" w:rsidRPr="00000000" w14:paraId="0000006C">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D">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114300" distR="114300">
                  <wp:extent cx="3657600" cy="2735580"/>
                  <wp:effectExtent b="0" l="0" r="0" t="0"/>
                  <wp:docPr id="3"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3657600" cy="2735580"/>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-Решавамо асоцијације кроз вежбање вокабулара чија су коначна решења воће, поврће, месо, млеко.</w:t>
            </w:r>
          </w:p>
          <w:p w:rsidR="00000000" w:rsidDel="00000000" w:rsidP="00000000" w:rsidRDefault="00000000" w:rsidRPr="00000000" w14:paraId="0000006F">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114300" distR="114300">
                  <wp:extent cx="2971800" cy="2217420"/>
                  <wp:effectExtent b="0" l="0" r="0" t="0"/>
                  <wp:docPr id="2" name="image12.png"/>
                  <a:graphic>
                    <a:graphicData uri="http://schemas.openxmlformats.org/drawingml/2006/picture">
                      <pic:pic>
                        <pic:nvPicPr>
                          <pic:cNvPr id="0" name="image12.png"/>
                          <pic:cNvPicPr preferRelativeResize="0"/>
                        </pic:nvPicPr>
                        <pic:blipFill>
                          <a:blip r:embed="rId11"/>
                          <a:srcRect b="0" l="0" r="0" t="0"/>
                          <a:stretch>
                            <a:fillRect/>
                          </a:stretch>
                        </pic:blipFill>
                        <pic:spPr>
                          <a:xfrm>
                            <a:off x="0" y="0"/>
                            <a:ext cx="2971800" cy="221742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114300" distR="114300">
                  <wp:extent cx="2743200" cy="2049779"/>
                  <wp:effectExtent b="0" l="0" r="0" t="0"/>
                  <wp:docPr id="5" name="image17.png"/>
                  <a:graphic>
                    <a:graphicData uri="http://schemas.openxmlformats.org/drawingml/2006/picture">
                      <pic:pic>
                        <pic:nvPicPr>
                          <pic:cNvPr id="0" name="image17.png"/>
                          <pic:cNvPicPr preferRelativeResize="0"/>
                        </pic:nvPicPr>
                        <pic:blipFill>
                          <a:blip r:embed="rId12"/>
                          <a:srcRect b="0" l="0" r="0" t="0"/>
                          <a:stretch>
                            <a:fillRect/>
                          </a:stretch>
                        </pic:blipFill>
                        <pic:spPr>
                          <a:xfrm>
                            <a:off x="0" y="0"/>
                            <a:ext cx="2743200" cy="2049779"/>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114300" distR="114300">
                  <wp:extent cx="2933700" cy="2186940"/>
                  <wp:effectExtent b="0" l="0" r="0" t="0"/>
                  <wp:docPr id="4"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2933700" cy="218694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114300" distR="114300">
                  <wp:extent cx="2796540" cy="2095500"/>
                  <wp:effectExtent b="0" l="0" r="0" t="0"/>
                  <wp:docPr id="7"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2796540" cy="2095500"/>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-Путем асоцијативних појмова односно ликова из цртаних филмова долазимо до одређених намирница на еннглеском језику. Појмови су на српском, а решење на енглеском.</w:t>
            </w:r>
          </w:p>
          <w:p w:rsidR="00000000" w:rsidDel="00000000" w:rsidP="00000000" w:rsidRDefault="00000000" w:rsidRPr="00000000" w14:paraId="00000072">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114300" distR="114300">
                  <wp:extent cx="3497580" cy="2621280"/>
                  <wp:effectExtent b="0" l="0" r="0" t="0"/>
                  <wp:docPr id="6"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3497580" cy="2621280"/>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-Решавамо текстуалне задатке из математике у којима се помиње здрава храна, а кључне речи везане за храну говоримо на енглеском језику.</w:t>
            </w:r>
          </w:p>
          <w:p w:rsidR="00000000" w:rsidDel="00000000" w:rsidP="00000000" w:rsidRDefault="00000000" w:rsidRPr="00000000" w14:paraId="00000074">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114300" distR="114300">
                  <wp:extent cx="3992880" cy="2979420"/>
                  <wp:effectExtent b="0" l="0" r="0" t="0"/>
                  <wp:docPr id="9" name="image16.png"/>
                  <a:graphic>
                    <a:graphicData uri="http://schemas.openxmlformats.org/drawingml/2006/picture">
                      <pic:pic>
                        <pic:nvPicPr>
                          <pic:cNvPr id="0" name="image16.png"/>
                          <pic:cNvPicPr preferRelativeResize="0"/>
                        </pic:nvPicPr>
                        <pic:blipFill>
                          <a:blip r:embed="rId16"/>
                          <a:srcRect b="0" l="0" r="0" t="0"/>
                          <a:stretch>
                            <a:fillRect/>
                          </a:stretch>
                        </pic:blipFill>
                        <pic:spPr>
                          <a:xfrm>
                            <a:off x="0" y="0"/>
                            <a:ext cx="3992880" cy="2979420"/>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-Сазнајемо неке занимљивости везане за одређене намирнице</w:t>
            </w:r>
          </w:p>
          <w:p w:rsidR="00000000" w:rsidDel="00000000" w:rsidP="00000000" w:rsidRDefault="00000000" w:rsidRPr="00000000" w14:paraId="00000076">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114300" distR="114300">
                  <wp:extent cx="3688080" cy="2758440"/>
                  <wp:effectExtent b="0" l="0" r="0" t="0"/>
                  <wp:docPr id="8"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3688080" cy="2758440"/>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IV Пројектни домаћи задатак у сарадњи са ученицима осмог разреда-Израда возића здраве исхране од стиродора са рецептима</w:t>
            </w:r>
          </w:p>
          <w:p w:rsidR="00000000" w:rsidDel="00000000" w:rsidP="00000000" w:rsidRDefault="00000000" w:rsidRPr="00000000" w14:paraId="00000078">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III Евалуација </w:t>
            </w:r>
          </w:p>
          <w:p w:rsidR="00000000" w:rsidDel="00000000" w:rsidP="00000000" w:rsidRDefault="00000000" w:rsidRPr="00000000" w14:paraId="00000079">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Разговор са ученицима да ли им се свидео час. Ученици добијају задатак да нацртају омиљену намирницу и да је следећи час опишу.</w:t>
            </w:r>
          </w:p>
          <w:p w:rsidR="00000000" w:rsidDel="00000000" w:rsidP="00000000" w:rsidRDefault="00000000" w:rsidRPr="00000000" w14:paraId="0000007A">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ПРИЛОЗИ СА ЧАСА</w:t>
            </w:r>
            <w:r w:rsidDel="00000000" w:rsidR="00000000" w:rsidRPr="00000000">
              <w:rPr>
                <w:rtl w:val="0"/>
              </w:rPr>
            </w:r>
          </w:p>
          <w:p w:rsidR="00000000" w:rsidDel="00000000" w:rsidP="00000000" w:rsidRDefault="00000000" w:rsidRPr="00000000" w14:paraId="0000007B">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C">
            <w:pPr>
              <w:spacing w:after="0" w:line="360" w:lineRule="auto"/>
              <w:jc w:val="both"/>
              <w:rPr>
                <w:rFonts w:ascii="Times New Roman" w:cs="Times New Roman" w:eastAsia="Times New Roman" w:hAnsi="Times New Roman"/>
                <w:sz w:val="24"/>
                <w:szCs w:val="24"/>
              </w:rPr>
            </w:pPr>
            <w:r w:rsidDel="00000000" w:rsidR="00000000" w:rsidRPr="00000000">
              <w:rPr/>
              <w:drawing>
                <wp:inline distB="0" distT="0" distL="0" distR="0">
                  <wp:extent cx="2933700" cy="2200275"/>
                  <wp:effectExtent b="0" l="0" r="0" t="0"/>
                  <wp:docPr descr="https://osvukloznica.files.wordpress.com/2019/10/0-02-0a-27c30c390c90e0fb59ca39b3f3cc2f78b1fc554a4065b409580f7048608073fe_ddc2cc4b.jpg" id="13" name="image18.jpg"/>
                  <a:graphic>
                    <a:graphicData uri="http://schemas.openxmlformats.org/drawingml/2006/picture">
                      <pic:pic>
                        <pic:nvPicPr>
                          <pic:cNvPr descr="https://osvukloznica.files.wordpress.com/2019/10/0-02-0a-27c30c390c90e0fb59ca39b3f3cc2f78b1fc554a4065b409580f7048608073fe_ddc2cc4b.jpg" id="0" name="image18.jpg"/>
                          <pic:cNvPicPr preferRelativeResize="0"/>
                        </pic:nvPicPr>
                        <pic:blipFill>
                          <a:blip r:embed="rId18"/>
                          <a:srcRect b="0" l="0" r="0" t="0"/>
                          <a:stretch>
                            <a:fillRect/>
                          </a:stretch>
                        </pic:blipFill>
                        <pic:spPr>
                          <a:xfrm>
                            <a:off x="0" y="0"/>
                            <a:ext cx="2933700" cy="2200275"/>
                          </a:xfrm>
                          <a:prstGeom prst="rect"/>
                          <a:ln/>
                        </pic:spPr>
                      </pic:pic>
                    </a:graphicData>
                  </a:graphic>
                </wp:inline>
              </w:drawing>
            </w:r>
            <w:r w:rsidDel="00000000" w:rsidR="00000000" w:rsidRPr="00000000">
              <w:rPr/>
              <w:drawing>
                <wp:inline distB="0" distT="0" distL="0" distR="0">
                  <wp:extent cx="2933700" cy="2200275"/>
                  <wp:effectExtent b="0" l="0" r="0" t="0"/>
                  <wp:docPr descr="https://osvukloznica.files.wordpress.com/2019/10/0-02-0a-6dc1618624fbb48063e63bd8930404200e3d3760cefbfabbdcef44f275710bdb_e2a18f3a.jpg" id="11" name="image9.jpg"/>
                  <a:graphic>
                    <a:graphicData uri="http://schemas.openxmlformats.org/drawingml/2006/picture">
                      <pic:pic>
                        <pic:nvPicPr>
                          <pic:cNvPr descr="https://osvukloznica.files.wordpress.com/2019/10/0-02-0a-6dc1618624fbb48063e63bd8930404200e3d3760cefbfabbdcef44f275710bdb_e2a18f3a.jpg" id="0" name="image9.jpg"/>
                          <pic:cNvPicPr preferRelativeResize="0"/>
                        </pic:nvPicPr>
                        <pic:blipFill>
                          <a:blip r:embed="rId19"/>
                          <a:srcRect b="0" l="0" r="0" t="0"/>
                          <a:stretch>
                            <a:fillRect/>
                          </a:stretch>
                        </pic:blipFill>
                        <pic:spPr>
                          <a:xfrm>
                            <a:off x="0" y="0"/>
                            <a:ext cx="2933700" cy="2200275"/>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spacing w:after="0" w:line="360" w:lineRule="auto"/>
              <w:jc w:val="both"/>
              <w:rPr>
                <w:rFonts w:ascii="Times New Roman" w:cs="Times New Roman" w:eastAsia="Times New Roman" w:hAnsi="Times New Roman"/>
                <w:sz w:val="24"/>
                <w:szCs w:val="24"/>
              </w:rPr>
            </w:pPr>
            <w:r w:rsidDel="00000000" w:rsidR="00000000" w:rsidRPr="00000000">
              <w:rPr/>
              <w:drawing>
                <wp:inline distB="0" distT="0" distL="0" distR="0">
                  <wp:extent cx="2952750" cy="2214563"/>
                  <wp:effectExtent b="0" l="0" r="0" t="0"/>
                  <wp:docPr descr="https://osvukloznica.files.wordpress.com/2019/10/0-02-0a-648b3133b36d4c4c83d5b2c2d5420f05f4a600382a8fe98f3e35b3ef9aaccc70_57e9efea.jpg" id="12" name="image13.jpg"/>
                  <a:graphic>
                    <a:graphicData uri="http://schemas.openxmlformats.org/drawingml/2006/picture">
                      <pic:pic>
                        <pic:nvPicPr>
                          <pic:cNvPr descr="https://osvukloznica.files.wordpress.com/2019/10/0-02-0a-648b3133b36d4c4c83d5b2c2d5420f05f4a600382a8fe98f3e35b3ef9aaccc70_57e9efea.jpg" id="0" name="image13.jpg"/>
                          <pic:cNvPicPr preferRelativeResize="0"/>
                        </pic:nvPicPr>
                        <pic:blipFill>
                          <a:blip r:embed="rId20"/>
                          <a:srcRect b="0" l="0" r="0" t="0"/>
                          <a:stretch>
                            <a:fillRect/>
                          </a:stretch>
                        </pic:blipFill>
                        <pic:spPr>
                          <a:xfrm>
                            <a:off x="0" y="0"/>
                            <a:ext cx="2952750" cy="2214563"/>
                          </a:xfrm>
                          <a:prstGeom prst="rect"/>
                          <a:ln/>
                        </pic:spPr>
                      </pic:pic>
                    </a:graphicData>
                  </a:graphic>
                </wp:inline>
              </w:drawing>
            </w:r>
            <w:r w:rsidDel="00000000" w:rsidR="00000000" w:rsidRPr="00000000">
              <w:rPr/>
              <w:drawing>
                <wp:inline distB="0" distT="0" distL="0" distR="0">
                  <wp:extent cx="2952750" cy="2214563"/>
                  <wp:effectExtent b="0" l="0" r="0" t="0"/>
                  <wp:docPr descr="https://osvukloznica.files.wordpress.com/2019/10/0-02-0a-ea22f1a1a10440a096af43bee37b3462da3b5e6df8af704e018620cab1515d6b_2485ef2b.jpg" id="14" name="image4.jpg"/>
                  <a:graphic>
                    <a:graphicData uri="http://schemas.openxmlformats.org/drawingml/2006/picture">
                      <pic:pic>
                        <pic:nvPicPr>
                          <pic:cNvPr descr="https://osvukloznica.files.wordpress.com/2019/10/0-02-0a-ea22f1a1a10440a096af43bee37b3462da3b5e6df8af704e018620cab1515d6b_2485ef2b.jpg" id="0" name="image4.jpg"/>
                          <pic:cNvPicPr preferRelativeResize="0"/>
                        </pic:nvPicPr>
                        <pic:blipFill>
                          <a:blip r:embed="rId21"/>
                          <a:srcRect b="0" l="0" r="0" t="0"/>
                          <a:stretch>
                            <a:fillRect/>
                          </a:stretch>
                        </pic:blipFill>
                        <pic:spPr>
                          <a:xfrm>
                            <a:off x="0" y="0"/>
                            <a:ext cx="2952750" cy="2214563"/>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pBdr>
                <w:top w:color="000000" w:space="1" w:sz="4" w:val="single"/>
                <w:left w:color="000000" w:space="4" w:sz="4" w:val="single"/>
                <w:bottom w:color="000000" w:space="1" w:sz="4" w:val="single"/>
                <w:right w:color="000000" w:space="4" w:sz="4" w:val="single"/>
              </w:pBd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2.час-пројектна радионичарска настава-израда возића здраве хране</w:t>
            </w:r>
          </w:p>
          <w:p w:rsidR="00000000" w:rsidDel="00000000" w:rsidP="00000000" w:rsidRDefault="00000000" w:rsidRPr="00000000" w14:paraId="0000007F">
            <w:pPr>
              <w:spacing w:after="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0">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    увођење ученика у наставу</w:t>
            </w:r>
          </w:p>
          <w:p w:rsidR="00000000" w:rsidDel="00000000" w:rsidP="00000000" w:rsidRDefault="00000000" w:rsidRPr="00000000" w14:paraId="00000081">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Ученици су подељени у групе које су сами бирали. У договору са ученицима, сложили смо се да израдимо возић здраве хране. Ученици су добили стиродор, боје и остали неопходни материјал за пројекат.</w:t>
            </w:r>
          </w:p>
          <w:p w:rsidR="00000000" w:rsidDel="00000000" w:rsidP="00000000" w:rsidRDefault="00000000" w:rsidRPr="00000000" w14:paraId="00000082">
            <w:pPr>
              <w:spacing w:after="0" w:line="360" w:lineRule="auto"/>
              <w:ind w:left="2880"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II   реализација наставе</w:t>
            </w:r>
          </w:p>
          <w:p w:rsidR="00000000" w:rsidDel="00000000" w:rsidP="00000000" w:rsidRDefault="00000000" w:rsidRPr="00000000" w14:paraId="00000083">
            <w:pPr>
              <w:spacing w:after="0" w:line="360" w:lineRule="auto"/>
              <w:ind w:left="9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-Правимо возић здраве хране од стиродора</w:t>
            </w:r>
          </w:p>
          <w:p w:rsidR="00000000" w:rsidDel="00000000" w:rsidP="00000000" w:rsidRDefault="00000000" w:rsidRPr="00000000" w14:paraId="00000084">
            <w:pPr>
              <w:spacing w:after="0" w:line="360" w:lineRule="auto"/>
              <w:ind w:left="9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 сарадњи са ученицима другог разреда осмишљавамо рецепте здраве хране које стављамо на воз</w:t>
            </w:r>
          </w:p>
          <w:p w:rsidR="00000000" w:rsidDel="00000000" w:rsidP="00000000" w:rsidRDefault="00000000" w:rsidRPr="00000000" w14:paraId="00000085">
            <w:pPr>
              <w:spacing w:after="0" w:line="360" w:lineRule="auto"/>
              <w:ind w:left="36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III  продукт наставе</w:t>
            </w:r>
          </w:p>
          <w:p w:rsidR="00000000" w:rsidDel="00000000" w:rsidP="00000000" w:rsidRDefault="00000000" w:rsidRPr="00000000" w14:paraId="00000086">
            <w:pPr>
              <w:tabs>
                <w:tab w:val="left" w:pos="0"/>
              </w:tabs>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Продукт наше наставе је воз здраве исхране са рецептима здраве хране који је постављен на видно место код степеништа тако да ученици могу увек да погледају како се исправно хранити.</w:t>
            </w:r>
          </w:p>
          <w:p w:rsidR="00000000" w:rsidDel="00000000" w:rsidP="00000000" w:rsidRDefault="00000000" w:rsidRPr="00000000" w14:paraId="00000087">
            <w:pPr>
              <w:tabs>
                <w:tab w:val="left" w:pos="0"/>
              </w:tabs>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ПРИЛОЗИ</w:t>
            </w:r>
          </w:p>
          <w:p w:rsidR="00000000" w:rsidDel="00000000" w:rsidP="00000000" w:rsidRDefault="00000000" w:rsidRPr="00000000" w14:paraId="00000088">
            <w:pPr>
              <w:spacing w:line="360" w:lineRule="auto"/>
              <w:jc w:val="both"/>
              <w:rPr>
                <w:rFonts w:ascii="Times New Roman" w:cs="Times New Roman" w:eastAsia="Times New Roman" w:hAnsi="Times New Roman"/>
                <w:b w:val="1"/>
                <w:sz w:val="24"/>
                <w:szCs w:val="24"/>
                <w:highlight w:val="white"/>
              </w:rPr>
            </w:pPr>
            <w:r w:rsidDel="00000000" w:rsidR="00000000" w:rsidRPr="00000000">
              <w:rPr/>
              <w:drawing>
                <wp:inline distB="0" distT="0" distL="0" distR="0">
                  <wp:extent cx="5943600" cy="4457700"/>
                  <wp:effectExtent b="0" l="0" r="0" t="0"/>
                  <wp:docPr descr="https://osvukloznica.files.wordpress.com/2019/10/0-02-05-23726713da5dfa8a97d18ee9f5cf6afdecb731c4156c3a946e9fb7aa564059ae_f54d6d29.jpg" id="15" name="image11.jpg"/>
                  <a:graphic>
                    <a:graphicData uri="http://schemas.openxmlformats.org/drawingml/2006/picture">
                      <pic:pic>
                        <pic:nvPicPr>
                          <pic:cNvPr descr="https://osvukloznica.files.wordpress.com/2019/10/0-02-05-23726713da5dfa8a97d18ee9f5cf6afdecb731c4156c3a946e9fb7aa564059ae_f54d6d29.jpg" id="0" name="image11.jpg"/>
                          <pic:cNvPicPr preferRelativeResize="0"/>
                        </pic:nvPicPr>
                        <pic:blipFill>
                          <a:blip r:embed="rId22"/>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spacing w:line="360" w:lineRule="auto"/>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Pr>
              <w:drawing>
                <wp:inline distB="0" distT="0" distL="0" distR="0">
                  <wp:extent cx="5943600" cy="4457700"/>
                  <wp:effectExtent b="0" l="0" r="0" t="0"/>
                  <wp:docPr descr="https://osvukloznica.files.wordpress.com/2019/09/0-02-0a-53ca38105c893c33860868db0a58be7dd78c0c8b3d991e734a8fbb09d0ffb010_75b22ab6.jpg?w=700&amp;h=" id="16" name="image7.jpg"/>
                  <a:graphic>
                    <a:graphicData uri="http://schemas.openxmlformats.org/drawingml/2006/picture">
                      <pic:pic>
                        <pic:nvPicPr>
                          <pic:cNvPr descr="https://osvukloznica.files.wordpress.com/2019/09/0-02-0a-53ca38105c893c33860868db0a58be7dd78c0c8b3d991e734a8fbb09d0ffb010_75b22ab6.jpg?w=700&amp;h=" id="0" name="image7.jpg"/>
                          <pic:cNvPicPr preferRelativeResize="0"/>
                        </pic:nvPicPr>
                        <pic:blipFill>
                          <a:blip r:embed="rId23"/>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spacing w:line="360" w:lineRule="auto"/>
              <w:jc w:val="both"/>
              <w:rPr>
                <w:rFonts w:ascii="Times New Roman" w:cs="Times New Roman" w:eastAsia="Times New Roman" w:hAnsi="Times New Roman"/>
                <w:b w:val="1"/>
                <w:sz w:val="24"/>
                <w:szCs w:val="24"/>
                <w:highlight w:val="white"/>
              </w:rPr>
            </w:pPr>
            <w:r w:rsidDel="00000000" w:rsidR="00000000" w:rsidRPr="00000000">
              <w:rPr/>
              <w:drawing>
                <wp:inline distB="0" distT="0" distL="0" distR="0">
                  <wp:extent cx="5943600" cy="4457700"/>
                  <wp:effectExtent b="0" l="0" r="0" t="0"/>
                  <wp:docPr descr="https://osvukloznica.files.wordpress.com/2019/10/0-02-0a-4b2b0df011ba5f91d96cf47003f017ed55bf240b8685bbde35d3edf04bbd2bb2_9ff9b63e.jpg" id="17" name="image6.jpg"/>
                  <a:graphic>
                    <a:graphicData uri="http://schemas.openxmlformats.org/drawingml/2006/picture">
                      <pic:pic>
                        <pic:nvPicPr>
                          <pic:cNvPr descr="https://osvukloznica.files.wordpress.com/2019/10/0-02-0a-4b2b0df011ba5f91d96cf47003f017ed55bf240b8685bbde35d3edf04bbd2bb2_9ff9b63e.jpg" id="0" name="image6.jpg"/>
                          <pic:cNvPicPr preferRelativeResize="0"/>
                        </pic:nvPicPr>
                        <pic:blipFill>
                          <a:blip r:embed="rId24"/>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spacing w:line="360" w:lineRule="auto"/>
              <w:jc w:val="both"/>
              <w:rPr>
                <w:rFonts w:ascii="Times New Roman" w:cs="Times New Roman" w:eastAsia="Times New Roman" w:hAnsi="Times New Roman"/>
                <w:b w:val="1"/>
                <w:sz w:val="24"/>
                <w:szCs w:val="24"/>
                <w:highlight w:val="white"/>
              </w:rPr>
            </w:pPr>
            <w:r w:rsidDel="00000000" w:rsidR="00000000" w:rsidRPr="00000000">
              <w:rPr/>
              <w:drawing>
                <wp:inline distB="0" distT="0" distL="0" distR="0">
                  <wp:extent cx="5943600" cy="7924800"/>
                  <wp:effectExtent b="0" l="0" r="0" t="0"/>
                  <wp:docPr descr="https://osvukloznica.files.wordpress.com/2019/10/0-02-0a-7f829f4f385d6a4b0f830f9fcdd88506dfcafc39d6cef3d91e3c6aa80e28d832_b51140c9.jpg" id="18" name="image15.jpg"/>
                  <a:graphic>
                    <a:graphicData uri="http://schemas.openxmlformats.org/drawingml/2006/picture">
                      <pic:pic>
                        <pic:nvPicPr>
                          <pic:cNvPr descr="https://osvukloznica.files.wordpress.com/2019/10/0-02-0a-7f829f4f385d6a4b0f830f9fcdd88506dfcafc39d6cef3d91e3c6aa80e28d832_b51140c9.jpg" id="0" name="image15.jpg"/>
                          <pic:cNvPicPr preferRelativeResize="0"/>
                        </pic:nvPicPr>
                        <pic:blipFill>
                          <a:blip r:embed="rId25"/>
                          <a:srcRect b="0" l="0" r="0" t="0"/>
                          <a:stretch>
                            <a:fillRect/>
                          </a:stretch>
                        </pic:blipFill>
                        <pic:spPr>
                          <a:xfrm>
                            <a:off x="0" y="0"/>
                            <a:ext cx="5943600" cy="7924800"/>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pBdr>
                <w:top w:color="000000" w:space="1" w:sz="4" w:val="single"/>
                <w:left w:color="000000" w:space="4" w:sz="4" w:val="single"/>
                <w:bottom w:color="000000" w:space="1" w:sz="4" w:val="single"/>
                <w:right w:color="000000" w:space="4" w:sz="4" w:val="single"/>
              </w:pBd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D">
            <w:pPr>
              <w:spacing w:after="0" w:lineRule="auto"/>
              <w:rPr>
                <w:sz w:val="16"/>
                <w:szCs w:val="16"/>
              </w:rPr>
            </w:pPr>
            <w:r w:rsidDel="00000000" w:rsidR="00000000" w:rsidRPr="00000000">
              <w:rPr>
                <w:rtl w:val="0"/>
              </w:rPr>
            </w:r>
          </w:p>
        </w:tc>
      </w:tr>
      <w:tr>
        <w:trPr>
          <w:trHeight w:val="88" w:hRule="atLeast"/>
        </w:trPr>
        <w:tc>
          <w:tcPr>
            <w:shd w:fill="auto" w:val="clear"/>
          </w:tcPr>
          <w:p w:rsidR="00000000" w:rsidDel="00000000" w:rsidP="00000000" w:rsidRDefault="00000000" w:rsidRPr="00000000" w14:paraId="0000008F">
            <w:pPr>
              <w:spacing w:after="0" w:lineRule="auto"/>
              <w:ind w:left="360" w:firstLine="0"/>
              <w:rPr>
                <w:sz w:val="12"/>
                <w:szCs w:val="12"/>
              </w:rPr>
            </w:pPr>
            <w:r w:rsidDel="00000000" w:rsidR="00000000" w:rsidRPr="00000000">
              <w:rPr>
                <w:rtl w:val="0"/>
              </w:rPr>
            </w:r>
          </w:p>
          <w:p w:rsidR="00000000" w:rsidDel="00000000" w:rsidP="00000000" w:rsidRDefault="00000000" w:rsidRPr="00000000" w14:paraId="00000090">
            <w:pPr>
              <w:spacing w:after="0" w:lineRule="auto"/>
              <w:rPr>
                <w:sz w:val="16"/>
                <w:szCs w:val="16"/>
              </w:rPr>
            </w:pPr>
            <w:r w:rsidDel="00000000" w:rsidR="00000000" w:rsidRPr="00000000">
              <w:rPr>
                <w:sz w:val="18"/>
                <w:szCs w:val="18"/>
                <w:rtl w:val="0"/>
              </w:rPr>
              <w:t xml:space="preserve">МЕТОДЕ РАДА:</w:t>
            </w:r>
            <w:r w:rsidDel="00000000" w:rsidR="00000000" w:rsidRPr="00000000">
              <w:rPr>
                <w:rtl w:val="0"/>
              </w:rPr>
            </w:r>
          </w:p>
        </w:tc>
        <w:tc>
          <w:tcPr>
            <w:gridSpan w:val="2"/>
            <w:vMerge w:val="continue"/>
            <w:shd w:fill="auto" w:val="clear"/>
          </w:tcPr>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r>
      <w:tr>
        <w:trPr>
          <w:trHeight w:val="370" w:hRule="atLeast"/>
        </w:trPr>
        <w:tc>
          <w:tcPr>
            <w:shd w:fill="auto" w:val="clear"/>
          </w:tcPr>
          <w:p w:rsidR="00000000" w:rsidDel="00000000" w:rsidP="00000000" w:rsidRDefault="00000000" w:rsidRPr="00000000" w14:paraId="00000093">
            <w:pPr>
              <w:numPr>
                <w:ilvl w:val="0"/>
                <w:numId w:val="4"/>
              </w:numPr>
              <w:spacing w:after="0" w:line="240" w:lineRule="auto"/>
              <w:ind w:left="720" w:hanging="360"/>
              <w:rPr>
                <w:color w:val="999999"/>
                <w:sz w:val="16"/>
                <w:szCs w:val="16"/>
              </w:rPr>
            </w:pPr>
            <w:r w:rsidDel="00000000" w:rsidR="00000000" w:rsidRPr="00000000">
              <w:rPr>
                <w:color w:val="999999"/>
                <w:sz w:val="16"/>
                <w:szCs w:val="16"/>
                <w:rtl w:val="0"/>
              </w:rPr>
              <w:t xml:space="preserve">Истраживачки, херуистички приступ, игровне активности, демонстративна, метотада практичних вежби, самосталног излагања</w:t>
            </w:r>
          </w:p>
        </w:tc>
        <w:tc>
          <w:tcPr>
            <w:gridSpan w:val="2"/>
            <w:vMerge w:val="continue"/>
            <w:shd w:fill="auto" w:val="clear"/>
          </w:tcPr>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999999"/>
                <w:sz w:val="16"/>
                <w:szCs w:val="16"/>
              </w:rPr>
            </w:pPr>
            <w:r w:rsidDel="00000000" w:rsidR="00000000" w:rsidRPr="00000000">
              <w:rPr>
                <w:rtl w:val="0"/>
              </w:rPr>
            </w:r>
          </w:p>
        </w:tc>
      </w:tr>
      <w:tr>
        <w:trPr>
          <w:trHeight w:val="172" w:hRule="atLeast"/>
        </w:trPr>
        <w:tc>
          <w:tcPr>
            <w:shd w:fill="auto" w:val="clear"/>
          </w:tcPr>
          <w:p w:rsidR="00000000" w:rsidDel="00000000" w:rsidP="00000000" w:rsidRDefault="00000000" w:rsidRPr="00000000" w14:paraId="00000096">
            <w:pPr>
              <w:spacing w:after="0" w:lineRule="auto"/>
              <w:rPr>
                <w:sz w:val="12"/>
                <w:szCs w:val="12"/>
              </w:rPr>
            </w:pPr>
            <w:r w:rsidDel="00000000" w:rsidR="00000000" w:rsidRPr="00000000">
              <w:rPr>
                <w:rtl w:val="0"/>
              </w:rPr>
            </w:r>
          </w:p>
          <w:p w:rsidR="00000000" w:rsidDel="00000000" w:rsidP="00000000" w:rsidRDefault="00000000" w:rsidRPr="00000000" w14:paraId="00000097">
            <w:pPr>
              <w:spacing w:after="0" w:lineRule="auto"/>
              <w:rPr>
                <w:sz w:val="16"/>
                <w:szCs w:val="16"/>
              </w:rPr>
            </w:pPr>
            <w:r w:rsidDel="00000000" w:rsidR="00000000" w:rsidRPr="00000000">
              <w:rPr>
                <w:sz w:val="18"/>
                <w:szCs w:val="18"/>
                <w:rtl w:val="0"/>
              </w:rPr>
              <w:t xml:space="preserve">СРЕДСТВА И ПОМАГАЛА:</w:t>
            </w:r>
            <w:r w:rsidDel="00000000" w:rsidR="00000000" w:rsidRPr="00000000">
              <w:rPr>
                <w:rtl w:val="0"/>
              </w:rPr>
            </w:r>
          </w:p>
        </w:tc>
        <w:tc>
          <w:tcPr>
            <w:gridSpan w:val="2"/>
            <w:vMerge w:val="continue"/>
            <w:shd w:fill="auto" w:val="clear"/>
          </w:tcPr>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r>
      <w:tr>
        <w:trPr>
          <w:trHeight w:val="411" w:hRule="atLeast"/>
        </w:trPr>
        <w:tc>
          <w:tcPr>
            <w:tcBorders>
              <w:bottom w:color="a6a6a6" w:space="0" w:sz="4" w:val="single"/>
            </w:tcBorders>
            <w:shd w:fill="auto" w:val="clear"/>
          </w:tcPr>
          <w:p w:rsidR="00000000" w:rsidDel="00000000" w:rsidP="00000000" w:rsidRDefault="00000000" w:rsidRPr="00000000" w14:paraId="0000009A">
            <w:pPr>
              <w:numPr>
                <w:ilvl w:val="0"/>
                <w:numId w:val="5"/>
              </w:numPr>
              <w:spacing w:after="0" w:line="240" w:lineRule="auto"/>
              <w:ind w:left="530" w:hanging="170"/>
              <w:rPr>
                <w:i w:val="1"/>
                <w:sz w:val="16"/>
                <w:szCs w:val="16"/>
              </w:rPr>
            </w:pPr>
            <w:r w:rsidDel="00000000" w:rsidR="00000000" w:rsidRPr="00000000">
              <w:rPr>
                <w:rtl w:val="0"/>
              </w:rPr>
            </w:r>
          </w:p>
          <w:p w:rsidR="00000000" w:rsidDel="00000000" w:rsidP="00000000" w:rsidRDefault="00000000" w:rsidRPr="00000000" w14:paraId="0000009B">
            <w:pPr>
              <w:spacing w:after="0" w:lineRule="auto"/>
              <w:rPr>
                <w:sz w:val="16"/>
                <w:szCs w:val="16"/>
              </w:rPr>
            </w:pPr>
            <w:r w:rsidDel="00000000" w:rsidR="00000000" w:rsidRPr="00000000">
              <w:rPr>
                <w:sz w:val="16"/>
                <w:szCs w:val="16"/>
                <w:rtl w:val="0"/>
              </w:rPr>
              <w:t xml:space="preserve">Рачунар, веб алати, стиродор, фотографије здраве хране, постери, пштампан материјал, презентације</w:t>
            </w:r>
          </w:p>
        </w:tc>
        <w:tc>
          <w:tcPr>
            <w:gridSpan w:val="2"/>
            <w:vMerge w:val="continue"/>
            <w:shd w:fill="auto" w:val="clear"/>
          </w:tcPr>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r>
      <w:tr>
        <w:trPr>
          <w:trHeight w:val="585" w:hRule="atLeast"/>
        </w:trPr>
        <w:tc>
          <w:tcPr>
            <w:tcBorders>
              <w:top w:color="a6a6a6" w:space="0" w:sz="4" w:val="single"/>
              <w:bottom w:color="a6a6a6" w:space="0" w:sz="4" w:val="single"/>
            </w:tcBorders>
            <w:shd w:fill="auto" w:val="clear"/>
          </w:tcPr>
          <w:p w:rsidR="00000000" w:rsidDel="00000000" w:rsidP="00000000" w:rsidRDefault="00000000" w:rsidRPr="00000000" w14:paraId="0000009E">
            <w:pPr>
              <w:spacing w:after="0" w:lineRule="auto"/>
              <w:rPr>
                <w:sz w:val="18"/>
                <w:szCs w:val="18"/>
              </w:rPr>
            </w:pPr>
            <w:r w:rsidDel="00000000" w:rsidR="00000000" w:rsidRPr="00000000">
              <w:rPr>
                <w:sz w:val="18"/>
                <w:szCs w:val="18"/>
                <w:rtl w:val="0"/>
              </w:rPr>
              <w:t xml:space="preserve">РЕСУРСИ:</w:t>
            </w:r>
          </w:p>
          <w:p w:rsidR="00000000" w:rsidDel="00000000" w:rsidP="00000000" w:rsidRDefault="00000000" w:rsidRPr="00000000" w14:paraId="0000009F">
            <w:pPr>
              <w:spacing w:after="0" w:lineRule="auto"/>
              <w:rPr>
                <w:i w:val="1"/>
                <w:sz w:val="16"/>
                <w:szCs w:val="16"/>
              </w:rPr>
            </w:pPr>
            <w:r w:rsidDel="00000000" w:rsidR="00000000" w:rsidRPr="00000000">
              <w:rPr>
                <w:rtl w:val="0"/>
              </w:rPr>
            </w:r>
          </w:p>
        </w:tc>
        <w:tc>
          <w:tcPr>
            <w:gridSpan w:val="2"/>
            <w:vMerge w:val="continue"/>
            <w:shd w:fill="auto" w:val="clear"/>
          </w:tcPr>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z w:val="16"/>
                <w:szCs w:val="16"/>
              </w:rPr>
            </w:pPr>
            <w:r w:rsidDel="00000000" w:rsidR="00000000" w:rsidRPr="00000000">
              <w:rPr>
                <w:rtl w:val="0"/>
              </w:rPr>
            </w:r>
          </w:p>
        </w:tc>
      </w:tr>
      <w:tr>
        <w:trPr>
          <w:trHeight w:val="527" w:hRule="atLeast"/>
        </w:trPr>
        <w:tc>
          <w:tcPr>
            <w:tcBorders>
              <w:top w:color="a6a6a6" w:space="0" w:sz="4" w:val="single"/>
            </w:tcBorders>
            <w:shd w:fill="auto" w:val="clear"/>
          </w:tcPr>
          <w:p w:rsidR="00000000" w:rsidDel="00000000" w:rsidP="00000000" w:rsidRDefault="00000000" w:rsidRPr="00000000" w14:paraId="000000A2">
            <w:pPr>
              <w:spacing w:after="0" w:lineRule="auto"/>
              <w:rPr>
                <w:sz w:val="16"/>
                <w:szCs w:val="16"/>
              </w:rPr>
            </w:pPr>
            <w:r w:rsidDel="00000000" w:rsidR="00000000" w:rsidRPr="00000000">
              <w:rPr>
                <w:rtl w:val="0"/>
              </w:rPr>
            </w:r>
          </w:p>
        </w:tc>
        <w:tc>
          <w:tcPr>
            <w:gridSpan w:val="2"/>
            <w:vMerge w:val="continue"/>
            <w:shd w:fill="auto" w:val="clear"/>
          </w:tcPr>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r>
      <w:tr>
        <w:trPr>
          <w:trHeight w:val="172" w:hRule="atLeast"/>
        </w:trPr>
        <w:tc>
          <w:tcPr>
            <w:shd w:fill="auto" w:val="clear"/>
          </w:tcPr>
          <w:p w:rsidR="00000000" w:rsidDel="00000000" w:rsidP="00000000" w:rsidRDefault="00000000" w:rsidRPr="00000000" w14:paraId="000000A5">
            <w:pPr>
              <w:spacing w:after="0" w:lineRule="auto"/>
              <w:rPr>
                <w:sz w:val="12"/>
                <w:szCs w:val="12"/>
              </w:rPr>
            </w:pPr>
            <w:r w:rsidDel="00000000" w:rsidR="00000000" w:rsidRPr="00000000">
              <w:rPr>
                <w:rtl w:val="0"/>
              </w:rPr>
            </w:r>
          </w:p>
          <w:p w:rsidR="00000000" w:rsidDel="00000000" w:rsidP="00000000" w:rsidRDefault="00000000" w:rsidRPr="00000000" w14:paraId="000000A6">
            <w:pPr>
              <w:spacing w:after="0" w:lineRule="auto"/>
              <w:rPr>
                <w:sz w:val="16"/>
                <w:szCs w:val="16"/>
              </w:rPr>
            </w:pPr>
            <w:r w:rsidDel="00000000" w:rsidR="00000000" w:rsidRPr="00000000">
              <w:rPr>
                <w:sz w:val="18"/>
                <w:szCs w:val="18"/>
                <w:rtl w:val="0"/>
              </w:rPr>
              <w:t xml:space="preserve">АКТИВНОСТИ УЧЕНИКА:</w:t>
            </w:r>
            <w:r w:rsidDel="00000000" w:rsidR="00000000" w:rsidRPr="00000000">
              <w:rPr>
                <w:rtl w:val="0"/>
              </w:rPr>
            </w:r>
          </w:p>
        </w:tc>
        <w:tc>
          <w:tcPr>
            <w:gridSpan w:val="2"/>
            <w:vMerge w:val="continue"/>
            <w:shd w:fill="auto" w:val="clear"/>
          </w:tcPr>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r>
      <w:tr>
        <w:trPr>
          <w:trHeight w:val="285" w:hRule="atLeast"/>
        </w:trPr>
        <w:tc>
          <w:tcPr>
            <w:shd w:fill="auto" w:val="clear"/>
          </w:tcPr>
          <w:p w:rsidR="00000000" w:rsidDel="00000000" w:rsidP="00000000" w:rsidRDefault="00000000" w:rsidRPr="00000000" w14:paraId="000000A9">
            <w:pPr>
              <w:numPr>
                <w:ilvl w:val="0"/>
                <w:numId w:val="5"/>
              </w:numPr>
              <w:spacing w:after="0" w:line="240" w:lineRule="auto"/>
              <w:ind w:left="530" w:hanging="170"/>
              <w:rPr>
                <w:sz w:val="16"/>
                <w:szCs w:val="16"/>
              </w:rPr>
            </w:pPr>
            <w:r w:rsidDel="00000000" w:rsidR="00000000" w:rsidRPr="00000000">
              <w:rPr>
                <w:b w:val="1"/>
                <w:sz w:val="16"/>
                <w:szCs w:val="16"/>
                <w:rtl w:val="0"/>
              </w:rPr>
              <w:t xml:space="preserve">Слушају питања наставника. Размишљају, анализирају. Дају усмене одговоре на питања уз навођење примера из свакодневног живота. </w:t>
            </w:r>
            <w:r w:rsidDel="00000000" w:rsidR="00000000" w:rsidRPr="00000000">
              <w:rPr>
                <w:rtl w:val="0"/>
              </w:rPr>
            </w:r>
          </w:p>
          <w:p w:rsidR="00000000" w:rsidDel="00000000" w:rsidP="00000000" w:rsidRDefault="00000000" w:rsidRPr="00000000" w14:paraId="000000AA">
            <w:pPr>
              <w:numPr>
                <w:ilvl w:val="0"/>
                <w:numId w:val="5"/>
              </w:numPr>
              <w:spacing w:after="0" w:line="240" w:lineRule="auto"/>
              <w:ind w:left="530" w:hanging="170"/>
              <w:rPr>
                <w:sz w:val="16"/>
                <w:szCs w:val="16"/>
              </w:rPr>
            </w:pPr>
            <w:r w:rsidDel="00000000" w:rsidR="00000000" w:rsidRPr="00000000">
              <w:rPr>
                <w:b w:val="1"/>
                <w:sz w:val="16"/>
                <w:szCs w:val="16"/>
                <w:rtl w:val="0"/>
              </w:rPr>
              <w:t xml:space="preserve">Договарају се о формирању група. Бирају представника групе.</w:t>
            </w:r>
            <w:r w:rsidDel="00000000" w:rsidR="00000000" w:rsidRPr="00000000">
              <w:rPr>
                <w:rtl w:val="0"/>
              </w:rPr>
            </w:r>
          </w:p>
          <w:p w:rsidR="00000000" w:rsidDel="00000000" w:rsidP="00000000" w:rsidRDefault="00000000" w:rsidRPr="00000000" w14:paraId="000000AB">
            <w:pPr>
              <w:numPr>
                <w:ilvl w:val="0"/>
                <w:numId w:val="5"/>
              </w:numPr>
              <w:spacing w:after="0" w:line="240" w:lineRule="auto"/>
              <w:ind w:left="530" w:hanging="170"/>
              <w:rPr>
                <w:sz w:val="16"/>
                <w:szCs w:val="16"/>
              </w:rPr>
            </w:pPr>
            <w:r w:rsidDel="00000000" w:rsidR="00000000" w:rsidRPr="00000000">
              <w:rPr>
                <w:b w:val="1"/>
                <w:sz w:val="16"/>
                <w:szCs w:val="16"/>
                <w:rtl w:val="0"/>
              </w:rPr>
              <w:t xml:space="preserve">Упознају се са групним задатком. Преузимају радни материјал на којем ће радити.Припремају групну презентацију. Презентују. Слушају друге групе. Анализирају свој рад и рад других група. </w:t>
            </w:r>
            <w:r w:rsidDel="00000000" w:rsidR="00000000" w:rsidRPr="00000000">
              <w:rPr>
                <w:rtl w:val="0"/>
              </w:rPr>
            </w:r>
          </w:p>
          <w:p w:rsidR="00000000" w:rsidDel="00000000" w:rsidP="00000000" w:rsidRDefault="00000000" w:rsidRPr="00000000" w14:paraId="000000AC">
            <w:pPr>
              <w:numPr>
                <w:ilvl w:val="0"/>
                <w:numId w:val="5"/>
              </w:numPr>
              <w:spacing w:after="0" w:line="240" w:lineRule="auto"/>
              <w:ind w:left="530" w:hanging="170"/>
              <w:rPr>
                <w:sz w:val="16"/>
                <w:szCs w:val="16"/>
              </w:rPr>
            </w:pPr>
            <w:r w:rsidDel="00000000" w:rsidR="00000000" w:rsidRPr="00000000">
              <w:rPr>
                <w:b w:val="1"/>
                <w:sz w:val="16"/>
                <w:szCs w:val="16"/>
                <w:rtl w:val="0"/>
              </w:rPr>
              <w:t xml:space="preserve">Слушају наставника који задаје  задатке. Преузимају материјал за рад. Траже додатна упутства. На нивоу групе се договарају о динамици рада и припреми групне презентације. Припремају презентацију. </w:t>
            </w:r>
            <w:r w:rsidDel="00000000" w:rsidR="00000000" w:rsidRPr="00000000">
              <w:rPr>
                <w:rtl w:val="0"/>
              </w:rPr>
            </w:r>
          </w:p>
          <w:p w:rsidR="00000000" w:rsidDel="00000000" w:rsidP="00000000" w:rsidRDefault="00000000" w:rsidRPr="00000000" w14:paraId="000000AD">
            <w:pPr>
              <w:numPr>
                <w:ilvl w:val="0"/>
                <w:numId w:val="5"/>
              </w:numPr>
              <w:spacing w:after="0" w:line="240" w:lineRule="auto"/>
              <w:ind w:left="530" w:hanging="170"/>
              <w:rPr>
                <w:sz w:val="16"/>
                <w:szCs w:val="16"/>
              </w:rPr>
            </w:pPr>
            <w:r w:rsidDel="00000000" w:rsidR="00000000" w:rsidRPr="00000000">
              <w:rPr>
                <w:b w:val="1"/>
                <w:sz w:val="16"/>
                <w:szCs w:val="16"/>
                <w:rtl w:val="0"/>
              </w:rPr>
              <w:t xml:space="preserve">Презентују радове. Прате и слушају презентовање осталих група. Размењују мишљење  унутар групе и међу групама. Анализирају. Вреднују </w:t>
            </w:r>
            <w:r w:rsidDel="00000000" w:rsidR="00000000" w:rsidRPr="00000000">
              <w:rPr>
                <w:rtl w:val="0"/>
              </w:rPr>
            </w:r>
          </w:p>
          <w:p w:rsidR="00000000" w:rsidDel="00000000" w:rsidP="00000000" w:rsidRDefault="00000000" w:rsidRPr="00000000" w14:paraId="000000AE">
            <w:pPr>
              <w:numPr>
                <w:ilvl w:val="0"/>
                <w:numId w:val="5"/>
              </w:numPr>
              <w:spacing w:after="0" w:line="240" w:lineRule="auto"/>
              <w:ind w:left="530" w:hanging="170"/>
              <w:rPr>
                <w:sz w:val="16"/>
                <w:szCs w:val="16"/>
              </w:rPr>
            </w:pPr>
            <w:r w:rsidDel="00000000" w:rsidR="00000000" w:rsidRPr="00000000">
              <w:rPr>
                <w:b w:val="1"/>
                <w:sz w:val="16"/>
                <w:szCs w:val="16"/>
                <w:rtl w:val="0"/>
              </w:rPr>
              <w:t xml:space="preserve">Након сваке активности попуњавају евалуационе листе где износе свој став о: - свом раду у групи. - раду групе. </w:t>
            </w:r>
            <w:r w:rsidDel="00000000" w:rsidR="00000000" w:rsidRPr="00000000">
              <w:rPr>
                <w:rtl w:val="0"/>
              </w:rPr>
            </w:r>
          </w:p>
          <w:p w:rsidR="00000000" w:rsidDel="00000000" w:rsidP="00000000" w:rsidRDefault="00000000" w:rsidRPr="00000000" w14:paraId="000000AF">
            <w:pPr>
              <w:numPr>
                <w:ilvl w:val="0"/>
                <w:numId w:val="5"/>
              </w:numPr>
              <w:spacing w:after="0" w:line="240" w:lineRule="auto"/>
              <w:ind w:left="530" w:hanging="170"/>
              <w:rPr>
                <w:i w:val="1"/>
                <w:sz w:val="16"/>
                <w:szCs w:val="16"/>
              </w:rPr>
            </w:pPr>
            <w:r w:rsidDel="00000000" w:rsidR="00000000" w:rsidRPr="00000000">
              <w:rPr>
                <w:rtl w:val="0"/>
              </w:rPr>
            </w:r>
          </w:p>
          <w:p w:rsidR="00000000" w:rsidDel="00000000" w:rsidP="00000000" w:rsidRDefault="00000000" w:rsidRPr="00000000" w14:paraId="000000B0">
            <w:pPr>
              <w:numPr>
                <w:ilvl w:val="0"/>
                <w:numId w:val="5"/>
              </w:numPr>
              <w:spacing w:after="0" w:line="240" w:lineRule="auto"/>
              <w:ind w:left="530" w:hanging="170"/>
              <w:rPr>
                <w:i w:val="1"/>
                <w:sz w:val="16"/>
                <w:szCs w:val="16"/>
              </w:rPr>
            </w:pPr>
            <w:r w:rsidDel="00000000" w:rsidR="00000000" w:rsidRPr="00000000">
              <w:rPr>
                <w:rtl w:val="0"/>
              </w:rPr>
            </w:r>
          </w:p>
          <w:p w:rsidR="00000000" w:rsidDel="00000000" w:rsidP="00000000" w:rsidRDefault="00000000" w:rsidRPr="00000000" w14:paraId="000000B1">
            <w:pPr>
              <w:spacing w:after="0" w:lineRule="auto"/>
              <w:rPr>
                <w:i w:val="1"/>
                <w:sz w:val="16"/>
                <w:szCs w:val="16"/>
              </w:rPr>
            </w:pPr>
            <w:r w:rsidDel="00000000" w:rsidR="00000000" w:rsidRPr="00000000">
              <w:rPr>
                <w:rtl w:val="0"/>
              </w:rPr>
            </w:r>
          </w:p>
        </w:tc>
        <w:tc>
          <w:tcPr>
            <w:gridSpan w:val="2"/>
            <w:vMerge w:val="continue"/>
            <w:shd w:fill="auto" w:val="clear"/>
          </w:tcPr>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z w:val="16"/>
                <w:szCs w:val="16"/>
              </w:rPr>
            </w:pPr>
            <w:r w:rsidDel="00000000" w:rsidR="00000000" w:rsidRPr="00000000">
              <w:rPr>
                <w:rtl w:val="0"/>
              </w:rPr>
            </w:r>
          </w:p>
        </w:tc>
      </w:tr>
      <w:tr>
        <w:trPr>
          <w:trHeight w:val="172" w:hRule="atLeast"/>
        </w:trPr>
        <w:tc>
          <w:tcPr>
            <w:shd w:fill="auto" w:val="clear"/>
          </w:tcPr>
          <w:p w:rsidR="00000000" w:rsidDel="00000000" w:rsidP="00000000" w:rsidRDefault="00000000" w:rsidRPr="00000000" w14:paraId="000000B4">
            <w:pPr>
              <w:spacing w:after="0" w:lineRule="auto"/>
              <w:rPr>
                <w:sz w:val="12"/>
                <w:szCs w:val="12"/>
              </w:rPr>
            </w:pPr>
            <w:r w:rsidDel="00000000" w:rsidR="00000000" w:rsidRPr="00000000">
              <w:rPr>
                <w:rtl w:val="0"/>
              </w:rPr>
            </w:r>
          </w:p>
          <w:p w:rsidR="00000000" w:rsidDel="00000000" w:rsidP="00000000" w:rsidRDefault="00000000" w:rsidRPr="00000000" w14:paraId="000000B5">
            <w:pPr>
              <w:spacing w:after="0" w:lineRule="auto"/>
              <w:rPr>
                <w:sz w:val="16"/>
                <w:szCs w:val="16"/>
              </w:rPr>
            </w:pPr>
            <w:r w:rsidDel="00000000" w:rsidR="00000000" w:rsidRPr="00000000">
              <w:rPr>
                <w:sz w:val="18"/>
                <w:szCs w:val="18"/>
                <w:rtl w:val="0"/>
              </w:rPr>
              <w:t xml:space="preserve">АКТИВНОСТИ УЧИТЕЉА:</w:t>
            </w:r>
            <w:r w:rsidDel="00000000" w:rsidR="00000000" w:rsidRPr="00000000">
              <w:rPr>
                <w:rtl w:val="0"/>
              </w:rPr>
            </w:r>
          </w:p>
        </w:tc>
        <w:tc>
          <w:tcPr>
            <w:gridSpan w:val="2"/>
            <w:vMerge w:val="continue"/>
            <w:shd w:fill="auto" w:val="clear"/>
          </w:tcPr>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r>
      <w:tr>
        <w:trPr>
          <w:trHeight w:val="300" w:hRule="atLeast"/>
        </w:trPr>
        <w:tc>
          <w:tcPr>
            <w:shd w:fill="auto" w:val="clear"/>
          </w:tcPr>
          <w:p w:rsidR="00000000" w:rsidDel="00000000" w:rsidP="00000000" w:rsidRDefault="00000000" w:rsidRPr="00000000" w14:paraId="000000B8">
            <w:pPr>
              <w:numPr>
                <w:ilvl w:val="0"/>
                <w:numId w:val="5"/>
              </w:numPr>
              <w:spacing w:after="0" w:line="240" w:lineRule="auto"/>
              <w:ind w:left="530" w:hanging="170"/>
              <w:rPr>
                <w:i w:val="1"/>
                <w:sz w:val="16"/>
                <w:szCs w:val="16"/>
              </w:rPr>
            </w:pPr>
            <w:r w:rsidDel="00000000" w:rsidR="00000000" w:rsidRPr="00000000">
              <w:rPr>
                <w:rtl w:val="0"/>
              </w:rPr>
            </w:r>
          </w:p>
          <w:p w:rsidR="00000000" w:rsidDel="00000000" w:rsidP="00000000" w:rsidRDefault="00000000" w:rsidRPr="00000000" w14:paraId="000000B9">
            <w:pPr>
              <w:numPr>
                <w:ilvl w:val="0"/>
                <w:numId w:val="3"/>
              </w:numPr>
              <w:spacing w:after="0" w:line="240" w:lineRule="auto"/>
              <w:ind w:left="720" w:hanging="360"/>
              <w:rPr>
                <w:sz w:val="16"/>
                <w:szCs w:val="16"/>
              </w:rPr>
            </w:pPr>
            <w:r w:rsidDel="00000000" w:rsidR="00000000" w:rsidRPr="00000000">
              <w:rPr>
                <w:b w:val="1"/>
                <w:sz w:val="16"/>
                <w:szCs w:val="16"/>
                <w:rtl w:val="0"/>
              </w:rPr>
              <w:t xml:space="preserve">Припрема ученика за тему- мотивациони разговор</w:t>
            </w:r>
            <w:r w:rsidDel="00000000" w:rsidR="00000000" w:rsidRPr="00000000">
              <w:rPr>
                <w:rtl w:val="0"/>
              </w:rPr>
            </w:r>
          </w:p>
          <w:p w:rsidR="00000000" w:rsidDel="00000000" w:rsidP="00000000" w:rsidRDefault="00000000" w:rsidRPr="00000000" w14:paraId="000000BA">
            <w:pPr>
              <w:numPr>
                <w:ilvl w:val="0"/>
                <w:numId w:val="3"/>
              </w:numPr>
              <w:spacing w:after="0" w:line="240" w:lineRule="auto"/>
              <w:ind w:left="720" w:hanging="360"/>
              <w:rPr>
                <w:sz w:val="16"/>
                <w:szCs w:val="16"/>
              </w:rPr>
            </w:pPr>
            <w:r w:rsidDel="00000000" w:rsidR="00000000" w:rsidRPr="00000000">
              <w:rPr>
                <w:b w:val="1"/>
                <w:sz w:val="16"/>
                <w:szCs w:val="16"/>
                <w:rtl w:val="0"/>
              </w:rPr>
              <w:t xml:space="preserve">Дефинишу појмове и кључне речи</w:t>
            </w:r>
            <w:r w:rsidDel="00000000" w:rsidR="00000000" w:rsidRPr="00000000">
              <w:rPr>
                <w:rtl w:val="0"/>
              </w:rPr>
            </w:r>
          </w:p>
          <w:p w:rsidR="00000000" w:rsidDel="00000000" w:rsidP="00000000" w:rsidRDefault="00000000" w:rsidRPr="00000000" w14:paraId="000000BB">
            <w:pPr>
              <w:numPr>
                <w:ilvl w:val="0"/>
                <w:numId w:val="3"/>
              </w:numPr>
              <w:spacing w:after="0" w:line="240" w:lineRule="auto"/>
              <w:ind w:left="720" w:hanging="360"/>
              <w:rPr>
                <w:sz w:val="16"/>
                <w:szCs w:val="16"/>
              </w:rPr>
            </w:pPr>
            <w:r w:rsidDel="00000000" w:rsidR="00000000" w:rsidRPr="00000000">
              <w:rPr>
                <w:b w:val="1"/>
                <w:sz w:val="16"/>
                <w:szCs w:val="16"/>
                <w:rtl w:val="0"/>
              </w:rPr>
              <w:t xml:space="preserve">Задају истраживачки рад по групама</w:t>
            </w:r>
            <w:r w:rsidDel="00000000" w:rsidR="00000000" w:rsidRPr="00000000">
              <w:rPr>
                <w:rtl w:val="0"/>
              </w:rPr>
            </w:r>
          </w:p>
          <w:p w:rsidR="00000000" w:rsidDel="00000000" w:rsidP="00000000" w:rsidRDefault="00000000" w:rsidRPr="00000000" w14:paraId="000000BC">
            <w:pPr>
              <w:numPr>
                <w:ilvl w:val="0"/>
                <w:numId w:val="3"/>
              </w:numPr>
              <w:spacing w:after="0" w:line="240" w:lineRule="auto"/>
              <w:ind w:left="720" w:hanging="360"/>
              <w:rPr>
                <w:sz w:val="16"/>
                <w:szCs w:val="16"/>
              </w:rPr>
            </w:pPr>
            <w:r w:rsidDel="00000000" w:rsidR="00000000" w:rsidRPr="00000000">
              <w:rPr>
                <w:b w:val="1"/>
                <w:sz w:val="16"/>
                <w:szCs w:val="16"/>
                <w:rtl w:val="0"/>
              </w:rPr>
              <w:t xml:space="preserve">Организују и прате презентовање пројетних задатака</w:t>
            </w:r>
            <w:r w:rsidDel="00000000" w:rsidR="00000000" w:rsidRPr="00000000">
              <w:rPr>
                <w:rtl w:val="0"/>
              </w:rPr>
            </w:r>
          </w:p>
          <w:p w:rsidR="00000000" w:rsidDel="00000000" w:rsidP="00000000" w:rsidRDefault="00000000" w:rsidRPr="00000000" w14:paraId="000000BD">
            <w:pPr>
              <w:numPr>
                <w:ilvl w:val="0"/>
                <w:numId w:val="3"/>
              </w:numPr>
              <w:spacing w:after="0" w:line="240" w:lineRule="auto"/>
              <w:ind w:left="720" w:hanging="360"/>
              <w:rPr>
                <w:sz w:val="16"/>
                <w:szCs w:val="16"/>
              </w:rPr>
            </w:pPr>
            <w:r w:rsidDel="00000000" w:rsidR="00000000" w:rsidRPr="00000000">
              <w:rPr>
                <w:b w:val="1"/>
                <w:sz w:val="16"/>
                <w:szCs w:val="16"/>
                <w:rtl w:val="0"/>
              </w:rPr>
              <w:t xml:space="preserve">Током реализације планираних активности наставник прати рад група и сваког члана у групама и своја запажања бележи у формирану табелу праћења ангажовања и интересовања: - детета, - групе </w:t>
            </w:r>
            <w:r w:rsidDel="00000000" w:rsidR="00000000" w:rsidRPr="00000000">
              <w:rPr>
                <w:rtl w:val="0"/>
              </w:rPr>
            </w:r>
          </w:p>
          <w:p w:rsidR="00000000" w:rsidDel="00000000" w:rsidP="00000000" w:rsidRDefault="00000000" w:rsidRPr="00000000" w14:paraId="000000BE">
            <w:pPr>
              <w:spacing w:after="0" w:lineRule="auto"/>
              <w:rPr>
                <w:i w:val="1"/>
                <w:sz w:val="16"/>
                <w:szCs w:val="16"/>
              </w:rPr>
            </w:pPr>
            <w:r w:rsidDel="00000000" w:rsidR="00000000" w:rsidRPr="00000000">
              <w:rPr>
                <w:rtl w:val="0"/>
              </w:rPr>
            </w:r>
          </w:p>
        </w:tc>
        <w:tc>
          <w:tcPr>
            <w:gridSpan w:val="2"/>
            <w:vMerge w:val="continue"/>
            <w:shd w:fill="auto" w:val="clear"/>
          </w:tcPr>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z w:val="16"/>
                <w:szCs w:val="16"/>
              </w:rPr>
            </w:pPr>
            <w:r w:rsidDel="00000000" w:rsidR="00000000" w:rsidRPr="00000000">
              <w:rPr>
                <w:rtl w:val="0"/>
              </w:rPr>
            </w:r>
          </w:p>
        </w:tc>
      </w:tr>
      <w:tr>
        <w:trPr>
          <w:trHeight w:val="172" w:hRule="atLeast"/>
        </w:trPr>
        <w:tc>
          <w:tcPr>
            <w:shd w:fill="auto" w:val="clear"/>
          </w:tcPr>
          <w:p w:rsidR="00000000" w:rsidDel="00000000" w:rsidP="00000000" w:rsidRDefault="00000000" w:rsidRPr="00000000" w14:paraId="000000C1">
            <w:pPr>
              <w:spacing w:after="0" w:lineRule="auto"/>
              <w:rPr>
                <w:sz w:val="12"/>
                <w:szCs w:val="12"/>
              </w:rPr>
            </w:pPr>
            <w:r w:rsidDel="00000000" w:rsidR="00000000" w:rsidRPr="00000000">
              <w:rPr>
                <w:rtl w:val="0"/>
              </w:rPr>
            </w:r>
          </w:p>
          <w:p w:rsidR="00000000" w:rsidDel="00000000" w:rsidP="00000000" w:rsidRDefault="00000000" w:rsidRPr="00000000" w14:paraId="000000C2">
            <w:pPr>
              <w:spacing w:after="0" w:lineRule="auto"/>
              <w:rPr>
                <w:sz w:val="16"/>
                <w:szCs w:val="16"/>
              </w:rPr>
            </w:pPr>
            <w:r w:rsidDel="00000000" w:rsidR="00000000" w:rsidRPr="00000000">
              <w:rPr>
                <w:sz w:val="18"/>
                <w:szCs w:val="18"/>
                <w:rtl w:val="0"/>
              </w:rPr>
              <w:t xml:space="preserve">АКТИВНОСТИ ОСТАЛИХ УЧЕСНИКА:</w:t>
            </w:r>
            <w:r w:rsidDel="00000000" w:rsidR="00000000" w:rsidRPr="00000000">
              <w:rPr>
                <w:rtl w:val="0"/>
              </w:rPr>
            </w:r>
          </w:p>
        </w:tc>
        <w:tc>
          <w:tcPr>
            <w:gridSpan w:val="2"/>
            <w:vMerge w:val="continue"/>
            <w:shd w:fill="auto" w:val="clear"/>
          </w:tcPr>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r>
      <w:tr>
        <w:trPr>
          <w:trHeight w:val="352" w:hRule="atLeast"/>
        </w:trPr>
        <w:tc>
          <w:tcPr>
            <w:shd w:fill="auto" w:val="clear"/>
          </w:tcPr>
          <w:p w:rsidR="00000000" w:rsidDel="00000000" w:rsidP="00000000" w:rsidRDefault="00000000" w:rsidRPr="00000000" w14:paraId="000000C5">
            <w:pPr>
              <w:numPr>
                <w:ilvl w:val="0"/>
                <w:numId w:val="5"/>
              </w:numPr>
              <w:spacing w:after="0" w:line="240" w:lineRule="auto"/>
              <w:ind w:left="530" w:hanging="170"/>
              <w:rPr>
                <w:i w:val="1"/>
                <w:sz w:val="16"/>
                <w:szCs w:val="16"/>
              </w:rPr>
            </w:pPr>
            <w:r w:rsidDel="00000000" w:rsidR="00000000" w:rsidRPr="00000000">
              <w:rPr>
                <w:rtl w:val="0"/>
              </w:rPr>
            </w:r>
          </w:p>
          <w:p w:rsidR="00000000" w:rsidDel="00000000" w:rsidP="00000000" w:rsidRDefault="00000000" w:rsidRPr="00000000" w14:paraId="000000C6">
            <w:pPr>
              <w:spacing w:after="0" w:lineRule="auto"/>
              <w:rPr>
                <w:i w:val="1"/>
                <w:sz w:val="16"/>
                <w:szCs w:val="16"/>
              </w:rPr>
            </w:pPr>
            <w:r w:rsidDel="00000000" w:rsidR="00000000" w:rsidRPr="00000000">
              <w:rPr>
                <w:rtl w:val="0"/>
              </w:rPr>
            </w:r>
          </w:p>
        </w:tc>
        <w:tc>
          <w:tcPr>
            <w:gridSpan w:val="2"/>
            <w:vMerge w:val="continue"/>
            <w:shd w:fill="auto" w:val="clear"/>
          </w:tcPr>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z w:val="16"/>
                <w:szCs w:val="16"/>
              </w:rPr>
            </w:pPr>
            <w:r w:rsidDel="00000000" w:rsidR="00000000" w:rsidRPr="00000000">
              <w:rPr>
                <w:rtl w:val="0"/>
              </w:rPr>
            </w:r>
          </w:p>
        </w:tc>
      </w:tr>
      <w:tr>
        <w:trPr>
          <w:trHeight w:val="70" w:hRule="atLeast"/>
        </w:trPr>
        <w:tc>
          <w:tcPr>
            <w:shd w:fill="auto" w:val="clear"/>
          </w:tcPr>
          <w:p w:rsidR="00000000" w:rsidDel="00000000" w:rsidP="00000000" w:rsidRDefault="00000000" w:rsidRPr="00000000" w14:paraId="000000C9">
            <w:pPr>
              <w:spacing w:after="0" w:lineRule="auto"/>
              <w:rPr>
                <w:sz w:val="12"/>
                <w:szCs w:val="12"/>
              </w:rPr>
            </w:pPr>
            <w:r w:rsidDel="00000000" w:rsidR="00000000" w:rsidRPr="00000000">
              <w:rPr>
                <w:rtl w:val="0"/>
              </w:rPr>
            </w:r>
          </w:p>
          <w:p w:rsidR="00000000" w:rsidDel="00000000" w:rsidP="00000000" w:rsidRDefault="00000000" w:rsidRPr="00000000" w14:paraId="000000CA">
            <w:pPr>
              <w:spacing w:after="0" w:lineRule="auto"/>
              <w:rPr>
                <w:sz w:val="16"/>
                <w:szCs w:val="16"/>
              </w:rPr>
            </w:pPr>
            <w:r w:rsidDel="00000000" w:rsidR="00000000" w:rsidRPr="00000000">
              <w:rPr>
                <w:sz w:val="18"/>
                <w:szCs w:val="18"/>
                <w:rtl w:val="0"/>
              </w:rPr>
              <w:t xml:space="preserve">ПРИЛОЗИ:</w:t>
            </w:r>
            <w:r w:rsidDel="00000000" w:rsidR="00000000" w:rsidRPr="00000000">
              <w:rPr>
                <w:rtl w:val="0"/>
              </w:rPr>
            </w:r>
          </w:p>
        </w:tc>
        <w:tc>
          <w:tcPr>
            <w:gridSpan w:val="2"/>
            <w:vMerge w:val="continue"/>
            <w:shd w:fill="auto" w:val="clear"/>
          </w:tcPr>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r>
      <w:tr>
        <w:trPr>
          <w:trHeight w:val="65" w:hRule="atLeast"/>
        </w:trPr>
        <w:tc>
          <w:tcPr>
            <w:vMerge w:val="restart"/>
            <w:shd w:fill="auto" w:val="clear"/>
          </w:tcPr>
          <w:p w:rsidR="00000000" w:rsidDel="00000000" w:rsidP="00000000" w:rsidRDefault="00000000" w:rsidRPr="00000000" w14:paraId="000000CD">
            <w:pPr>
              <w:numPr>
                <w:ilvl w:val="1"/>
                <w:numId w:val="5"/>
              </w:numPr>
              <w:spacing w:after="0" w:line="240" w:lineRule="auto"/>
              <w:ind w:left="497" w:hanging="170"/>
              <w:rPr>
                <w:sz w:val="16"/>
                <w:szCs w:val="16"/>
              </w:rPr>
            </w:pPr>
            <w:r w:rsidDel="00000000" w:rsidR="00000000" w:rsidRPr="00000000">
              <w:rPr>
                <w:rtl w:val="0"/>
              </w:rPr>
            </w:r>
          </w:p>
        </w:tc>
        <w:tc>
          <w:tcPr>
            <w:gridSpan w:val="2"/>
            <w:shd w:fill="auto" w:val="clear"/>
          </w:tcPr>
          <w:p w:rsidR="00000000" w:rsidDel="00000000" w:rsidP="00000000" w:rsidRDefault="00000000" w:rsidRPr="00000000" w14:paraId="000000CE">
            <w:pPr>
              <w:spacing w:after="0" w:lineRule="auto"/>
              <w:jc w:val="center"/>
              <w:rPr>
                <w:sz w:val="16"/>
                <w:szCs w:val="16"/>
              </w:rPr>
            </w:pPr>
            <w:r w:rsidDel="00000000" w:rsidR="00000000" w:rsidRPr="00000000">
              <w:rPr>
                <w:sz w:val="18"/>
                <w:szCs w:val="18"/>
                <w:rtl w:val="0"/>
              </w:rPr>
              <w:t xml:space="preserve">КРАТАК ОПИС ПРИЛОГА</w:t>
            </w:r>
            <w:r w:rsidDel="00000000" w:rsidR="00000000" w:rsidRPr="00000000">
              <w:rPr>
                <w:rtl w:val="0"/>
              </w:rPr>
            </w:r>
          </w:p>
        </w:tc>
      </w:tr>
      <w:tr>
        <w:trPr>
          <w:trHeight w:val="456" w:hRule="atLeast"/>
        </w:trPr>
        <w:tc>
          <w:tcPr>
            <w:vMerge w:val="continue"/>
            <w:shd w:fill="auto" w:val="clear"/>
          </w:tcPr>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gridSpan w:val="2"/>
            <w:shd w:fill="auto" w:val="clear"/>
          </w:tcPr>
          <w:p w:rsidR="00000000" w:rsidDel="00000000" w:rsidP="00000000" w:rsidRDefault="00000000" w:rsidRPr="00000000" w14:paraId="000000D1">
            <w:pPr>
              <w:tabs>
                <w:tab w:val="left" w:pos="2726"/>
              </w:tabs>
              <w:spacing w:after="0" w:lineRule="auto"/>
              <w:rPr>
                <w:sz w:val="16"/>
                <w:szCs w:val="16"/>
              </w:rPr>
            </w:pPr>
            <w:r w:rsidDel="00000000" w:rsidR="00000000" w:rsidRPr="00000000">
              <w:rPr>
                <w:rtl w:val="0"/>
              </w:rPr>
            </w:r>
          </w:p>
        </w:tc>
      </w:tr>
    </w:tbl>
    <w:p w:rsidR="00000000" w:rsidDel="00000000" w:rsidP="00000000" w:rsidRDefault="00000000" w:rsidRPr="00000000" w14:paraId="000000D3">
      <w:pPr>
        <w:rPr/>
      </w:pPr>
      <w:r w:rsidDel="00000000" w:rsidR="00000000" w:rsidRPr="00000000">
        <w:rPr>
          <w:rtl w:val="0"/>
        </w:rPr>
      </w:r>
    </w:p>
    <w:sectPr>
      <w:headerReference r:id="rId26" w:type="default"/>
      <w:footerReference r:id="rId27" w:type="default"/>
      <w:pgSz w:h="11906" w:w="16838"/>
      <w:pgMar w:bottom="1376" w:top="1417" w:left="1440" w:right="237" w:header="708"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Cambria"/>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8">
    <w:pPr>
      <w:spacing w:after="0" w:lineRule="auto"/>
      <w:ind w:left="1703" w:hanging="3120"/>
      <w:jc w:val="center"/>
      <w:rPr>
        <w:rFonts w:ascii="Cambria" w:cs="Cambria" w:eastAsia="Cambria" w:hAnsi="Cambria"/>
        <w:sz w:val="20"/>
        <w:szCs w:val="2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 w:val="left" w:pos="2580"/>
        <w:tab w:val="left" w:pos="2985"/>
      </w:tabs>
      <w:spacing w:after="0" w:before="0" w:line="276" w:lineRule="auto"/>
      <w:ind w:left="0" w:right="0" w:firstLine="0"/>
      <w:jc w:val="left"/>
      <w:rPr>
        <w:rFonts w:ascii="Calibri" w:cs="Calibri" w:eastAsia="Calibri" w:hAnsi="Calibri"/>
        <w:b w:val="1"/>
        <w:i w:val="0"/>
        <w:smallCaps w:val="0"/>
        <w:strike w:val="0"/>
        <w:color w:val="1f497d"/>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anchor allowOverlap="1" behindDoc="0" distB="0" distT="0" distL="114300" distR="114300" hidden="0" layoutInCell="1" locked="0" relativeHeight="0" simplePos="0">
          <wp:simplePos x="0" y="0"/>
          <wp:positionH relativeFrom="margin">
            <wp:posOffset>4429760</wp:posOffset>
          </wp:positionH>
          <wp:positionV relativeFrom="margin">
            <wp:posOffset>-1160779</wp:posOffset>
          </wp:positionV>
          <wp:extent cx="772795" cy="723265"/>
          <wp:effectExtent b="0" l="0" r="0" t="0"/>
          <wp:wrapSquare wrapText="bothSides" distB="0" distT="0" distL="114300" distR="114300"/>
          <wp:docPr id="10" name="image14.png"/>
          <a:graphic>
            <a:graphicData uri="http://schemas.openxmlformats.org/drawingml/2006/picture">
              <pic:pic>
                <pic:nvPicPr>
                  <pic:cNvPr id="0" name="image14.png"/>
                  <pic:cNvPicPr preferRelativeResize="0"/>
                </pic:nvPicPr>
                <pic:blipFill>
                  <a:blip r:embed="rId1"/>
                  <a:srcRect b="0" l="0" r="0" t="0"/>
                  <a:stretch>
                    <a:fillRect/>
                  </a:stretch>
                </pic:blipFill>
                <pic:spPr>
                  <a:xfrm>
                    <a:off x="0" y="0"/>
                    <a:ext cx="772795" cy="723265"/>
                  </a:xfrm>
                  <a:prstGeom prst="rect"/>
                  <a:ln/>
                </pic:spPr>
              </pic:pic>
            </a:graphicData>
          </a:graphic>
        </wp:anchor>
      </w:drawing>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САВЕЗ УЧИТЕЉА РЕПУБЛИКЕ СРБИЈЕ</w:t>
    </w:r>
    <w:r w:rsidDel="00000000" w:rsidR="00000000" w:rsidRPr="00000000">
      <w:rPr>
        <w:rtl w:val="0"/>
      </w:rPr>
    </w:r>
  </w:p>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 w:val="left" w:pos="2580"/>
        <w:tab w:val="left" w:pos="2985"/>
      </w:tabs>
      <w:spacing w:after="0" w:before="0" w:line="240" w:lineRule="auto"/>
      <w:ind w:left="0" w:right="0" w:firstLine="0"/>
      <w:jc w:val="left"/>
      <w:rPr>
        <w:rFonts w:ascii="Calibri" w:cs="Calibri" w:eastAsia="Calibri" w:hAnsi="Calibri"/>
        <w:b w:val="0"/>
        <w:i w:val="0"/>
        <w:smallCaps w:val="0"/>
        <w:strike w:val="0"/>
        <w:color w:val="4f81bd"/>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Primary School Teacher’s Association of the Republic of Serbia</w:t>
    </w:r>
    <w:r w:rsidDel="00000000" w:rsidR="00000000" w:rsidRPr="00000000">
      <w:rPr>
        <w:rtl w:val="0"/>
      </w:rPr>
    </w:r>
  </w:p>
  <w:p w:rsidR="00000000" w:rsidDel="00000000" w:rsidP="00000000" w:rsidRDefault="00000000" w:rsidRPr="00000000" w14:paraId="000000D6">
    <w:pPr>
      <w:keepNext w:val="0"/>
      <w:keepLines w:val="0"/>
      <w:widowControl w:val="1"/>
      <w:pBdr>
        <w:top w:space="0" w:sz="0" w:val="nil"/>
        <w:left w:space="0" w:sz="0" w:val="nil"/>
        <w:bottom w:color="a5a5a5" w:space="1" w:sz="4" w:val="single"/>
        <w:right w:space="0" w:sz="0" w:val="nil"/>
        <w:between w:space="0" w:sz="0" w:val="nil"/>
      </w:pBdr>
      <w:shd w:fill="auto" w:val="clear"/>
      <w:tabs>
        <w:tab w:val="center" w:pos="4536"/>
        <w:tab w:val="right" w:pos="9072"/>
        <w:tab w:val="left" w:pos="2580"/>
        <w:tab w:val="left" w:pos="2985"/>
      </w:tabs>
      <w:spacing w:after="120" w:before="0" w:line="276" w:lineRule="auto"/>
      <w:ind w:left="0" w:right="0" w:firstLine="0"/>
      <w:jc w:val="right"/>
      <w:rPr>
        <w:rFonts w:ascii="Calibri" w:cs="Calibri" w:eastAsia="Calibri" w:hAnsi="Calibri"/>
        <w:b w:val="0"/>
        <w:i w:val="0"/>
        <w:smallCaps w:val="0"/>
        <w:strike w:val="0"/>
        <w:color w:val="7f7f7f"/>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530" w:hanging="170"/>
      </w:pPr>
      <w:rPr>
        <w:color w:val="c0c0c0"/>
      </w:rPr>
    </w:lvl>
    <w:lvl w:ilvl="1">
      <w:start w:val="1"/>
      <w:numFmt w:val="bullet"/>
      <w:lvlText w:val="●"/>
      <w:lvlJc w:val="left"/>
      <w:pPr>
        <w:ind w:left="497" w:hanging="170"/>
      </w:pPr>
      <w:rPr>
        <w:rFonts w:ascii="Noto Sans Symbols" w:cs="Noto Sans Symbols" w:eastAsia="Noto Sans Symbols" w:hAnsi="Noto Sans Symbols"/>
        <w:color w:val="c0c0c0"/>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Times New Roman" w:cs="Times New Roman" w:eastAsia="Times New Roman" w:hAnsi="Times New Roman"/>
      </w:rPr>
    </w:lvl>
    <w:lvl w:ilvl="1">
      <w:start w:val="1"/>
      <w:numFmt w:val="bullet"/>
      <w:lvlText w:val="-"/>
      <w:lvlJc w:val="left"/>
      <w:pPr>
        <w:ind w:left="1440" w:hanging="360"/>
      </w:pPr>
      <w:rPr>
        <w:rFonts w:ascii="Times New Roman" w:cs="Times New Roman" w:eastAsia="Times New Roman" w:hAnsi="Times New Roman"/>
      </w:rPr>
    </w:lvl>
    <w:lvl w:ilvl="2">
      <w:start w:val="1"/>
      <w:numFmt w:val="bullet"/>
      <w:lvlText w:val="-"/>
      <w:lvlJc w:val="left"/>
      <w:pPr>
        <w:ind w:left="2160" w:hanging="360"/>
      </w:pPr>
      <w:rPr>
        <w:rFonts w:ascii="Times New Roman" w:cs="Times New Roman" w:eastAsia="Times New Roman" w:hAnsi="Times New Roman"/>
      </w:rPr>
    </w:lvl>
    <w:lvl w:ilvl="3">
      <w:start w:val="1"/>
      <w:numFmt w:val="bullet"/>
      <w:lvlText w:val="-"/>
      <w:lvlJc w:val="left"/>
      <w:pPr>
        <w:ind w:left="2880" w:hanging="360"/>
      </w:pPr>
      <w:rPr>
        <w:rFonts w:ascii="Times New Roman" w:cs="Times New Roman" w:eastAsia="Times New Roman" w:hAnsi="Times New Roman"/>
      </w:rPr>
    </w:lvl>
    <w:lvl w:ilvl="4">
      <w:start w:val="1"/>
      <w:numFmt w:val="bullet"/>
      <w:lvlText w:val="-"/>
      <w:lvlJc w:val="left"/>
      <w:pPr>
        <w:ind w:left="3600" w:hanging="360"/>
      </w:pPr>
      <w:rPr>
        <w:rFonts w:ascii="Times New Roman" w:cs="Times New Roman" w:eastAsia="Times New Roman" w:hAnsi="Times New Roman"/>
      </w:rPr>
    </w:lvl>
    <w:lvl w:ilvl="5">
      <w:start w:val="1"/>
      <w:numFmt w:val="bullet"/>
      <w:lvlText w:val="-"/>
      <w:lvlJc w:val="left"/>
      <w:pPr>
        <w:ind w:left="4320" w:hanging="360"/>
      </w:pPr>
      <w:rPr>
        <w:rFonts w:ascii="Times New Roman" w:cs="Times New Roman" w:eastAsia="Times New Roman" w:hAnsi="Times New Roman"/>
      </w:rPr>
    </w:lvl>
    <w:lvl w:ilvl="6">
      <w:start w:val="1"/>
      <w:numFmt w:val="bullet"/>
      <w:lvlText w:val="-"/>
      <w:lvlJc w:val="left"/>
      <w:pPr>
        <w:ind w:left="5040" w:hanging="360"/>
      </w:pPr>
      <w:rPr>
        <w:rFonts w:ascii="Times New Roman" w:cs="Times New Roman" w:eastAsia="Times New Roman" w:hAnsi="Times New Roman"/>
      </w:rPr>
    </w:lvl>
    <w:lvl w:ilvl="7">
      <w:start w:val="1"/>
      <w:numFmt w:val="bullet"/>
      <w:lvlText w:val="-"/>
      <w:lvlJc w:val="left"/>
      <w:pPr>
        <w:ind w:left="5760" w:hanging="360"/>
      </w:pPr>
      <w:rPr>
        <w:rFonts w:ascii="Times New Roman" w:cs="Times New Roman" w:eastAsia="Times New Roman" w:hAnsi="Times New Roman"/>
      </w:rPr>
    </w:lvl>
    <w:lvl w:ilvl="8">
      <w:start w:val="1"/>
      <w:numFmt w:val="bullet"/>
      <w:lvlText w:val="-"/>
      <w:lvlJc w:val="left"/>
      <w:pPr>
        <w:ind w:left="6480" w:hanging="360"/>
      </w:pPr>
      <w:rPr>
        <w:rFonts w:ascii="Times New Roman" w:cs="Times New Roman" w:eastAsia="Times New Roman" w:hAnsi="Times New Roman"/>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
    <w:lvl w:ilvl="0">
      <w:start w:val="1"/>
      <w:numFmt w:val="bullet"/>
      <w:lvlText w:val="●"/>
      <w:lvlJc w:val="left"/>
      <w:pPr>
        <w:ind w:left="530" w:hanging="170"/>
      </w:pPr>
      <w:rPr>
        <w:rFonts w:ascii="Noto Sans Symbols" w:cs="Noto Sans Symbols" w:eastAsia="Noto Sans Symbols" w:hAnsi="Noto Sans Symbols"/>
        <w:color w:val="c0c0c0"/>
      </w:rPr>
    </w:lvl>
    <w:lvl w:ilvl="1">
      <w:start w:val="1"/>
      <w:numFmt w:val="bullet"/>
      <w:lvlText w:val="●"/>
      <w:lvlJc w:val="left"/>
      <w:pPr>
        <w:ind w:left="497" w:hanging="170"/>
      </w:pPr>
      <w:rPr>
        <w:rFonts w:ascii="Noto Sans Symbols" w:cs="Noto Sans Symbols" w:eastAsia="Noto Sans Symbols" w:hAnsi="Noto Sans Symbols"/>
        <w:color w:val="c0c0c0"/>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6">
    <w:lvl w:ilvl="0">
      <w:start w:val="1"/>
      <w:numFmt w:val="bullet"/>
      <w:lvlText w:val="●"/>
      <w:lvlJc w:val="left"/>
      <w:pPr>
        <w:ind w:left="497" w:hanging="170"/>
      </w:pPr>
      <w:rPr>
        <w:rFonts w:ascii="Noto Sans Symbols" w:cs="Noto Sans Symbols" w:eastAsia="Noto Sans Symbols" w:hAnsi="Noto Sans Symbols"/>
      </w:rPr>
    </w:lvl>
    <w:lvl w:ilvl="1">
      <w:start w:val="1"/>
      <w:numFmt w:val="bullet"/>
      <w:lvlText w:val="o"/>
      <w:lvlJc w:val="left"/>
      <w:pPr>
        <w:ind w:left="1767" w:hanging="360"/>
      </w:pPr>
      <w:rPr>
        <w:rFonts w:ascii="Courier New" w:cs="Courier New" w:eastAsia="Courier New" w:hAnsi="Courier New"/>
      </w:rPr>
    </w:lvl>
    <w:lvl w:ilvl="2">
      <w:start w:val="1"/>
      <w:numFmt w:val="bullet"/>
      <w:lvlText w:val="▪"/>
      <w:lvlJc w:val="left"/>
      <w:pPr>
        <w:ind w:left="2487" w:hanging="360"/>
      </w:pPr>
      <w:rPr>
        <w:rFonts w:ascii="Noto Sans Symbols" w:cs="Noto Sans Symbols" w:eastAsia="Noto Sans Symbols" w:hAnsi="Noto Sans Symbols"/>
      </w:rPr>
    </w:lvl>
    <w:lvl w:ilvl="3">
      <w:start w:val="1"/>
      <w:numFmt w:val="bullet"/>
      <w:lvlText w:val="●"/>
      <w:lvlJc w:val="left"/>
      <w:pPr>
        <w:ind w:left="3207" w:hanging="360"/>
      </w:pPr>
      <w:rPr>
        <w:rFonts w:ascii="Noto Sans Symbols" w:cs="Noto Sans Symbols" w:eastAsia="Noto Sans Symbols" w:hAnsi="Noto Sans Symbols"/>
      </w:rPr>
    </w:lvl>
    <w:lvl w:ilvl="4">
      <w:start w:val="1"/>
      <w:numFmt w:val="bullet"/>
      <w:lvlText w:val="o"/>
      <w:lvlJc w:val="left"/>
      <w:pPr>
        <w:ind w:left="3927" w:hanging="360"/>
      </w:pPr>
      <w:rPr>
        <w:rFonts w:ascii="Courier New" w:cs="Courier New" w:eastAsia="Courier New" w:hAnsi="Courier New"/>
      </w:rPr>
    </w:lvl>
    <w:lvl w:ilvl="5">
      <w:start w:val="1"/>
      <w:numFmt w:val="bullet"/>
      <w:lvlText w:val="▪"/>
      <w:lvlJc w:val="left"/>
      <w:pPr>
        <w:ind w:left="4647" w:hanging="360"/>
      </w:pPr>
      <w:rPr>
        <w:rFonts w:ascii="Noto Sans Symbols" w:cs="Noto Sans Symbols" w:eastAsia="Noto Sans Symbols" w:hAnsi="Noto Sans Symbols"/>
      </w:rPr>
    </w:lvl>
    <w:lvl w:ilvl="6">
      <w:start w:val="1"/>
      <w:numFmt w:val="bullet"/>
      <w:lvlText w:val="●"/>
      <w:lvlJc w:val="left"/>
      <w:pPr>
        <w:ind w:left="5367" w:hanging="360"/>
      </w:pPr>
      <w:rPr>
        <w:rFonts w:ascii="Noto Sans Symbols" w:cs="Noto Sans Symbols" w:eastAsia="Noto Sans Symbols" w:hAnsi="Noto Sans Symbols"/>
      </w:rPr>
    </w:lvl>
    <w:lvl w:ilvl="7">
      <w:start w:val="1"/>
      <w:numFmt w:val="bullet"/>
      <w:lvlText w:val="o"/>
      <w:lvlJc w:val="left"/>
      <w:pPr>
        <w:ind w:left="6087" w:hanging="360"/>
      </w:pPr>
      <w:rPr>
        <w:rFonts w:ascii="Courier New" w:cs="Courier New" w:eastAsia="Courier New" w:hAnsi="Courier New"/>
      </w:rPr>
    </w:lvl>
    <w:lvl w:ilvl="8">
      <w:start w:val="1"/>
      <w:numFmt w:val="bullet"/>
      <w:lvlText w:val="▪"/>
      <w:lvlJc w:val="left"/>
      <w:pPr>
        <w:ind w:left="6807"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sr-Cyrl-C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3.jpg"/><Relationship Id="rId22" Type="http://schemas.openxmlformats.org/officeDocument/2006/relationships/image" Target="media/image11.jpg"/><Relationship Id="rId21" Type="http://schemas.openxmlformats.org/officeDocument/2006/relationships/image" Target="media/image4.jpg"/><Relationship Id="rId24" Type="http://schemas.openxmlformats.org/officeDocument/2006/relationships/image" Target="media/image6.jpg"/><Relationship Id="rId23"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26" Type="http://schemas.openxmlformats.org/officeDocument/2006/relationships/header" Target="header1.xml"/><Relationship Id="rId25" Type="http://schemas.openxmlformats.org/officeDocument/2006/relationships/image" Target="media/image15.jpg"/><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www.classtools.net/crossword/202006-TabY9E" TargetMode="External"/><Relationship Id="rId7" Type="http://schemas.openxmlformats.org/officeDocument/2006/relationships/hyperlink" Target="https://www.classtools.net/crossword/202006-Hmeehj" TargetMode="External"/><Relationship Id="rId8" Type="http://schemas.openxmlformats.org/officeDocument/2006/relationships/hyperlink" Target="https://www.classtools.net/crossword/202006-85eNMd" TargetMode="External"/><Relationship Id="rId11" Type="http://schemas.openxmlformats.org/officeDocument/2006/relationships/image" Target="media/image12.png"/><Relationship Id="rId10" Type="http://schemas.openxmlformats.org/officeDocument/2006/relationships/image" Target="media/image10.png"/><Relationship Id="rId13" Type="http://schemas.openxmlformats.org/officeDocument/2006/relationships/image" Target="media/image3.png"/><Relationship Id="rId12" Type="http://schemas.openxmlformats.org/officeDocument/2006/relationships/image" Target="media/image17.png"/><Relationship Id="rId15" Type="http://schemas.openxmlformats.org/officeDocument/2006/relationships/image" Target="media/image1.png"/><Relationship Id="rId14" Type="http://schemas.openxmlformats.org/officeDocument/2006/relationships/image" Target="media/image2.png"/><Relationship Id="rId17" Type="http://schemas.openxmlformats.org/officeDocument/2006/relationships/image" Target="media/image5.png"/><Relationship Id="rId16" Type="http://schemas.openxmlformats.org/officeDocument/2006/relationships/image" Target="media/image16.png"/><Relationship Id="rId19" Type="http://schemas.openxmlformats.org/officeDocument/2006/relationships/image" Target="media/image9.jpg"/><Relationship Id="rId18" Type="http://schemas.openxmlformats.org/officeDocument/2006/relationships/image" Target="media/image18.jp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