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F4" w:rsidRPr="00D427F4" w:rsidRDefault="00D427F4" w:rsidP="00D427F4">
      <w:pPr>
        <w:jc w:val="center"/>
        <w:rPr>
          <w:rFonts w:asciiTheme="majorHAnsi" w:eastAsia="TimesNewRomanPSMT" w:hAnsiTheme="majorHAnsi" w:cs="TimesNewRomanPSMT"/>
          <w:sz w:val="24"/>
          <w:szCs w:val="24"/>
        </w:rPr>
      </w:pPr>
      <w:bookmarkStart w:id="0" w:name="_GoBack"/>
      <w:bookmarkEnd w:id="0"/>
      <w:r>
        <w:rPr>
          <w:rFonts w:asciiTheme="majorHAnsi" w:eastAsia="TimesNewRomanPSMT" w:hAnsiTheme="majorHAnsi" w:cs="TimesNewRomanPSMT"/>
          <w:sz w:val="24"/>
          <w:szCs w:val="24"/>
        </w:rPr>
        <w:t>МЕРЕ И МЕРЕЊЕ</w:t>
      </w:r>
    </w:p>
    <w:p w:rsidR="00D427F4" w:rsidRDefault="00D427F4" w:rsidP="00D427F4">
      <w:pPr>
        <w:pStyle w:val="ListParagraph"/>
        <w:rPr>
          <w:rFonts w:asciiTheme="majorHAnsi" w:eastAsia="TimesNewRomanPSMT" w:hAnsiTheme="majorHAnsi" w:cs="TimesNewRomanPSMT"/>
          <w:sz w:val="24"/>
          <w:szCs w:val="24"/>
        </w:rPr>
      </w:pPr>
    </w:p>
    <w:p w:rsidR="00400003" w:rsidRDefault="00867573" w:rsidP="00D71CB9">
      <w:pPr>
        <w:pStyle w:val="ListParagraph"/>
        <w:numPr>
          <w:ilvl w:val="0"/>
          <w:numId w:val="3"/>
        </w:numPr>
        <w:rPr>
          <w:rFonts w:asciiTheme="majorHAnsi" w:eastAsia="TimesNewRomanPSMT" w:hAnsiTheme="majorHAnsi" w:cs="TimesNewRomanPSMT"/>
          <w:sz w:val="24"/>
          <w:szCs w:val="24"/>
        </w:rPr>
      </w:pP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На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линију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испод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часовника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напиши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време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које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он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D71CB9">
        <w:rPr>
          <w:rFonts w:asciiTheme="majorHAnsi" w:eastAsia="TimesNewRomanPSMT" w:hAnsiTheme="majorHAnsi" w:cs="TimesNewRomanPSMT"/>
          <w:sz w:val="24"/>
          <w:szCs w:val="24"/>
        </w:rPr>
        <w:t>показује</w:t>
      </w:r>
      <w:proofErr w:type="spellEnd"/>
      <w:r w:rsidRPr="00D71CB9">
        <w:rPr>
          <w:rFonts w:asciiTheme="majorHAnsi" w:eastAsia="TimesNewRomanPSMT" w:hAnsiTheme="majorHAnsi" w:cs="TimesNewRomanPSMT"/>
          <w:sz w:val="24"/>
          <w:szCs w:val="24"/>
        </w:rPr>
        <w:t>.</w:t>
      </w:r>
    </w:p>
    <w:p w:rsidR="005E50FC" w:rsidRPr="00D71CB9" w:rsidRDefault="00AF09BE" w:rsidP="005E50FC">
      <w:pPr>
        <w:pStyle w:val="ListParagraph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48895</wp:posOffset>
            </wp:positionV>
            <wp:extent cx="1057275" cy="1057275"/>
            <wp:effectExtent l="19050" t="0" r="9525" b="0"/>
            <wp:wrapNone/>
            <wp:docPr id="25" name="Picture 25" descr="http://www.bojanke.com/images/casovni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janke.com/images/casovnik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00" t="11125" r="10000" b="2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96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58420</wp:posOffset>
            </wp:positionV>
            <wp:extent cx="1133475" cy="1133475"/>
            <wp:effectExtent l="19050" t="0" r="9525" b="0"/>
            <wp:wrapNone/>
            <wp:docPr id="16" name="Picture 16" descr="http://www.bojanke.com/images/casovnik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janke.com/images/casovnik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00" t="10064" r="9429" b="29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960">
        <w:rPr>
          <w:noProof/>
        </w:rPr>
        <w:drawing>
          <wp:inline distT="0" distB="0" distL="0" distR="0">
            <wp:extent cx="1152525" cy="1159804"/>
            <wp:effectExtent l="19050" t="0" r="9525" b="0"/>
            <wp:docPr id="19" name="Picture 19" descr="http://www.bojanke.com/images/casovni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janke.com/images/casovnik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00" t="10500" r="9833" b="2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1960">
        <w:rPr>
          <w:rFonts w:asciiTheme="majorHAnsi" w:eastAsia="TimesNewRomanPSMT" w:hAnsiTheme="majorHAnsi" w:cs="TimesNewRomanPSMT"/>
          <w:sz w:val="24"/>
          <w:szCs w:val="24"/>
        </w:rPr>
        <w:t xml:space="preserve">     </w:t>
      </w:r>
      <w:r w:rsidR="00491960">
        <w:rPr>
          <w:noProof/>
        </w:rPr>
        <w:drawing>
          <wp:inline distT="0" distB="0" distL="0" distR="0">
            <wp:extent cx="1126808" cy="1114425"/>
            <wp:effectExtent l="19050" t="0" r="0" b="0"/>
            <wp:docPr id="22" name="Picture 22" descr="http://www.bojanke.com/images/casovni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janke.com/images/casovnik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234" t="10965" r="9942" b="2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08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1960">
        <w:rPr>
          <w:rFonts w:asciiTheme="majorHAnsi" w:eastAsia="TimesNewRomanPSMT" w:hAnsiTheme="majorHAnsi" w:cs="TimesNewRomanPSMT"/>
          <w:sz w:val="24"/>
          <w:szCs w:val="24"/>
        </w:rPr>
        <w:t xml:space="preserve">       </w:t>
      </w:r>
    </w:p>
    <w:p w:rsidR="00D71CB9" w:rsidRPr="00D71CB9" w:rsidRDefault="00D71CB9" w:rsidP="00D71CB9">
      <w:pPr>
        <w:pStyle w:val="ListParagraph"/>
        <w:rPr>
          <w:rFonts w:asciiTheme="majorHAnsi" w:eastAsia="TimesNewRomanPSMT" w:hAnsiTheme="majorHAnsi" w:cs="TimesNewRomanPSMT"/>
          <w:sz w:val="24"/>
          <w:szCs w:val="24"/>
        </w:rPr>
      </w:pPr>
    </w:p>
    <w:p w:rsidR="005E50FC" w:rsidRPr="00F57516" w:rsidRDefault="00F45EDD" w:rsidP="00F57516">
      <w:pPr>
        <w:pStyle w:val="ListParagraph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sz w:val="24"/>
          <w:szCs w:val="24"/>
        </w:rPr>
        <w:t xml:space="preserve">_________________               ______________   </w:t>
      </w:r>
      <w:r w:rsidR="00491960">
        <w:rPr>
          <w:rFonts w:asciiTheme="majorHAnsi" w:eastAsia="TimesNewRomanPSMT" w:hAnsiTheme="majorHAnsi" w:cs="TimesNewRomanPSMT"/>
          <w:sz w:val="24"/>
          <w:szCs w:val="24"/>
        </w:rPr>
        <w:t xml:space="preserve">              _____________                </w:t>
      </w:r>
      <w:r w:rsidR="00AF09BE">
        <w:rPr>
          <w:rFonts w:asciiTheme="majorHAnsi" w:eastAsia="TimesNewRomanPSMT" w:hAnsiTheme="majorHAnsi" w:cs="TimesNewRomanPSMT"/>
          <w:sz w:val="24"/>
          <w:szCs w:val="24"/>
        </w:rPr>
        <w:t>___________</w:t>
      </w:r>
      <w:r w:rsidR="00491960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r w:rsidR="0055385A" w:rsidRPr="00F57516">
        <w:rPr>
          <w:rFonts w:asciiTheme="majorHAnsi" w:eastAsia="TimesNewRomanPSMT" w:hAnsiTheme="majorHAnsi" w:cs="TimesNewRomanPSMT"/>
          <w:sz w:val="24"/>
          <w:szCs w:val="24"/>
        </w:rPr>
        <w:t xml:space="preserve">             </w:t>
      </w:r>
      <w:r w:rsidR="00E87888">
        <w:rPr>
          <w:rFonts w:asciiTheme="majorHAnsi" w:eastAsia="TimesNewRomanPSMT" w:hAnsiTheme="majorHAnsi" w:cs="TimesNewRomanPSMT"/>
          <w:sz w:val="24"/>
          <w:szCs w:val="24"/>
        </w:rPr>
        <w:t xml:space="preserve">                      </w:t>
      </w:r>
      <w:r w:rsidR="0055385A" w:rsidRPr="00F57516">
        <w:rPr>
          <w:rFonts w:asciiTheme="majorHAnsi" w:eastAsia="TimesNewRomanPSMT" w:hAnsiTheme="majorHAnsi" w:cs="TimesNewRomanPSMT"/>
          <w:sz w:val="24"/>
          <w:szCs w:val="24"/>
        </w:rPr>
        <w:t xml:space="preserve">                       </w:t>
      </w:r>
      <w:r w:rsidR="006D712E" w:rsidRPr="00F57516">
        <w:rPr>
          <w:rFonts w:asciiTheme="majorHAnsi" w:eastAsia="TimesNewRomanPSMT" w:hAnsiTheme="majorHAnsi" w:cs="TimesNewRomanPSMT"/>
          <w:sz w:val="24"/>
          <w:szCs w:val="24"/>
        </w:rPr>
        <w:t xml:space="preserve">                                              </w:t>
      </w:r>
    </w:p>
    <w:p w:rsidR="004A24A6" w:rsidRPr="004A24A6" w:rsidRDefault="004A24A6" w:rsidP="004A24A6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2450F8">
        <w:rPr>
          <w:rFonts w:asciiTheme="majorHAnsi" w:eastAsia="TimesNewRomanPSMT" w:hAnsiTheme="majorHAnsi" w:cs="TimesNewRomanPSMT"/>
          <w:i/>
          <w:sz w:val="24"/>
          <w:szCs w:val="24"/>
        </w:rPr>
        <w:t>2.</w:t>
      </w:r>
      <w:r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Један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школски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час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траје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45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минута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, а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после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њега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одмор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од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20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минута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Час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и</w:t>
      </w:r>
    </w:p>
    <w:p w:rsidR="004A24A6" w:rsidRPr="004A24A6" w:rsidRDefault="004A24A6" w:rsidP="004A24A6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proofErr w:type="spellStart"/>
      <w:proofErr w:type="gramStart"/>
      <w:r w:rsidRPr="004A24A6">
        <w:rPr>
          <w:rFonts w:asciiTheme="majorHAnsi" w:eastAsia="TimesNewRomanPSMT" w:hAnsiTheme="majorHAnsi" w:cs="TimesNewRomanPSMT"/>
          <w:sz w:val="24"/>
          <w:szCs w:val="24"/>
        </w:rPr>
        <w:t>одмор</w:t>
      </w:r>
      <w:proofErr w:type="spellEnd"/>
      <w:proofErr w:type="gram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укупно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трају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>:</w:t>
      </w:r>
    </w:p>
    <w:p w:rsidR="004A24A6" w:rsidRPr="004A24A6" w:rsidRDefault="004A24A6" w:rsidP="004A24A6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а) </w:t>
      </w:r>
      <w:proofErr w:type="spellStart"/>
      <w:proofErr w:type="gramStart"/>
      <w:r w:rsidRPr="004A24A6">
        <w:rPr>
          <w:rFonts w:asciiTheme="majorHAnsi" w:eastAsia="TimesNewRomanPSMT" w:hAnsiTheme="majorHAnsi" w:cs="TimesNewRomanPSMT"/>
          <w:sz w:val="24"/>
          <w:szCs w:val="24"/>
        </w:rPr>
        <w:t>мање</w:t>
      </w:r>
      <w:proofErr w:type="spellEnd"/>
      <w:proofErr w:type="gram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од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једног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сата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>;</w:t>
      </w:r>
    </w:p>
    <w:p w:rsidR="004A24A6" w:rsidRPr="004A24A6" w:rsidRDefault="004A24A6" w:rsidP="004A24A6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б) </w:t>
      </w:r>
      <w:proofErr w:type="spellStart"/>
      <w:proofErr w:type="gramStart"/>
      <w:r w:rsidRPr="004A24A6">
        <w:rPr>
          <w:rFonts w:asciiTheme="majorHAnsi" w:eastAsia="TimesNewRomanPSMT" w:hAnsiTheme="majorHAnsi" w:cs="TimesNewRomanPSMT"/>
          <w:sz w:val="24"/>
          <w:szCs w:val="24"/>
        </w:rPr>
        <w:t>тачно</w:t>
      </w:r>
      <w:proofErr w:type="spellEnd"/>
      <w:proofErr w:type="gram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један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сат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>;</w:t>
      </w:r>
    </w:p>
    <w:p w:rsidR="004A24A6" w:rsidRPr="004A24A6" w:rsidRDefault="004A24A6" w:rsidP="004A24A6">
      <w:pPr>
        <w:rPr>
          <w:rFonts w:asciiTheme="majorHAnsi" w:eastAsia="TimesNewRomanPSMT" w:hAnsiTheme="majorHAnsi" w:cs="TimesNewRomanPSMT"/>
          <w:sz w:val="24"/>
          <w:szCs w:val="24"/>
        </w:rPr>
      </w:pPr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в) </w:t>
      </w:r>
      <w:proofErr w:type="spellStart"/>
      <w:proofErr w:type="gramStart"/>
      <w:r w:rsidRPr="004A24A6">
        <w:rPr>
          <w:rFonts w:asciiTheme="majorHAnsi" w:eastAsia="TimesNewRomanPSMT" w:hAnsiTheme="majorHAnsi" w:cs="TimesNewRomanPSMT"/>
          <w:sz w:val="24"/>
          <w:szCs w:val="24"/>
        </w:rPr>
        <w:t>више</w:t>
      </w:r>
      <w:proofErr w:type="spellEnd"/>
      <w:proofErr w:type="gram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од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једног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4A24A6">
        <w:rPr>
          <w:rFonts w:asciiTheme="majorHAnsi" w:eastAsia="TimesNewRomanPSMT" w:hAnsiTheme="majorHAnsi" w:cs="TimesNewRomanPSMT"/>
          <w:sz w:val="24"/>
          <w:szCs w:val="24"/>
        </w:rPr>
        <w:t>сата</w:t>
      </w:r>
      <w:proofErr w:type="spellEnd"/>
      <w:r w:rsidRPr="004A24A6">
        <w:rPr>
          <w:rFonts w:asciiTheme="majorHAnsi" w:eastAsia="TimesNewRomanPSMT" w:hAnsiTheme="majorHAnsi" w:cs="TimesNewRomanPSMT"/>
          <w:sz w:val="24"/>
          <w:szCs w:val="24"/>
        </w:rPr>
        <w:t>.</w:t>
      </w:r>
    </w:p>
    <w:p w:rsidR="008C016A" w:rsidRDefault="004A24A6" w:rsidP="008C016A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2450F8">
        <w:rPr>
          <w:rFonts w:asciiTheme="majorHAnsi" w:hAnsiTheme="majorHAnsi"/>
          <w:b/>
          <w:i/>
          <w:lang w:val="sr-Latn-CS"/>
        </w:rPr>
        <w:t>3.</w:t>
      </w:r>
      <w:r w:rsidR="008C016A" w:rsidRPr="008C016A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proofErr w:type="gram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У </w:t>
      </w:r>
      <w:proofErr w:type="spell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флаши</w:t>
      </w:r>
      <w:proofErr w:type="spell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има</w:t>
      </w:r>
      <w:proofErr w:type="spell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 1 </w:t>
      </w:r>
      <w:r w:rsidR="008C016A" w:rsidRPr="008C016A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 xml:space="preserve">l </w:t>
      </w:r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и 5 </w:t>
      </w:r>
      <w:r w:rsidR="008C016A" w:rsidRPr="008C016A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 xml:space="preserve">dl </w:t>
      </w:r>
      <w:proofErr w:type="spell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сока</w:t>
      </w:r>
      <w:proofErr w:type="spell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.</w:t>
      </w:r>
      <w:proofErr w:type="gram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proofErr w:type="gram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Колико</w:t>
      </w:r>
      <w:proofErr w:type="spell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то</w:t>
      </w:r>
      <w:proofErr w:type="spell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децилитра</w:t>
      </w:r>
      <w:proofErr w:type="spellEnd"/>
      <w:r w:rsidR="008C016A" w:rsidRPr="008C016A">
        <w:rPr>
          <w:rFonts w:asciiTheme="majorHAnsi" w:eastAsia="TimesNewRomanPSMT" w:hAnsiTheme="majorHAnsi" w:cs="TimesNewRomanPSMT"/>
          <w:sz w:val="24"/>
          <w:szCs w:val="24"/>
        </w:rPr>
        <w:t>?</w:t>
      </w:r>
      <w:proofErr w:type="gramEnd"/>
    </w:p>
    <w:p w:rsidR="008C016A" w:rsidRPr="008C016A" w:rsidRDefault="008C016A" w:rsidP="008C016A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867573" w:rsidRDefault="008C016A" w:rsidP="008C016A">
      <w:pPr>
        <w:rPr>
          <w:rFonts w:asciiTheme="majorHAnsi" w:eastAsia="TimesNewRomanPSMT" w:hAnsiTheme="majorHAnsi" w:cs="TimesNewRomanPSMT"/>
          <w:sz w:val="24"/>
          <w:szCs w:val="24"/>
        </w:rPr>
      </w:pPr>
      <w:proofErr w:type="spellStart"/>
      <w:r w:rsidRPr="008C016A">
        <w:rPr>
          <w:rFonts w:asciiTheme="majorHAnsi" w:eastAsia="TimesNewRomanPSMT" w:hAnsiTheme="majorHAnsi" w:cs="TimesNewRomanPSMT"/>
          <w:sz w:val="24"/>
          <w:szCs w:val="24"/>
        </w:rPr>
        <w:t>Одговор</w:t>
      </w:r>
      <w:proofErr w:type="spellEnd"/>
      <w:r w:rsidRPr="008C016A">
        <w:rPr>
          <w:rFonts w:asciiTheme="majorHAnsi" w:eastAsia="TimesNewRomanPSMT" w:hAnsiTheme="majorHAnsi" w:cs="TimesNewRomanPSMT"/>
          <w:sz w:val="24"/>
          <w:szCs w:val="24"/>
        </w:rPr>
        <w:t xml:space="preserve">: ________ </w:t>
      </w:r>
      <w:r w:rsidRPr="008C016A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>dl</w:t>
      </w:r>
      <w:r w:rsidRPr="008C016A">
        <w:rPr>
          <w:rFonts w:asciiTheme="majorHAnsi" w:eastAsia="TimesNewRomanPSMT" w:hAnsiTheme="majorHAnsi" w:cs="TimesNewRomanPSMT"/>
          <w:sz w:val="24"/>
          <w:szCs w:val="24"/>
        </w:rPr>
        <w:t>.</w:t>
      </w:r>
    </w:p>
    <w:p w:rsidR="00596A2E" w:rsidRDefault="00596A2E" w:rsidP="00263D03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sz w:val="24"/>
          <w:szCs w:val="24"/>
        </w:rPr>
        <w:t xml:space="preserve">4.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Висина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воде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у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реци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била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479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центиметара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  <w:proofErr w:type="spellStart"/>
      <w:proofErr w:type="gram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Киша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падала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па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ниво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воде</w:t>
      </w:r>
      <w:proofErr w:type="spellEnd"/>
      <w:r w:rsid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порастао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за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430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центиметара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.</w:t>
      </w:r>
      <w:proofErr w:type="gram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proofErr w:type="gram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Да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ли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се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вода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прелила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преко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насипа</w:t>
      </w:r>
      <w:proofErr w:type="spellEnd"/>
      <w:r w:rsid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који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са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обе</w:t>
      </w:r>
      <w:proofErr w:type="spellEnd"/>
      <w:r w:rsidR="00263D03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стране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исте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висине</w:t>
      </w:r>
      <w:proofErr w:type="spellEnd"/>
      <w:r w:rsidR="00263D03">
        <w:rPr>
          <w:rFonts w:asciiTheme="majorHAnsi" w:eastAsia="TimesNewRomanPSMT" w:hAnsiTheme="majorHAnsi" w:cs="TimesNewRomanPSMT"/>
          <w:sz w:val="24"/>
          <w:szCs w:val="24"/>
        </w:rPr>
        <w:t xml:space="preserve"> од 9</w:t>
      </w:r>
      <w:r w:rsidR="00263D03">
        <w:rPr>
          <w:rFonts w:asciiTheme="majorHAnsi" w:eastAsia="TimesNewRomanPSMT" w:hAnsiTheme="majorHAnsi" w:cs="TimesNewRomanPSMT"/>
          <w:sz w:val="24"/>
          <w:szCs w:val="24"/>
          <w:lang w:val="sr-Latn-CS"/>
        </w:rPr>
        <w:t>m</w:t>
      </w:r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?</w:t>
      </w:r>
      <w:proofErr w:type="gram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r w:rsidR="001A3A8A">
        <w:rPr>
          <w:rFonts w:asciiTheme="majorHAnsi" w:eastAsia="TimesNewRomanPSMT" w:hAnsiTheme="majorHAnsi" w:cs="TimesNewRomanPSMT"/>
          <w:sz w:val="24"/>
          <w:szCs w:val="24"/>
        </w:rPr>
        <w:t>И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зрачунај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 xml:space="preserve"> и </w:t>
      </w:r>
      <w:proofErr w:type="spellStart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одговори</w:t>
      </w:r>
      <w:proofErr w:type="spellEnd"/>
      <w:r w:rsidR="001A3A8A" w:rsidRPr="001A3A8A">
        <w:rPr>
          <w:rFonts w:asciiTheme="majorHAnsi" w:eastAsia="TimesNewRomanPSMT" w:hAnsiTheme="majorHAnsi" w:cs="TimesNewRomanPSMT"/>
          <w:sz w:val="24"/>
          <w:szCs w:val="24"/>
        </w:rPr>
        <w:t>.</w:t>
      </w:r>
    </w:p>
    <w:p w:rsidR="00E51568" w:rsidRDefault="00E51568" w:rsidP="00263D03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E51568" w:rsidRDefault="00E51568" w:rsidP="00263D03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E51568" w:rsidRPr="00CA1EDF" w:rsidRDefault="00E51568" w:rsidP="00263D03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  <w:lang w:val="sr-Latn-CS"/>
        </w:rPr>
      </w:pPr>
    </w:p>
    <w:p w:rsidR="00E51568" w:rsidRDefault="00E51568" w:rsidP="00263D03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E51568" w:rsidRPr="00E51568" w:rsidRDefault="00E51568" w:rsidP="00E51568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sz w:val="24"/>
          <w:szCs w:val="24"/>
        </w:rPr>
        <w:t xml:space="preserve">5. </w:t>
      </w:r>
      <w:proofErr w:type="spellStart"/>
      <w:proofErr w:type="gramStart"/>
      <w:r w:rsidRPr="00E51568">
        <w:rPr>
          <w:rFonts w:asciiTheme="majorHAnsi" w:eastAsia="TimesNewRomanPSMT" w:hAnsiTheme="majorHAnsi" w:cs="TimesNewRomanPSMT"/>
          <w:sz w:val="24"/>
          <w:szCs w:val="24"/>
        </w:rPr>
        <w:t>Троје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деце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вежба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клавир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>.</w:t>
      </w:r>
      <w:proofErr w:type="gram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Ана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вежба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1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сат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и 55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минута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,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Бане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105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минута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, а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Влада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2</w:t>
      </w:r>
      <w:r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сата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  <w:proofErr w:type="spellStart"/>
      <w:proofErr w:type="gramStart"/>
      <w:r w:rsidRPr="00E51568">
        <w:rPr>
          <w:rFonts w:asciiTheme="majorHAnsi" w:eastAsia="TimesNewRomanPSMT" w:hAnsiTheme="majorHAnsi" w:cs="TimesNewRomanPSMT"/>
          <w:sz w:val="24"/>
          <w:szCs w:val="24"/>
        </w:rPr>
        <w:t>Ко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од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њих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најдуже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вежба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>?</w:t>
      </w:r>
      <w:proofErr w:type="gramEnd"/>
    </w:p>
    <w:p w:rsidR="00E51568" w:rsidRDefault="00E51568" w:rsidP="00E51568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Одговор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: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Најдуже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E51568">
        <w:rPr>
          <w:rFonts w:asciiTheme="majorHAnsi" w:eastAsia="TimesNewRomanPSMT" w:hAnsiTheme="majorHAnsi" w:cs="TimesNewRomanPSMT"/>
          <w:sz w:val="24"/>
          <w:szCs w:val="24"/>
        </w:rPr>
        <w:t>вежба</w:t>
      </w:r>
      <w:proofErr w:type="spellEnd"/>
      <w:r w:rsidRPr="00E51568">
        <w:rPr>
          <w:rFonts w:asciiTheme="majorHAnsi" w:eastAsia="TimesNewRomanPSMT" w:hAnsiTheme="majorHAnsi" w:cs="TimesNewRomanPSMT"/>
          <w:sz w:val="24"/>
          <w:szCs w:val="24"/>
        </w:rPr>
        <w:t xml:space="preserve"> ____________.</w:t>
      </w:r>
    </w:p>
    <w:p w:rsidR="00E51568" w:rsidRDefault="00E51568" w:rsidP="00E51568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  <w:lang w:val="sr-Latn-CS"/>
        </w:rPr>
      </w:pPr>
    </w:p>
    <w:p w:rsidR="00CA1EDF" w:rsidRDefault="00CA1EDF" w:rsidP="00E51568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  <w:lang w:val="sr-Latn-CS"/>
        </w:rPr>
      </w:pPr>
    </w:p>
    <w:p w:rsidR="00CA1EDF" w:rsidRDefault="00CA1EDF" w:rsidP="00E51568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  <w:lang w:val="sr-Latn-CS"/>
        </w:rPr>
      </w:pPr>
    </w:p>
    <w:p w:rsidR="00CA1EDF" w:rsidRPr="00CA1EDF" w:rsidRDefault="00CA1EDF" w:rsidP="00E51568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  <w:lang w:val="sr-Latn-CS"/>
        </w:rPr>
      </w:pPr>
    </w:p>
    <w:p w:rsidR="00F62472" w:rsidRPr="00F62472" w:rsidRDefault="00E51568" w:rsidP="00F62472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2450F8">
        <w:rPr>
          <w:rFonts w:asciiTheme="majorHAnsi" w:eastAsia="TimesNewRomanPSMT" w:hAnsiTheme="majorHAnsi" w:cs="TimesNewRomanPSMT"/>
          <w:b/>
          <w:sz w:val="24"/>
          <w:szCs w:val="24"/>
        </w:rPr>
        <w:t>6.</w:t>
      </w:r>
      <w:r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proofErr w:type="gram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Немања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исцедио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сок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од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једног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лимуна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и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направио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2 dl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лимунаде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.</w:t>
      </w:r>
      <w:proofErr w:type="gram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proofErr w:type="gram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Колико</w:t>
      </w:r>
      <w:proofErr w:type="spellEnd"/>
      <w:r w:rsid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лимунова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треба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да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исцеди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да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би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направио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један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литар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лимунаде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?</w:t>
      </w:r>
      <w:proofErr w:type="gram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proofErr w:type="gram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Заокружи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слово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испред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тачног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одговора</w:t>
      </w:r>
      <w:proofErr w:type="spellEnd"/>
      <w:r w:rsidR="00F62472" w:rsidRPr="00F62472">
        <w:rPr>
          <w:rFonts w:asciiTheme="majorHAnsi" w:eastAsia="TimesNewRomanPSMT" w:hAnsiTheme="majorHAnsi" w:cs="TimesNewRomanPSMT"/>
          <w:sz w:val="24"/>
          <w:szCs w:val="24"/>
        </w:rPr>
        <w:t>.</w:t>
      </w:r>
      <w:proofErr w:type="gramEnd"/>
    </w:p>
    <w:p w:rsidR="00F62472" w:rsidRPr="00F62472" w:rsidRDefault="00F62472" w:rsidP="00F62472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F62472">
        <w:rPr>
          <w:rFonts w:asciiTheme="majorHAnsi" w:eastAsia="TimesNewRomanPSMT" w:hAnsiTheme="majorHAnsi" w:cs="TimesNewRomanPSMT"/>
          <w:sz w:val="24"/>
          <w:szCs w:val="24"/>
        </w:rPr>
        <w:t>а) 2</w:t>
      </w:r>
    </w:p>
    <w:p w:rsidR="00F62472" w:rsidRPr="00F62472" w:rsidRDefault="00F62472" w:rsidP="00F62472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F62472">
        <w:rPr>
          <w:rFonts w:asciiTheme="majorHAnsi" w:eastAsia="TimesNewRomanPSMT" w:hAnsiTheme="majorHAnsi" w:cs="TimesNewRomanPSMT"/>
          <w:sz w:val="24"/>
          <w:szCs w:val="24"/>
        </w:rPr>
        <w:t>б) 3</w:t>
      </w:r>
    </w:p>
    <w:p w:rsidR="00F62472" w:rsidRPr="00F62472" w:rsidRDefault="00F62472" w:rsidP="00F62472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F62472">
        <w:rPr>
          <w:rFonts w:asciiTheme="majorHAnsi" w:eastAsia="TimesNewRomanPSMT" w:hAnsiTheme="majorHAnsi" w:cs="TimesNewRomanPSMT"/>
          <w:sz w:val="24"/>
          <w:szCs w:val="24"/>
        </w:rPr>
        <w:t>в) 4</w:t>
      </w:r>
    </w:p>
    <w:p w:rsidR="00F62472" w:rsidRPr="00F62472" w:rsidRDefault="00F62472" w:rsidP="00F62472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F62472">
        <w:rPr>
          <w:rFonts w:asciiTheme="majorHAnsi" w:eastAsia="TimesNewRomanPSMT" w:hAnsiTheme="majorHAnsi" w:cs="TimesNewRomanPSMT"/>
          <w:sz w:val="24"/>
          <w:szCs w:val="24"/>
        </w:rPr>
        <w:t>г) 5</w:t>
      </w:r>
    </w:p>
    <w:p w:rsidR="00CA1EDF" w:rsidRPr="00CA1EDF" w:rsidRDefault="00CA1EDF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  <w:lang w:val="sr-Latn-CS"/>
        </w:rPr>
      </w:pPr>
    </w:p>
    <w:p w:rsidR="00902566" w:rsidRDefault="00902566" w:rsidP="00902566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 w:rsidRPr="002450F8">
        <w:rPr>
          <w:rFonts w:asciiTheme="majorHAnsi" w:eastAsia="TimesNewRomanPSMT" w:hAnsiTheme="majorHAnsi" w:cs="TimesNewRomanPSMT"/>
          <w:b/>
          <w:sz w:val="24"/>
          <w:szCs w:val="24"/>
        </w:rPr>
        <w:t>7</w:t>
      </w:r>
      <w:r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  <w:proofErr w:type="spellStart"/>
      <w:proofErr w:type="gramStart"/>
      <w:r w:rsidRPr="00902566">
        <w:rPr>
          <w:rFonts w:asciiTheme="majorHAnsi" w:eastAsia="TimesNewRomanPSMT" w:hAnsiTheme="majorHAnsi" w:cs="TimesNewRomanPSMT"/>
          <w:sz w:val="24"/>
          <w:szCs w:val="24"/>
        </w:rPr>
        <w:t>После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Миличиног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рођендана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остало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1 </w:t>
      </w:r>
      <w:r>
        <w:rPr>
          <w:rFonts w:asciiTheme="majorHAnsi" w:eastAsia="TimesNewRomanPSMT" w:hAnsiTheme="majorHAnsi" w:cs="TimesNewRomanPSMT"/>
          <w:sz w:val="24"/>
          <w:szCs w:val="24"/>
          <w:lang w:val="sr-Latn-CS"/>
        </w:rPr>
        <w:t>l</w:t>
      </w:r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и 5 </w:t>
      </w:r>
      <w:r>
        <w:rPr>
          <w:rFonts w:asciiTheme="majorHAnsi" w:eastAsia="TimesNewRomanPSMT" w:hAnsiTheme="majorHAnsi" w:cs="TimesNewRomanPSMT"/>
          <w:sz w:val="24"/>
          <w:szCs w:val="24"/>
        </w:rPr>
        <w:t>dl</w:t>
      </w:r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сока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боровнице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и</w:t>
      </w:r>
      <w:r>
        <w:rPr>
          <w:rFonts w:asciiTheme="majorHAnsi" w:eastAsia="TimesNewRomanPSMT" w:hAnsiTheme="majorHAnsi" w:cs="TimesNewRomanPSMT"/>
          <w:sz w:val="24"/>
          <w:szCs w:val="24"/>
        </w:rPr>
        <w:t xml:space="preserve"> 145 cl</w:t>
      </w:r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лимунаде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>.</w:t>
      </w:r>
      <w:proofErr w:type="gramEnd"/>
      <w:r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proofErr w:type="gramStart"/>
      <w:r w:rsidRPr="00902566">
        <w:rPr>
          <w:rFonts w:asciiTheme="majorHAnsi" w:eastAsia="TimesNewRomanPSMT" w:hAnsiTheme="majorHAnsi" w:cs="TimesNewRomanPSMT"/>
          <w:sz w:val="24"/>
          <w:szCs w:val="24"/>
        </w:rPr>
        <w:t>Ког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сока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остало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више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и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за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902566">
        <w:rPr>
          <w:rFonts w:asciiTheme="majorHAnsi" w:eastAsia="TimesNewRomanPSMT" w:hAnsiTheme="majorHAnsi" w:cs="TimesNewRomanPSMT"/>
          <w:sz w:val="24"/>
          <w:szCs w:val="24"/>
        </w:rPr>
        <w:t>колико</w:t>
      </w:r>
      <w:proofErr w:type="spellEnd"/>
      <w:r w:rsidRPr="00902566">
        <w:rPr>
          <w:rFonts w:asciiTheme="majorHAnsi" w:eastAsia="TimesNewRomanPSMT" w:hAnsiTheme="majorHAnsi" w:cs="TimesNewRomanPSMT"/>
          <w:sz w:val="24"/>
          <w:szCs w:val="24"/>
        </w:rPr>
        <w:t>?</w:t>
      </w:r>
      <w:proofErr w:type="gramEnd"/>
    </w:p>
    <w:p w:rsidR="000566FC" w:rsidRPr="000566FC" w:rsidRDefault="000566FC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</w:pP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Одговор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: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Остало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је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више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__________________________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за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________________ </w:t>
      </w:r>
      <w:r w:rsidRPr="000566FC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>cl.</w:t>
      </w:r>
    </w:p>
    <w:p w:rsidR="00752167" w:rsidRDefault="000566FC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sz w:val="24"/>
          <w:szCs w:val="24"/>
        </w:rPr>
        <w:t xml:space="preserve">                                                    </w:t>
      </w:r>
      <w:r w:rsidRPr="000566FC">
        <w:rPr>
          <w:rFonts w:asciiTheme="majorHAnsi" w:eastAsia="TimesNewRomanPSMT" w:hAnsiTheme="majorHAnsi" w:cs="TimesNewRomanPSMT"/>
          <w:sz w:val="24"/>
          <w:szCs w:val="24"/>
        </w:rPr>
        <w:t>(</w:t>
      </w:r>
      <w:proofErr w:type="spellStart"/>
      <w:proofErr w:type="gramStart"/>
      <w:r w:rsidRPr="000566FC">
        <w:rPr>
          <w:rFonts w:asciiTheme="majorHAnsi" w:eastAsia="TimesNewRomanPSMT" w:hAnsiTheme="majorHAnsi" w:cs="TimesNewRomanPSMT"/>
          <w:sz w:val="24"/>
          <w:szCs w:val="24"/>
        </w:rPr>
        <w:t>овде</w:t>
      </w:r>
      <w:proofErr w:type="spellEnd"/>
      <w:proofErr w:type="gram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упиши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ког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сока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>) (</w:t>
      </w:r>
      <w:proofErr w:type="spellStart"/>
      <w:proofErr w:type="gramStart"/>
      <w:r w:rsidRPr="000566FC">
        <w:rPr>
          <w:rFonts w:asciiTheme="majorHAnsi" w:eastAsia="TimesNewRomanPSMT" w:hAnsiTheme="majorHAnsi" w:cs="TimesNewRomanPSMT"/>
          <w:sz w:val="24"/>
          <w:szCs w:val="24"/>
        </w:rPr>
        <w:t>упиши</w:t>
      </w:r>
      <w:proofErr w:type="spellEnd"/>
      <w:proofErr w:type="gram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за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proofErr w:type="spellStart"/>
      <w:r w:rsidRPr="000566FC">
        <w:rPr>
          <w:rFonts w:asciiTheme="majorHAnsi" w:eastAsia="TimesNewRomanPSMT" w:hAnsiTheme="majorHAnsi" w:cs="TimesNewRomanPSMT"/>
          <w:sz w:val="24"/>
          <w:szCs w:val="24"/>
        </w:rPr>
        <w:t>колико</w:t>
      </w:r>
      <w:proofErr w:type="spellEnd"/>
      <w:r w:rsidRPr="000566FC">
        <w:rPr>
          <w:rFonts w:asciiTheme="majorHAnsi" w:eastAsia="TimesNewRomanPSMT" w:hAnsiTheme="majorHAnsi" w:cs="TimesNewRomanPSMT"/>
          <w:sz w:val="24"/>
          <w:szCs w:val="24"/>
        </w:rPr>
        <w:t>)</w:t>
      </w:r>
    </w:p>
    <w:p w:rsidR="00F57516" w:rsidRP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C85FBD" w:rsidRDefault="00C85FBD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92710</wp:posOffset>
            </wp:positionV>
            <wp:extent cx="5724525" cy="6286500"/>
            <wp:effectExtent l="19050" t="0" r="9525" b="0"/>
            <wp:wrapNone/>
            <wp:docPr id="134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167" w:rsidRDefault="00C85FBD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sz w:val="24"/>
          <w:szCs w:val="24"/>
        </w:rPr>
        <w:t>8.</w:t>
      </w:r>
    </w:p>
    <w:p w:rsidR="00752167" w:rsidRDefault="00752167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</w:p>
    <w:p w:rsidR="00F57516" w:rsidRPr="00F57516" w:rsidRDefault="00F57516" w:rsidP="000566FC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sz w:val="24"/>
          <w:szCs w:val="24"/>
        </w:rPr>
        <w:t>Име и презиме:_________________________________________________</w:t>
      </w:r>
    </w:p>
    <w:sectPr w:rsidR="00F57516" w:rsidRPr="00F57516" w:rsidSect="00F57516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2A7"/>
    <w:multiLevelType w:val="hybridMultilevel"/>
    <w:tmpl w:val="AB5C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7E59"/>
    <w:multiLevelType w:val="hybridMultilevel"/>
    <w:tmpl w:val="049A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5379"/>
    <w:multiLevelType w:val="hybridMultilevel"/>
    <w:tmpl w:val="049A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73"/>
    <w:rsid w:val="000566FC"/>
    <w:rsid w:val="00086480"/>
    <w:rsid w:val="000B45D9"/>
    <w:rsid w:val="001A3A8A"/>
    <w:rsid w:val="002450F8"/>
    <w:rsid w:val="00263D03"/>
    <w:rsid w:val="00400003"/>
    <w:rsid w:val="00475A45"/>
    <w:rsid w:val="00491960"/>
    <w:rsid w:val="004A24A6"/>
    <w:rsid w:val="004C2302"/>
    <w:rsid w:val="00501B00"/>
    <w:rsid w:val="005431DD"/>
    <w:rsid w:val="0055385A"/>
    <w:rsid w:val="00596A2E"/>
    <w:rsid w:val="005C4073"/>
    <w:rsid w:val="005E50FC"/>
    <w:rsid w:val="006D712E"/>
    <w:rsid w:val="00752167"/>
    <w:rsid w:val="00771930"/>
    <w:rsid w:val="00867573"/>
    <w:rsid w:val="008C016A"/>
    <w:rsid w:val="00902566"/>
    <w:rsid w:val="00A0584B"/>
    <w:rsid w:val="00AF09BE"/>
    <w:rsid w:val="00BB0ECE"/>
    <w:rsid w:val="00BE5716"/>
    <w:rsid w:val="00C85FBD"/>
    <w:rsid w:val="00CA1EDF"/>
    <w:rsid w:val="00D403F0"/>
    <w:rsid w:val="00D427F4"/>
    <w:rsid w:val="00D71CB9"/>
    <w:rsid w:val="00DA274B"/>
    <w:rsid w:val="00E24F23"/>
    <w:rsid w:val="00E51568"/>
    <w:rsid w:val="00E87888"/>
    <w:rsid w:val="00F45EDD"/>
    <w:rsid w:val="00F57516"/>
    <w:rsid w:val="00F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02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C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02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C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2021-05-15T21:13:00Z</dcterms:created>
  <dcterms:modified xsi:type="dcterms:W3CDTF">2021-05-15T21:13:00Z</dcterms:modified>
</cp:coreProperties>
</file>