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6D" w:rsidRDefault="005E24B5">
      <w:pPr>
        <w:rPr>
          <w:sz w:val="24"/>
          <w:szCs w:val="24"/>
        </w:rPr>
      </w:pPr>
      <w:r>
        <w:rPr>
          <w:sz w:val="24"/>
          <w:szCs w:val="24"/>
        </w:rPr>
        <w:t>Колико је сати?</w:t>
      </w:r>
    </w:p>
    <w:p w:rsidR="005E24B5" w:rsidRDefault="005E24B5">
      <w:pPr>
        <w:rPr>
          <w:sz w:val="24"/>
          <w:szCs w:val="24"/>
        </w:rPr>
      </w:pPr>
      <w:r>
        <w:rPr>
          <w:sz w:val="24"/>
          <w:szCs w:val="24"/>
        </w:rPr>
        <w:t>Тема дана био је -  часовник, а циљ часова да ученици прошире знање о појму и врстама часовника, уз увежбавање коришћења часовника за одређивање времена.</w:t>
      </w:r>
    </w:p>
    <w:p w:rsidR="005E24B5" w:rsidRDefault="005E24B5">
      <w:pPr>
        <w:rPr>
          <w:sz w:val="24"/>
          <w:szCs w:val="24"/>
        </w:rPr>
      </w:pPr>
      <w:r>
        <w:rPr>
          <w:sz w:val="24"/>
          <w:szCs w:val="24"/>
        </w:rPr>
        <w:t>У оквиру тематског дана ученици су на часовима српског и математике стекли основна знања о појму и врстама часовника и увежбавали његово коришћење у одређивању времена. На часовима музичке културе слушали су композицију ,,Игра сатова“, на физичком су играли игру Куцање сатова, а на ликовном самостално израђивали часовнике.</w:t>
      </w:r>
    </w:p>
    <w:p w:rsidR="005E24B5" w:rsidRDefault="005E24B5">
      <w:pPr>
        <w:rPr>
          <w:sz w:val="24"/>
          <w:szCs w:val="24"/>
          <w:lang/>
        </w:rPr>
      </w:pPr>
      <w:r>
        <w:rPr>
          <w:sz w:val="24"/>
          <w:szCs w:val="24"/>
        </w:rPr>
        <w:t>Дан смо започели часом српског језика. Ученици су имали за домаћи задатак да пронађу тестове о историјату часовника – текстове о воденим сатовима, пешчаном и сунчаном часовнику и часовнику од</w:t>
      </w:r>
      <w:r w:rsidR="00823A91">
        <w:rPr>
          <w:sz w:val="24"/>
          <w:szCs w:val="24"/>
        </w:rPr>
        <w:t xml:space="preserve"> свећа, и презентовали их после решавања асоцијација.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Затим је уследило проналажење речи у реченицама које су везане за одређене врсте часовника: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Поскупе скуша. (пескуша); Топла жаба (плажа); Прелепе сакрила хаљине (песак).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(Горе сакривене речи и одгонетка ове загонетке асоцирају на водени часовник).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Посла вала преко главе (слава); Во сакупља сено (восак). (Горе скривене речи у реченици у асоцирају на часове од свећа).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Данка је моје име (дан); Ево тето плота (топлота); Светло стално сија (светлост).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(Горе скривене речи у реченицама асоцирају на сунчани сат</w:t>
      </w:r>
      <w:r w:rsidR="00EB4756">
        <w:rPr>
          <w:sz w:val="24"/>
          <w:szCs w:val="24"/>
          <w:lang/>
        </w:rPr>
        <w:t>.</w:t>
      </w:r>
      <w:r>
        <w:rPr>
          <w:sz w:val="24"/>
          <w:szCs w:val="24"/>
          <w:lang/>
        </w:rPr>
        <w:t>)</w:t>
      </w:r>
    </w:p>
    <w:p w:rsidR="00524E44" w:rsidRDefault="00524E44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Ученици су на тај начин проширила знања о историјату часовника; увежбали</w:t>
      </w:r>
      <w:r w:rsidR="003F5296">
        <w:rPr>
          <w:sz w:val="24"/>
          <w:szCs w:val="24"/>
          <w:lang/>
        </w:rPr>
        <w:t xml:space="preserve"> технике читања и постављања питања на основу прочитаног, богатили речник и културу изражавања; подстицан је развој памћења и правилног расуђивања решавањем асоцијација и скривених речи у реченицама.</w:t>
      </w:r>
    </w:p>
    <w:p w:rsidR="003F5296" w:rsidRDefault="003F52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Затим смо наставили  са израдом задатака из математике. Онда смо слушали композицију ,,Синкопирани сат“ коју је компоновао Лирој Андерсон, и композицију,,Игра сатова“ из опере Ђоконда коју је компоновао Амилкаре Понкијели.</w:t>
      </w:r>
    </w:p>
    <w:p w:rsidR="003F5296" w:rsidRDefault="003F52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 часу физичког и здравственог васпитања, после вежбе обликовања уследила је игра Куцање сатова.</w:t>
      </w:r>
    </w:p>
    <w:p w:rsidR="003F5296" w:rsidRDefault="003F529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На часу ликовне културе ученици су групно правили сат од отпадног материјала.</w:t>
      </w:r>
    </w:p>
    <w:p w:rsidR="00EB4756" w:rsidRPr="00524E44" w:rsidRDefault="00EB4756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lastRenderedPageBreak/>
        <w:t>Приликом организације рад је усклађен с различитим способностима и знањима ученика у одељењу.</w:t>
      </w:r>
    </w:p>
    <w:sectPr w:rsidR="00EB4756" w:rsidRPr="00524E44" w:rsidSect="0034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24B5"/>
    <w:rsid w:val="00340B46"/>
    <w:rsid w:val="003F5296"/>
    <w:rsid w:val="00524E44"/>
    <w:rsid w:val="005E24B5"/>
    <w:rsid w:val="0062635D"/>
    <w:rsid w:val="00823A91"/>
    <w:rsid w:val="00C6685B"/>
    <w:rsid w:val="00D1555C"/>
    <w:rsid w:val="00E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2021-11-22T07:52:00Z</dcterms:created>
  <dcterms:modified xsi:type="dcterms:W3CDTF">2021-11-22T09:39:00Z</dcterms:modified>
</cp:coreProperties>
</file>