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тип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предикатске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стављајући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линију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испред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примера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одговарајући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број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____  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Јеси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прочитао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питање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?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                            1.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пасивна</w:t>
      </w:r>
      <w:proofErr w:type="spellEnd"/>
      <w:proofErr w:type="gramEnd"/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____  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Питање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написано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нечитко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                        2.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субјекатско-предикатска</w:t>
      </w:r>
      <w:proofErr w:type="spellEnd"/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____  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Баш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тужно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!                                                3.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непотпуна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____  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Тужно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                                                        4.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безлична</w:t>
      </w:r>
      <w:proofErr w:type="spellEnd"/>
      <w:proofErr w:type="gramEnd"/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Субјекатско-предикатску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претвори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безличну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Дан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свануо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      ______________________________________________________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3.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Претвори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активну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пасивну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начина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Обојили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смо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зидове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ведрим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бојама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 _______________________________________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Подвуци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зависне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реченичне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чланове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Весело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звиждући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стигао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наше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куће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крају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улице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5.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Из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претходне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препиши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глаголску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синтагму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подвуци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главну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6. ...УЧИОНИЦА НА ДРУГОМ СПРАТУ....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Ово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синтаксичка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јединица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која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зове</w:t>
      </w:r>
      <w:proofErr w:type="spellEnd"/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_____________________________________________________________________.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7.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примеру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бројем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6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налази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ужа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синтагма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чија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главна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________________ 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и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зато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представља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синтагму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значењу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8. ДУВАО ЈЕ ВЕТАР СА ИСТОЧНЕ СТРАНЕ.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</w:t>
      </w:r>
      <w:proofErr w:type="gramStart"/>
      <w:r>
        <w:rPr>
          <w:rFonts w:ascii="Arial" w:hAnsi="Arial" w:cs="Arial"/>
          <w:color w:val="184495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подвуци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атрибутску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синтагму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а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затим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искажи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једном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речју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____________________________________________________________________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9.  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Допуни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везнички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низ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: А, </w:t>
      </w:r>
      <w:proofErr w:type="gramStart"/>
      <w:r>
        <w:rPr>
          <w:rFonts w:ascii="Arial" w:hAnsi="Arial" w:cs="Arial"/>
          <w:color w:val="184495"/>
          <w:sz w:val="20"/>
          <w:szCs w:val="20"/>
        </w:rPr>
        <w:t>АЛИ ,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___________________________________.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lastRenderedPageBreak/>
        <w:t>     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Ови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везници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означавају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________________________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однос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10.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Подвуци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главну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синтагмама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зујање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телефона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,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веома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лепа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,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слика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телевизијском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екрану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, 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гласно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певајући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11.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Којим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врстама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синтагми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припадају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подвучене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синтагме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?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Он</w:t>
      </w:r>
      <w:proofErr w:type="spellEnd"/>
      <w:r>
        <w:rPr>
          <w:rFonts w:ascii="Arial" w:hAnsi="Arial" w:cs="Arial"/>
          <w:color w:val="184495"/>
          <w:sz w:val="20"/>
          <w:szCs w:val="20"/>
        </w:rPr>
        <w:t> </w:t>
      </w:r>
      <w:proofErr w:type="spellStart"/>
      <w:r>
        <w:rPr>
          <w:rFonts w:ascii="Arial" w:hAnsi="Arial" w:cs="Arial"/>
          <w:color w:val="184495"/>
          <w:sz w:val="20"/>
          <w:szCs w:val="20"/>
          <w:u w:val="single"/>
        </w:rPr>
        <w:t>много</w:t>
      </w:r>
      <w:proofErr w:type="spellEnd"/>
      <w:r>
        <w:rPr>
          <w:rFonts w:ascii="Arial" w:hAnsi="Arial" w:cs="Arial"/>
          <w:color w:val="184495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  <w:u w:val="single"/>
        </w:rPr>
        <w:t>лепо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> 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говори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                 ___________________________________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Марија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 </w:t>
      </w:r>
      <w:proofErr w:type="spellStart"/>
      <w:r>
        <w:rPr>
          <w:rFonts w:ascii="Arial" w:hAnsi="Arial" w:cs="Arial"/>
          <w:color w:val="184495"/>
          <w:sz w:val="20"/>
          <w:szCs w:val="20"/>
          <w:u w:val="single"/>
        </w:rPr>
        <w:t>веома</w:t>
      </w:r>
      <w:proofErr w:type="spellEnd"/>
      <w:r>
        <w:rPr>
          <w:rFonts w:ascii="Arial" w:hAnsi="Arial" w:cs="Arial"/>
          <w:color w:val="184495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  <w:u w:val="single"/>
        </w:rPr>
        <w:t>паметна</w:t>
      </w:r>
      <w:proofErr w:type="spellEnd"/>
      <w:r>
        <w:rPr>
          <w:rFonts w:ascii="Arial" w:hAnsi="Arial" w:cs="Arial"/>
          <w:color w:val="184495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  <w:u w:val="single"/>
        </w:rPr>
        <w:t>девојка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___________________________________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12.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Подвуци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реченичне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чланове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напоредном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односу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као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функцију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напоредних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чланова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Ученици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посетили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Царску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бару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Зрењанин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однос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: ___________________________  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функција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Баку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посећујем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суботом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недељом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  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однос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: ___________________________  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функција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Прича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кратка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али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врло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занимљива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однос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: ___________________________  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функција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13.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Како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исказана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прилошка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одредба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место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реченицама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? (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Реченични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чланови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могу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бити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исказани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речју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предлошко-падежно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конструкцијом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.)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а)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кавезу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пева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птица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                    _____________________________________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Нигде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никог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                        _____________________________________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в)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Шетам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обалом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реке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                     _____________________________________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г)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Где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нема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рада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невоља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влада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 _____________________________________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14.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Просту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претвори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сложену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Вежбам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ујутру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      _________________________________________________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15.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Претвори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сложену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просту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Није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дошао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први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час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јер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смо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имали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контролни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задатак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 __________________________________________________________________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lastRenderedPageBreak/>
        <w:t xml:space="preserve">16.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Која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изостављена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непотпуној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: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Улицу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прелазити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тек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кад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упали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зелено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светло</w:t>
      </w:r>
      <w:proofErr w:type="spellEnd"/>
      <w:proofErr w:type="gramStart"/>
      <w:r>
        <w:rPr>
          <w:rFonts w:ascii="Arial" w:hAnsi="Arial" w:cs="Arial"/>
          <w:color w:val="184495"/>
          <w:sz w:val="20"/>
          <w:szCs w:val="20"/>
        </w:rPr>
        <w:t>!_</w:t>
      </w:r>
      <w:proofErr w:type="gramEnd"/>
      <w:r>
        <w:rPr>
          <w:rFonts w:ascii="Arial" w:hAnsi="Arial" w:cs="Arial"/>
          <w:color w:val="184495"/>
          <w:sz w:val="20"/>
          <w:szCs w:val="20"/>
        </w:rPr>
        <w:t>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17.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Подвуци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независне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датој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сложеној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Дошавши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нас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узео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новине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почео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их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чита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чим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је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сео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18.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Одреди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врсту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тип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независне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реченице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по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комуникативној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функцији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а)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Добар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дан</w:t>
      </w:r>
      <w:proofErr w:type="spellEnd"/>
      <w:r>
        <w:rPr>
          <w:rFonts w:ascii="Arial" w:hAnsi="Arial" w:cs="Arial"/>
          <w:color w:val="184495"/>
          <w:sz w:val="20"/>
          <w:szCs w:val="20"/>
        </w:rPr>
        <w:t>!  _____________________________________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б)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Волим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те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>!   _____________________________________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19.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Од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следећих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израза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образуј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паралелне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активне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пасивне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реченице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:</w:t>
      </w:r>
      <w:proofErr w:type="gramEnd"/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                                                    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актив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 _</w:t>
      </w:r>
      <w:proofErr w:type="gramEnd"/>
      <w:r>
        <w:rPr>
          <w:rFonts w:ascii="Arial" w:hAnsi="Arial" w:cs="Arial"/>
          <w:color w:val="184495"/>
          <w:sz w:val="20"/>
          <w:szCs w:val="20"/>
        </w:rPr>
        <w:t>____________________________________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 xml:space="preserve">      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Ставити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цвеће</w:t>
      </w:r>
      <w:proofErr w:type="spellEnd"/>
      <w:r>
        <w:rPr>
          <w:rFonts w:ascii="Arial" w:hAnsi="Arial" w:cs="Arial"/>
          <w:color w:val="184495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color w:val="184495"/>
          <w:sz w:val="20"/>
          <w:szCs w:val="20"/>
        </w:rPr>
        <w:t>вазу</w:t>
      </w:r>
      <w:proofErr w:type="spellEnd"/>
      <w:r>
        <w:rPr>
          <w:rFonts w:ascii="Arial" w:hAnsi="Arial" w:cs="Arial"/>
          <w:color w:val="184495"/>
          <w:sz w:val="20"/>
          <w:szCs w:val="20"/>
        </w:rPr>
        <w:t>.</w:t>
      </w:r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         </w:t>
      </w:r>
      <w:proofErr w:type="spellStart"/>
      <w:proofErr w:type="gramStart"/>
      <w:r>
        <w:rPr>
          <w:rFonts w:ascii="Arial" w:hAnsi="Arial" w:cs="Arial"/>
          <w:color w:val="184495"/>
          <w:sz w:val="20"/>
          <w:szCs w:val="20"/>
        </w:rPr>
        <w:t>пасив</w:t>
      </w:r>
      <w:proofErr w:type="spellEnd"/>
      <w:proofErr w:type="gramEnd"/>
      <w:r>
        <w:rPr>
          <w:rFonts w:ascii="Arial" w:hAnsi="Arial" w:cs="Arial"/>
          <w:color w:val="184495"/>
          <w:sz w:val="20"/>
          <w:szCs w:val="20"/>
        </w:rPr>
        <w:t xml:space="preserve"> _____________________________________ </w:t>
      </w:r>
    </w:p>
    <w:p w:rsidR="00CA6A54" w:rsidRDefault="00CA6A54" w:rsidP="00CA6A54">
      <w:pPr>
        <w:pStyle w:val="NormalWeb"/>
        <w:spacing w:before="180" w:beforeAutospacing="0" w:after="180" w:afterAutospacing="0"/>
        <w:jc w:val="both"/>
        <w:rPr>
          <w:rFonts w:ascii="Arial" w:hAnsi="Arial" w:cs="Arial"/>
          <w:color w:val="184495"/>
          <w:sz w:val="20"/>
          <w:szCs w:val="20"/>
        </w:rPr>
      </w:pPr>
      <w:r>
        <w:rPr>
          <w:rFonts w:ascii="Arial" w:hAnsi="Arial" w:cs="Arial"/>
          <w:color w:val="184495"/>
          <w:sz w:val="20"/>
          <w:szCs w:val="20"/>
        </w:rPr>
        <w:t> 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4"/>
    <w:rsid w:val="0030409D"/>
    <w:rsid w:val="004B6EA5"/>
    <w:rsid w:val="00975545"/>
    <w:rsid w:val="00C60AAF"/>
    <w:rsid w:val="00CA6A54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2021-12-27T19:20:00Z</dcterms:created>
  <dcterms:modified xsi:type="dcterms:W3CDTF">2021-12-27T19:21:00Z</dcterms:modified>
</cp:coreProperties>
</file>