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B1" w:rsidRDefault="00C24DB1" w:rsidP="00C24DB1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1. </w:t>
      </w:r>
      <w:proofErr w:type="spellStart"/>
      <w:r w:rsidRPr="00C24DB1">
        <w:rPr>
          <w:b/>
        </w:rPr>
        <w:t>Промена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по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падежима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назива</w:t>
      </w:r>
      <w:proofErr w:type="spellEnd"/>
      <w:r w:rsidRPr="00C24DB1">
        <w:rPr>
          <w:b/>
        </w:rPr>
        <w:t xml:space="preserve"> </w:t>
      </w:r>
      <w:proofErr w:type="spellStart"/>
      <w:proofErr w:type="gramStart"/>
      <w:r w:rsidRPr="00C24DB1">
        <w:rPr>
          <w:b/>
        </w:rPr>
        <w:t>се</w:t>
      </w:r>
      <w:proofErr w:type="spellEnd"/>
      <w:r w:rsidRPr="00C24DB1">
        <w:rPr>
          <w:b/>
        </w:rPr>
        <w:t xml:space="preserve"> :</w:t>
      </w:r>
      <w:proofErr w:type="gramEnd"/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форминација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декларација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деклинација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падежација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2.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УВЕК </w:t>
      </w:r>
      <w:proofErr w:type="spellStart"/>
      <w:r w:rsidRPr="00C24DB1">
        <w:rPr>
          <w:b/>
        </w:rPr>
        <w:t>има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предлог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номинатив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3. </w:t>
      </w:r>
      <w:proofErr w:type="spellStart"/>
      <w:r w:rsidRPr="00C24DB1">
        <w:rPr>
          <w:b/>
        </w:rPr>
        <w:t>Падежи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никад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немају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предлоге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су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непредложни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независни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зависни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слободни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Падеж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предлоге</w:t>
      </w:r>
      <w:proofErr w:type="spellEnd"/>
      <w:r w:rsidRPr="00C24DB1">
        <w:rPr>
          <w:b/>
        </w:rPr>
        <w:t xml:space="preserve">: КА; ПРЕМА и УПРКОС </w:t>
      </w:r>
      <w:proofErr w:type="spellStart"/>
      <w:proofErr w:type="gram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:</w:t>
      </w:r>
      <w:proofErr w:type="gramEnd"/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</w:t>
      </w:r>
      <w:proofErr w:type="spellStart"/>
      <w:r>
        <w:t>датив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5. </w:t>
      </w:r>
      <w:proofErr w:type="spellStart"/>
      <w:r>
        <w:rPr>
          <w:b/>
        </w:rPr>
        <w:t>Падеж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дозивање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 </w:t>
      </w:r>
      <w:proofErr w:type="spellStart"/>
      <w:r>
        <w:t>вокатив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6.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УВЕК </w:t>
      </w:r>
      <w:proofErr w:type="spellStart"/>
      <w:r w:rsidRPr="00C24DB1">
        <w:rPr>
          <w:b/>
        </w:rPr>
        <w:t>одвајамо</w:t>
      </w:r>
      <w:proofErr w:type="spellEnd"/>
      <w:r w:rsidRPr="00C24DB1">
        <w:rPr>
          <w:b/>
        </w:rPr>
        <w:t xml:space="preserve"> </w:t>
      </w:r>
      <w:proofErr w:type="spellStart"/>
      <w:proofErr w:type="gramStart"/>
      <w:r w:rsidRPr="00C24DB1">
        <w:rPr>
          <w:b/>
        </w:rPr>
        <w:t>запетом</w:t>
      </w:r>
      <w:proofErr w:type="spellEnd"/>
      <w:r w:rsidRPr="00C24DB1">
        <w:rPr>
          <w:b/>
        </w:rPr>
        <w:t>(</w:t>
      </w:r>
      <w:proofErr w:type="spellStart"/>
      <w:proofErr w:type="gramEnd"/>
      <w:r w:rsidRPr="00C24DB1">
        <w:rPr>
          <w:b/>
        </w:rPr>
        <w:t>запетама</w:t>
      </w:r>
      <w:proofErr w:type="spellEnd"/>
      <w:r w:rsidRPr="00C24DB1">
        <w:rPr>
          <w:b/>
        </w:rPr>
        <w:t>)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номинатив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7.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УВЕК </w:t>
      </w:r>
      <w:proofErr w:type="spellStart"/>
      <w:r w:rsidRPr="00C24DB1">
        <w:rPr>
          <w:b/>
        </w:rPr>
        <w:t>субјекат</w:t>
      </w:r>
      <w:proofErr w:type="spellEnd"/>
      <w:r w:rsidRPr="00C24DB1">
        <w:rPr>
          <w:b/>
        </w:rPr>
        <w:t xml:space="preserve"> у </w:t>
      </w:r>
      <w:proofErr w:type="spellStart"/>
      <w:r w:rsidRPr="00C24DB1">
        <w:rPr>
          <w:b/>
        </w:rPr>
        <w:t>реченици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номинатив</w:t>
      </w:r>
      <w:proofErr w:type="spellEnd"/>
    </w:p>
    <w:p w:rsidR="00C24DB1" w:rsidRPr="00C24DB1" w:rsidRDefault="00C24DB1" w:rsidP="00C24DB1">
      <w:pPr>
        <w:pStyle w:val="NoSpacing"/>
        <w:rPr>
          <w:b/>
          <w:lang w:val="sr-Cyrl-RS"/>
        </w:rPr>
      </w:pPr>
      <w:r w:rsidRPr="00C24DB1">
        <w:rPr>
          <w:b/>
        </w:rPr>
        <w:t xml:space="preserve">8. </w:t>
      </w:r>
      <w:proofErr w:type="spellStart"/>
      <w:r w:rsidRPr="00C24DB1">
        <w:rPr>
          <w:b/>
        </w:rPr>
        <w:t>Коли</w:t>
      </w:r>
      <w:r>
        <w:rPr>
          <w:b/>
        </w:rPr>
        <w:t>ко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српском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језику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падежа</w:t>
      </w:r>
      <w:proofErr w:type="spellEnd"/>
      <w:r>
        <w:rPr>
          <w:b/>
        </w:rPr>
        <w:t>?</w:t>
      </w:r>
    </w:p>
    <w:p w:rsidR="00C24DB1" w:rsidRDefault="00C24DB1" w:rsidP="00C24DB1">
      <w:pPr>
        <w:pStyle w:val="NoSpacing"/>
      </w:pPr>
      <w:r>
        <w:t xml:space="preserve"> 7</w:t>
      </w:r>
      <w:r>
        <w:rPr>
          <w:lang w:val="sr-Cyrl-RS"/>
        </w:rPr>
        <w:t xml:space="preserve">           </w:t>
      </w:r>
      <w:r>
        <w:t xml:space="preserve"> 5</w:t>
      </w:r>
      <w:r>
        <w:rPr>
          <w:lang w:val="sr-Cyrl-RS"/>
        </w:rPr>
        <w:t xml:space="preserve">               </w:t>
      </w:r>
      <w:r>
        <w:t xml:space="preserve"> 8</w:t>
      </w:r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9.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се</w:t>
      </w:r>
      <w:proofErr w:type="spellEnd"/>
      <w:r w:rsidRPr="00C24DB1">
        <w:rPr>
          <w:b/>
        </w:rPr>
        <w:t xml:space="preserve"> "</w:t>
      </w:r>
      <w:proofErr w:type="spellStart"/>
      <w:r w:rsidRPr="00C24DB1">
        <w:rPr>
          <w:b/>
        </w:rPr>
        <w:t>слаже</w:t>
      </w:r>
      <w:proofErr w:type="spellEnd"/>
      <w:r w:rsidRPr="00C24DB1">
        <w:rPr>
          <w:b/>
        </w:rPr>
        <w:t xml:space="preserve">" </w:t>
      </w:r>
      <w:proofErr w:type="spellStart"/>
      <w:r w:rsidRPr="00C24DB1">
        <w:rPr>
          <w:b/>
        </w:rPr>
        <w:t>уз</w:t>
      </w:r>
      <w:proofErr w:type="spellEnd"/>
      <w:r w:rsidRPr="00C24DB1">
        <w:rPr>
          <w:b/>
        </w:rPr>
        <w:t xml:space="preserve"> ВИДИМ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локатив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10. </w:t>
      </w:r>
      <w:proofErr w:type="spellStart"/>
      <w:r w:rsidRPr="00C24DB1">
        <w:rPr>
          <w:b/>
        </w:rPr>
        <w:t>Падежи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НИКАД </w:t>
      </w:r>
      <w:proofErr w:type="spellStart"/>
      <w:r w:rsidRPr="00C24DB1">
        <w:rPr>
          <w:b/>
        </w:rPr>
        <w:t>немају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предлоге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су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 и </w:t>
      </w:r>
      <w:proofErr w:type="spellStart"/>
      <w:r>
        <w:t>генитив</w:t>
      </w:r>
      <w:proofErr w:type="spellEnd"/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 и </w:t>
      </w:r>
      <w:proofErr w:type="spellStart"/>
      <w:r>
        <w:t>датив</w:t>
      </w:r>
      <w:proofErr w:type="spellEnd"/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 и </w:t>
      </w:r>
      <w:proofErr w:type="spellStart"/>
      <w:r>
        <w:t>локатив</w:t>
      </w:r>
      <w:proofErr w:type="spellEnd"/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t xml:space="preserve"> и </w:t>
      </w:r>
      <w:proofErr w:type="spellStart"/>
      <w:r>
        <w:t>виокатив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11.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ПРАВИ ОБЈЕКАТ </w:t>
      </w:r>
      <w:proofErr w:type="spellStart"/>
      <w:r w:rsidRPr="00C24DB1">
        <w:rPr>
          <w:b/>
        </w:rPr>
        <w:t>кад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без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предлога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>: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вокатив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12.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може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имати</w:t>
      </w:r>
      <w:proofErr w:type="spellEnd"/>
      <w:r w:rsidRPr="00C24DB1">
        <w:rPr>
          <w:b/>
        </w:rPr>
        <w:t xml:space="preserve"> ПРИСВОЈНО </w:t>
      </w:r>
      <w:proofErr w:type="spellStart"/>
      <w:r w:rsidRPr="00C24DB1">
        <w:rPr>
          <w:b/>
        </w:rPr>
        <w:t>значење</w:t>
      </w:r>
      <w:proofErr w:type="spellEnd"/>
      <w:r w:rsidRPr="00C24DB1">
        <w:rPr>
          <w:b/>
        </w:rPr>
        <w:t>?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вокатив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13. </w:t>
      </w:r>
      <w:proofErr w:type="spellStart"/>
      <w:r w:rsidRPr="00C24DB1">
        <w:rPr>
          <w:b/>
        </w:rPr>
        <w:t>Падеж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који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може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да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има</w:t>
      </w:r>
      <w:proofErr w:type="spellEnd"/>
      <w:r w:rsidRPr="00C24DB1">
        <w:rPr>
          <w:b/>
        </w:rPr>
        <w:t xml:space="preserve"> ДЕОНО </w:t>
      </w:r>
      <w:proofErr w:type="spellStart"/>
      <w:r w:rsidRPr="00C24DB1">
        <w:rPr>
          <w:b/>
        </w:rPr>
        <w:t>значење</w:t>
      </w:r>
      <w:proofErr w:type="spellEnd"/>
      <w:r w:rsidRPr="00C24DB1">
        <w:rPr>
          <w:b/>
        </w:rPr>
        <w:t>?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вокатив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14. У </w:t>
      </w:r>
      <w:proofErr w:type="spellStart"/>
      <w:r w:rsidRPr="00C24DB1">
        <w:rPr>
          <w:b/>
        </w:rPr>
        <w:t>ком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падежу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подвучена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реч</w:t>
      </w:r>
      <w:proofErr w:type="spellEnd"/>
      <w:r w:rsidRPr="00C24DB1">
        <w:rPr>
          <w:b/>
        </w:rPr>
        <w:t xml:space="preserve">: </w:t>
      </w:r>
      <w:proofErr w:type="spellStart"/>
      <w:r w:rsidRPr="00C24DB1">
        <w:rPr>
          <w:b/>
        </w:rPr>
        <w:t>Брзо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дођи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овамо</w:t>
      </w:r>
      <w:proofErr w:type="spellEnd"/>
      <w:r w:rsidRPr="00C24DB1">
        <w:rPr>
          <w:b/>
        </w:rPr>
        <w:t>, АЦО!</w:t>
      </w:r>
    </w:p>
    <w:p w:rsidR="00C24DB1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локативу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вокативу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дативу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инструменталу</w:t>
      </w:r>
      <w:proofErr w:type="spellEnd"/>
    </w:p>
    <w:p w:rsidR="00C24DB1" w:rsidRPr="00C24DB1" w:rsidRDefault="00C24DB1" w:rsidP="00C24DB1">
      <w:pPr>
        <w:pStyle w:val="NoSpacing"/>
        <w:rPr>
          <w:b/>
        </w:rPr>
      </w:pPr>
      <w:r w:rsidRPr="00C24DB1">
        <w:rPr>
          <w:b/>
        </w:rPr>
        <w:t xml:space="preserve">15. У </w:t>
      </w:r>
      <w:proofErr w:type="spellStart"/>
      <w:r w:rsidRPr="00C24DB1">
        <w:rPr>
          <w:b/>
        </w:rPr>
        <w:t>ком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падежу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подвучена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реч</w:t>
      </w:r>
      <w:proofErr w:type="spellEnd"/>
      <w:r w:rsidRPr="00C24DB1">
        <w:rPr>
          <w:b/>
        </w:rPr>
        <w:t xml:space="preserve">: </w:t>
      </w:r>
      <w:proofErr w:type="spellStart"/>
      <w:r w:rsidRPr="00C24DB1">
        <w:rPr>
          <w:b/>
        </w:rPr>
        <w:t>Стајао</w:t>
      </w:r>
      <w:proofErr w:type="spellEnd"/>
      <w:r w:rsidRPr="00C24DB1">
        <w:rPr>
          <w:b/>
        </w:rPr>
        <w:t xml:space="preserve"> </w:t>
      </w:r>
      <w:proofErr w:type="spellStart"/>
      <w:r w:rsidRPr="00C24DB1">
        <w:rPr>
          <w:b/>
        </w:rPr>
        <w:t>је</w:t>
      </w:r>
      <w:proofErr w:type="spellEnd"/>
      <w:r w:rsidRPr="00C24DB1">
        <w:rPr>
          <w:b/>
        </w:rPr>
        <w:t xml:space="preserve"> КОД ЗИДА.</w:t>
      </w:r>
    </w:p>
    <w:p w:rsidR="00C60AAF" w:rsidRDefault="00C24DB1" w:rsidP="00C24DB1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дативу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локативу</w:t>
      </w:r>
      <w:proofErr w:type="spellEnd"/>
      <w:r>
        <w:rPr>
          <w:lang w:val="sr-Cyrl-RS"/>
        </w:rPr>
        <w:t xml:space="preserve">           </w:t>
      </w:r>
      <w:bookmarkStart w:id="0" w:name="_GoBack"/>
      <w:bookmarkEnd w:id="0"/>
      <w:r>
        <w:t xml:space="preserve"> </w:t>
      </w:r>
      <w:proofErr w:type="spellStart"/>
      <w:r>
        <w:t>акузативу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B1"/>
    <w:rsid w:val="0030409D"/>
    <w:rsid w:val="00365068"/>
    <w:rsid w:val="004B6EA5"/>
    <w:rsid w:val="00975545"/>
    <w:rsid w:val="00C24DB1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2022-07-14T20:01:00Z</dcterms:created>
  <dcterms:modified xsi:type="dcterms:W3CDTF">2022-07-14T20:04:00Z</dcterms:modified>
</cp:coreProperties>
</file>