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8E" w:rsidRDefault="008C348E" w:rsidP="008C348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62E70">
        <w:rPr>
          <w:rFonts w:ascii="Times New Roman" w:hAnsi="Times New Roman" w:cs="Times New Roman"/>
          <w:sz w:val="24"/>
          <w:szCs w:val="24"/>
          <w:lang w:val="sr-Cyrl-RS"/>
        </w:rPr>
        <w:t>Канцонијер</w:t>
      </w:r>
    </w:p>
    <w:p w:rsidR="008C348E" w:rsidRDefault="008C348E" w:rsidP="008C34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348E" w:rsidRDefault="008C348E" w:rsidP="008C34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Франческо Петрарка (1304-1374), италијански песник, своја дела писао је на италијанском и на латинском језику. Канцонијер је његова аутобиографска збирка песама о љубави, писана на италијанском језику. Она садржи 366 песама за сваки дан у години , међу којима је чак 317 сонета. Франческо Петрарка је све ове песме посветио Лаури, својој неоствареној љубави. </w:t>
      </w:r>
    </w:p>
    <w:p w:rsidR="008C348E" w:rsidRDefault="008C348E" w:rsidP="008C34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348E" w:rsidRDefault="008C348E" w:rsidP="008C34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Прочитај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LXI </w:t>
      </w:r>
      <w:r>
        <w:rPr>
          <w:rFonts w:ascii="Times New Roman" w:hAnsi="Times New Roman" w:cs="Times New Roman"/>
          <w:sz w:val="24"/>
          <w:szCs w:val="24"/>
          <w:lang w:val="sr-Cyrl-RS"/>
        </w:rPr>
        <w:t>сонет из  Читанке.</w:t>
      </w:r>
    </w:p>
    <w:p w:rsidR="008C348E" w:rsidRDefault="008C348E" w:rsidP="008C34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348E" w:rsidRPr="008C348E" w:rsidRDefault="008C348E" w:rsidP="008C348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у њему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певано?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Петраркин и Лаурин сусрет</w:t>
      </w:r>
    </w:p>
    <w:p w:rsidR="008C348E" w:rsidRDefault="008C348E" w:rsidP="008C34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 се, према Петраркином сведочењу догодило 6. 4. 1327. године у цркви у Авињону. </w:t>
      </w:r>
    </w:p>
    <w:p w:rsidR="008C348E" w:rsidRPr="007C15C1" w:rsidRDefault="008C348E" w:rsidP="008C348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се Петрарка ос</w:t>
      </w:r>
      <w:r w:rsidR="007C15C1">
        <w:rPr>
          <w:rFonts w:ascii="Times New Roman" w:hAnsi="Times New Roman" w:cs="Times New Roman"/>
          <w:sz w:val="24"/>
          <w:szCs w:val="24"/>
          <w:lang w:val="sr-Cyrl-RS"/>
        </w:rPr>
        <w:t xml:space="preserve">ећао? </w:t>
      </w:r>
      <w:r w:rsidR="007C15C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Био је усхићен.</w:t>
      </w:r>
    </w:p>
    <w:p w:rsidR="008C348E" w:rsidRPr="007C15C1" w:rsidRDefault="007C15C1" w:rsidP="008C348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је опевао?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Лепоту љубави која се у њему родила на први поглед.</w:t>
      </w:r>
    </w:p>
    <w:p w:rsidR="008C348E" w:rsidRDefault="008C348E" w:rsidP="008C34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348E" w:rsidRDefault="007C15C1" w:rsidP="008C34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Песма има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строфе ( 2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катрена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2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терцине</w:t>
      </w:r>
      <w:r w:rsidR="008C348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C348E" w:rsidRDefault="008C348E" w:rsidP="008C34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 је облик песме који се зове </w:t>
      </w:r>
      <w:r w:rsidR="007C15C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сонет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C348E" w:rsidRDefault="008C348E" w:rsidP="008C34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348E" w:rsidRDefault="008C348E" w:rsidP="008C34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Запамти! </w:t>
      </w:r>
    </w:p>
    <w:p w:rsidR="008C348E" w:rsidRDefault="008C348E" w:rsidP="008C34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2693A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Од 15 сонета гради се песнички облик који се зове </w:t>
      </w:r>
      <w:r w:rsidRPr="0082693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СОНЕТНИ ВЕНАЦ</w:t>
      </w:r>
      <w:r w:rsidRPr="0082693A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. Он настаје тако што последњи стих претходног сонета постане почетни стих наредног сонета. Последњи, петнаести сонет у том венцу назива се </w:t>
      </w:r>
      <w:r w:rsidRPr="0082693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МАЈСТОРСКИ СОНЕТ </w:t>
      </w:r>
      <w:r w:rsidRPr="0082693A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или </w:t>
      </w:r>
      <w:r w:rsidRPr="0082693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МАГИСТРАЛЕ. </w:t>
      </w:r>
      <w:r w:rsidRPr="0082693A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Састављен је од почетних стихова четрнаест претходних сонета. Прва слова стихова мајсторског сонета дају </w:t>
      </w:r>
      <w:r w:rsidRPr="0082693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АКРОСТИХ</w:t>
      </w:r>
      <w:r w:rsidRPr="0082693A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, тј. назив теме или име особе којој је сонетни венац посвећен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C348E" w:rsidRDefault="008C348E" w:rsidP="008C34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348E" w:rsidRDefault="008C348E" w:rsidP="008C34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Обнови стилске фигуре:</w:t>
      </w:r>
    </w:p>
    <w:p w:rsidR="008C348E" w:rsidRPr="007C15C1" w:rsidRDefault="008C348E" w:rsidP="008C348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Нека је блажен </w:t>
      </w:r>
      <w:r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месец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доба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  <w:r w:rsidR="007C15C1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7C15C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градација</w:t>
      </w:r>
    </w:p>
    <w:p w:rsidR="008C348E" w:rsidRDefault="008C348E" w:rsidP="008C34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>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>час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>тренут</w:t>
      </w:r>
    </w:p>
    <w:p w:rsidR="008C348E" w:rsidRPr="007C15C1" w:rsidRDefault="008C348E" w:rsidP="008C348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... где ме / згодише </w:t>
      </w:r>
      <w:r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ока два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  <w:r w:rsidR="007C15C1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7C15C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метонимија</w:t>
      </w:r>
    </w:p>
    <w:p w:rsidR="008C348E" w:rsidRPr="007C15C1" w:rsidRDefault="008C348E" w:rsidP="008C348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...патње </w:t>
      </w:r>
      <w:r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>вежу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/...са љубављу мене                                         </w:t>
      </w:r>
      <w:r w:rsidR="007C15C1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7C15C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персонификација</w:t>
      </w:r>
    </w:p>
    <w:p w:rsidR="008C348E" w:rsidRPr="007C15C1" w:rsidRDefault="008C348E" w:rsidP="008C348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сузе без броја                                                                          </w:t>
      </w:r>
      <w:r w:rsidR="007C15C1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7C15C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хипербола</w:t>
      </w:r>
    </w:p>
    <w:p w:rsidR="008C348E" w:rsidRPr="007C15C1" w:rsidRDefault="008C348E" w:rsidP="008C348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88214" wp14:editId="76E2F787">
                <wp:simplePos x="0" y="0"/>
                <wp:positionH relativeFrom="column">
                  <wp:posOffset>417195</wp:posOffset>
                </wp:positionH>
                <wp:positionV relativeFrom="paragraph">
                  <wp:posOffset>635</wp:posOffset>
                </wp:positionV>
                <wp:extent cx="297815" cy="834390"/>
                <wp:effectExtent l="0" t="1587" r="24447" b="24448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7815" cy="83439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32.85pt;margin-top:.05pt;width:23.45pt;height:65.7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" adj="642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д) њена и ничија више                                                               </w:t>
      </w:r>
      <w:r w:rsidR="007C15C1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7C15C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контраст</w:t>
      </w:r>
    </w:p>
    <w:p w:rsidR="008C348E" w:rsidRPr="007C15C1" w:rsidRDefault="008C348E" w:rsidP="008C348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ђ) лук и стрела што </w:t>
      </w:r>
      <w:r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погодише </w:t>
      </w:r>
      <w:r w:rsidRPr="0082693A">
        <w:rPr>
          <w:rFonts w:ascii="Times New Roman" w:hAnsi="Times New Roman" w:cs="Times New Roman"/>
          <w:sz w:val="24"/>
          <w:szCs w:val="24"/>
          <w:lang w:val="sr-Cyrl-RS"/>
        </w:rPr>
        <w:t>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="007C15C1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7C15C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метафора</w:t>
      </w:r>
    </w:p>
    <w:p w:rsidR="008C348E" w:rsidRDefault="008C348E" w:rsidP="008C34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15C1" w:rsidRPr="007C15C1" w:rsidRDefault="007C15C1" w:rsidP="008C348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алузија (на Аморове стреле) </w:t>
      </w:r>
      <w:bookmarkStart w:id="0" w:name="_GoBack"/>
      <w:bookmarkEnd w:id="0"/>
    </w:p>
    <w:p w:rsidR="00AB5C55" w:rsidRDefault="00AB5C55"/>
    <w:sectPr w:rsidR="00AB5C55" w:rsidSect="00D62E70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48"/>
    <w:rsid w:val="00391848"/>
    <w:rsid w:val="007C15C1"/>
    <w:rsid w:val="008C348E"/>
    <w:rsid w:val="00A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4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2020-04-27T18:58:00Z</dcterms:created>
  <dcterms:modified xsi:type="dcterms:W3CDTF">2020-04-27T19:04:00Z</dcterms:modified>
</cp:coreProperties>
</file>