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49" w:rsidRPr="00176377" w:rsidRDefault="00B56E74" w:rsidP="00176377">
      <w:pPr>
        <w:pStyle w:val="NoSpacing"/>
        <w:spacing w:line="276" w:lineRule="auto"/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176377">
        <w:rPr>
          <w:rFonts w:ascii="Times New Roman" w:hAnsi="Times New Roman" w:cs="Times New Roman"/>
          <w:lang w:val="sr-Cyrl-RS"/>
        </w:rPr>
        <w:t>КЊИЖЕВНОСТ</w:t>
      </w:r>
    </w:p>
    <w:p w:rsidR="00B56E74" w:rsidRPr="00176377" w:rsidRDefault="00B56E74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Подвуци наслове оних дела које је написао Иво Андрић.</w:t>
      </w:r>
    </w:p>
    <w:p w:rsidR="00B56E74" w:rsidRPr="00176377" w:rsidRDefault="00B56E7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Аска и вук, Чича Јордан, Прича о кмету Симану, Деца, Дечак и пас, Мостови, Власт, Мост на Жепи</w:t>
      </w:r>
    </w:p>
    <w:p w:rsidR="00B56E74" w:rsidRPr="00176377" w:rsidRDefault="00B56E74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Међу </w:t>
      </w:r>
      <w:r w:rsidR="0093272F">
        <w:rPr>
          <w:rFonts w:ascii="Times New Roman" w:hAnsi="Times New Roman" w:cs="Times New Roman"/>
          <w:lang w:val="sr-Cyrl-RS"/>
        </w:rPr>
        <w:t>понуђ</w:t>
      </w:r>
      <w:r w:rsidRPr="00176377">
        <w:rPr>
          <w:rFonts w:ascii="Times New Roman" w:hAnsi="Times New Roman" w:cs="Times New Roman"/>
          <w:lang w:val="sr-Cyrl-RS"/>
        </w:rPr>
        <w:t>еним насловима прецртај уљеза.</w:t>
      </w:r>
    </w:p>
    <w:p w:rsidR="00B56E74" w:rsidRPr="00176377" w:rsidRDefault="00B56E7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Стрепња, Пролећна песма, Љубавни растанак, О пореклу, Опомена</w:t>
      </w:r>
    </w:p>
    <w:p w:rsidR="00B56E74" w:rsidRPr="00176377" w:rsidRDefault="00B56E74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Подвуци оне врсте лирских песама које постоје у народној књижевности:</w:t>
      </w:r>
    </w:p>
    <w:p w:rsidR="00B56E74" w:rsidRPr="00176377" w:rsidRDefault="00B56E7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љубавна, породична, мисаона, сонет, шаљива, митолошка, химна </w:t>
      </w:r>
    </w:p>
    <w:p w:rsidR="00B56E74" w:rsidRPr="00176377" w:rsidRDefault="00B56E74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Ратврстај наслове књижевних дела у колоне као што смо започели</w:t>
      </w:r>
    </w:p>
    <w:p w:rsidR="00B56E74" w:rsidRPr="00176377" w:rsidRDefault="00B56E7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Бој на Мишару, Отаџбина, Пилипенда, Бој на Косову, Србија, Јазавац пред судом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40"/>
        <w:gridCol w:w="3527"/>
        <w:gridCol w:w="3543"/>
      </w:tblGrid>
      <w:tr w:rsidR="00B56E74" w:rsidRPr="00176377" w:rsidTr="00B56E74"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6377">
              <w:rPr>
                <w:rFonts w:ascii="Times New Roman" w:hAnsi="Times New Roman" w:cs="Times New Roman"/>
                <w:lang w:val="sr-Cyrl-RS"/>
              </w:rPr>
              <w:t>лирика</w:t>
            </w:r>
          </w:p>
        </w:tc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6377">
              <w:rPr>
                <w:rFonts w:ascii="Times New Roman" w:hAnsi="Times New Roman" w:cs="Times New Roman"/>
                <w:lang w:val="sr-Cyrl-RS"/>
              </w:rPr>
              <w:t>епика</w:t>
            </w:r>
          </w:p>
        </w:tc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76377">
              <w:rPr>
                <w:rFonts w:ascii="Times New Roman" w:hAnsi="Times New Roman" w:cs="Times New Roman"/>
                <w:lang w:val="sr-Cyrl-RS"/>
              </w:rPr>
              <w:t>драма</w:t>
            </w:r>
          </w:p>
        </w:tc>
      </w:tr>
      <w:tr w:rsidR="00B56E74" w:rsidRPr="00176377" w:rsidTr="00B56E74"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176377">
              <w:rPr>
                <w:rFonts w:ascii="Times New Roman" w:hAnsi="Times New Roman" w:cs="Times New Roman"/>
                <w:lang w:val="sr-Cyrl-RS"/>
              </w:rPr>
              <w:t xml:space="preserve">Јазавац пред судом </w:t>
            </w:r>
          </w:p>
        </w:tc>
      </w:tr>
      <w:tr w:rsidR="00B56E74" w:rsidRPr="00176377" w:rsidTr="00B56E74"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52" w:type="dxa"/>
          </w:tcPr>
          <w:p w:rsidR="00B56E74" w:rsidRPr="00176377" w:rsidRDefault="00B56E74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B56E74" w:rsidRPr="00176377" w:rsidRDefault="00B56E74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Заокружи ДА ако је тврдња тачна, односно НЕ ако је нетачна.</w:t>
      </w:r>
    </w:p>
    <w:p w:rsidR="00B56E7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У лирици имамо развијену фабулу                                                                                          ДА    НЕ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Лирска поезија се најчешће пише у стиху, али и у прози.                                                    ДА    НЕ 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Љубавне лирске песме постоје и у народној и у уметничкој књижевности.</w:t>
      </w:r>
      <w:r w:rsidRPr="00176377">
        <w:t xml:space="preserve"> </w:t>
      </w:r>
      <w:r w:rsidRPr="00176377">
        <w:rPr>
          <w:lang w:val="sr-Cyrl-RS"/>
        </w:rPr>
        <w:t xml:space="preserve">                          </w:t>
      </w:r>
      <w:r w:rsidRPr="00176377">
        <w:rPr>
          <w:rFonts w:ascii="Times New Roman" w:hAnsi="Times New Roman" w:cs="Times New Roman"/>
          <w:lang w:val="sr-Cyrl-RS"/>
        </w:rPr>
        <w:t>ДА    НЕ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Дидаскалије су карактеристике лирске поезије.                                                                    ДА    НЕ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Композиционе етапе</w:t>
      </w:r>
      <w:r w:rsidR="0093272F">
        <w:rPr>
          <w:rFonts w:ascii="Times New Roman" w:hAnsi="Times New Roman" w:cs="Times New Roman"/>
          <w:lang w:val="sr-Cyrl-RS"/>
        </w:rPr>
        <w:t xml:space="preserve"> </w:t>
      </w:r>
      <w:r w:rsidRPr="00176377">
        <w:rPr>
          <w:rFonts w:ascii="Times New Roman" w:hAnsi="Times New Roman" w:cs="Times New Roman"/>
          <w:lang w:val="sr-Cyrl-RS"/>
        </w:rPr>
        <w:t>(увод, заплет, кулминација,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перипетија, расплет) односе се и на епику и на драму.                                                        ДА    НЕ          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У лирици песник објективно описује своја осећања и доживљаје.                                      ДА    НЕ                 </w:t>
      </w:r>
    </w:p>
    <w:p w:rsidR="00810494" w:rsidRPr="00176377" w:rsidRDefault="00810494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Подвуци три појма који се односе на драмску поезију.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објективност, дидаскалије, чинови, дескрипција, дијалог, музикалност, сажетост</w:t>
      </w:r>
    </w:p>
    <w:p w:rsidR="00810494" w:rsidRPr="00176377" w:rsidRDefault="00810494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Којој врсти стихова припадају наведени: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а) Уродила дињом јела                            ________________________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б) Реци, ветре, откуд ти та бајка            ________________________</w:t>
      </w:r>
    </w:p>
    <w:p w:rsidR="00810494" w:rsidRPr="00176377" w:rsidRDefault="00810494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Упиши назив врсте казивања којој припадају наведене реченице: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- Ја сам географ – рече стари господин </w:t>
      </w:r>
    </w:p>
    <w:p w:rsidR="00810494" w:rsidRPr="00176377" w:rsidRDefault="00810494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- Шта је то географ?                                                      </w:t>
      </w:r>
      <w:r w:rsidR="007855EB" w:rsidRPr="00176377">
        <w:rPr>
          <w:rFonts w:ascii="Times New Roman" w:hAnsi="Times New Roman" w:cs="Times New Roman"/>
          <w:lang w:val="sr-Cyrl-RS"/>
        </w:rPr>
        <w:t xml:space="preserve">               ___________________________________</w:t>
      </w:r>
    </w:p>
    <w:p w:rsidR="007855EB" w:rsidRPr="00176377" w:rsidRDefault="007855EB" w:rsidP="00176377">
      <w:pPr>
        <w:pStyle w:val="NoSpacing"/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                             </w:t>
      </w:r>
    </w:p>
    <w:p w:rsidR="007855EB" w:rsidRPr="00176377" w:rsidRDefault="007855EB" w:rsidP="0093272F">
      <w:pPr>
        <w:pStyle w:val="NoSpacing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      Скинуо сам са њега вечити златни шал. Поквасио сам му</w:t>
      </w:r>
    </w:p>
    <w:p w:rsidR="007855EB" w:rsidRPr="00176377" w:rsidRDefault="007855EB" w:rsidP="0093272F">
      <w:pPr>
        <w:pStyle w:val="NoSpacing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       слепоочнице и дао му да пије.                                                      ___________________________________</w:t>
      </w:r>
    </w:p>
    <w:p w:rsidR="007855EB" w:rsidRPr="00176377" w:rsidRDefault="007855EB" w:rsidP="00176377">
      <w:pPr>
        <w:pStyle w:val="NoSpacing"/>
        <w:spacing w:line="276" w:lineRule="auto"/>
        <w:rPr>
          <w:rFonts w:ascii="Times New Roman" w:hAnsi="Times New Roman" w:cs="Times New Roman"/>
          <w:lang w:val="sr-Cyrl-RS"/>
        </w:rPr>
      </w:pPr>
    </w:p>
    <w:p w:rsidR="007855EB" w:rsidRPr="00176377" w:rsidRDefault="007855EB" w:rsidP="0093272F">
      <w:pPr>
        <w:pStyle w:val="NoSpacing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    „Одрасли су чудни</w:t>
      </w:r>
      <w:r w:rsidR="00A10DA3" w:rsidRPr="00176377">
        <w:rPr>
          <w:rFonts w:ascii="Times New Roman" w:hAnsi="Times New Roman" w:cs="Times New Roman"/>
          <w:lang w:val="sr-Cyrl-RS"/>
        </w:rPr>
        <w:t>, нема шта“, рече он просто самом</w:t>
      </w:r>
    </w:p>
    <w:p w:rsidR="00A10DA3" w:rsidRPr="00176377" w:rsidRDefault="00A10DA3" w:rsidP="0093272F">
      <w:pPr>
        <w:pStyle w:val="NoSpacing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      </w:t>
      </w:r>
      <w:r w:rsidR="0093272F">
        <w:rPr>
          <w:rFonts w:ascii="Times New Roman" w:hAnsi="Times New Roman" w:cs="Times New Roman"/>
          <w:lang w:val="sr-Cyrl-RS"/>
        </w:rPr>
        <w:t>с</w:t>
      </w:r>
      <w:r w:rsidRPr="00176377">
        <w:rPr>
          <w:rFonts w:ascii="Times New Roman" w:hAnsi="Times New Roman" w:cs="Times New Roman"/>
          <w:lang w:val="sr-Cyrl-RS"/>
        </w:rPr>
        <w:t>еби док је путовао.                                                                       ___________________________________</w:t>
      </w:r>
    </w:p>
    <w:p w:rsidR="00A10DA3" w:rsidRPr="00176377" w:rsidRDefault="00A10DA3" w:rsidP="00176377">
      <w:pPr>
        <w:pStyle w:val="NoSpacing"/>
        <w:spacing w:line="276" w:lineRule="auto"/>
        <w:rPr>
          <w:rFonts w:ascii="Times New Roman" w:hAnsi="Times New Roman" w:cs="Times New Roman"/>
          <w:lang w:val="sr-Cyrl-RS"/>
        </w:rPr>
      </w:pPr>
    </w:p>
    <w:p w:rsidR="00A10DA3" w:rsidRPr="00176377" w:rsidRDefault="00A10DA3" w:rsidP="0093272F">
      <w:pPr>
        <w:pStyle w:val="NoSpacing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      Пета планета била је врло чудна. На њој је управо било</w:t>
      </w:r>
    </w:p>
    <w:p w:rsidR="00A10DA3" w:rsidRDefault="00A10DA3" w:rsidP="0093272F">
      <w:pPr>
        <w:pStyle w:val="NoSpacing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      толико места да се сместе један фењер и човек који га пали.  ____________________________________</w:t>
      </w:r>
    </w:p>
    <w:p w:rsidR="0093272F" w:rsidRPr="00176377" w:rsidRDefault="0093272F" w:rsidP="0093272F">
      <w:pPr>
        <w:pStyle w:val="NoSpacing"/>
        <w:rPr>
          <w:rFonts w:ascii="Times New Roman" w:hAnsi="Times New Roman" w:cs="Times New Roman"/>
          <w:lang w:val="sr-Cyrl-RS"/>
        </w:rPr>
      </w:pPr>
    </w:p>
    <w:p w:rsidR="00A10DA3" w:rsidRPr="00176377" w:rsidRDefault="00A10DA3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Заокружи слово испред оних стилских фигура које препознајеш у наведеној реченици:</w:t>
      </w:r>
    </w:p>
    <w:p w:rsidR="00A10DA3" w:rsidRPr="00176377" w:rsidRDefault="00A10DA3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Јаблан, стари лукави мејданџија, посрну ко ђоја на десно кољено предње ноге, па подухвати Рудоњу испод врата. </w:t>
      </w:r>
    </w:p>
    <w:p w:rsidR="00A10DA3" w:rsidRPr="00176377" w:rsidRDefault="00A10DA3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а) епитет и контраст</w:t>
      </w:r>
    </w:p>
    <w:p w:rsidR="00A10DA3" w:rsidRPr="00176377" w:rsidRDefault="00A10DA3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б) контраст и поређење</w:t>
      </w:r>
    </w:p>
    <w:p w:rsidR="00A10DA3" w:rsidRPr="00176377" w:rsidRDefault="00A10DA3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в) епитет и поређење</w:t>
      </w:r>
    </w:p>
    <w:p w:rsidR="00A10DA3" w:rsidRPr="00176377" w:rsidRDefault="00A10DA3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г) поређење и ономатопеја</w:t>
      </w:r>
    </w:p>
    <w:p w:rsidR="00A10DA3" w:rsidRPr="00176377" w:rsidRDefault="002C32AC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Прочитај </w:t>
      </w:r>
      <w:r w:rsidR="0093272F">
        <w:rPr>
          <w:rFonts w:ascii="Times New Roman" w:hAnsi="Times New Roman" w:cs="Times New Roman"/>
          <w:lang w:val="sr-Cyrl-RS"/>
        </w:rPr>
        <w:t>паж</w:t>
      </w:r>
      <w:r w:rsidRPr="00176377">
        <w:rPr>
          <w:rFonts w:ascii="Times New Roman" w:hAnsi="Times New Roman" w:cs="Times New Roman"/>
          <w:lang w:val="sr-Cyrl-RS"/>
        </w:rPr>
        <w:t>љиво одломке песама Подне Јована Дучића и Јасика Милана Ракића.</w:t>
      </w:r>
    </w:p>
    <w:p w:rsidR="002C32AC" w:rsidRPr="00176377" w:rsidRDefault="002C32AC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              Подне                                                                            Јасика </w:t>
      </w:r>
    </w:p>
    <w:p w:rsidR="002C32AC" w:rsidRPr="00176377" w:rsidRDefault="002C32AC" w:rsidP="0093272F">
      <w:pPr>
        <w:pStyle w:val="NoSpacing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Све је тако тихо. И у мојој души                                          И у дну тужне душе моје,</w:t>
      </w:r>
    </w:p>
    <w:p w:rsidR="002C32AC" w:rsidRPr="00176377" w:rsidRDefault="002C32AC" w:rsidP="0093272F">
      <w:pPr>
        <w:pStyle w:val="NoSpacing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продужено видим ово мирно море;                                      Ко наговештај нове вере,                  </w:t>
      </w:r>
    </w:p>
    <w:p w:rsidR="002C32AC" w:rsidRPr="00176377" w:rsidRDefault="002C32AC" w:rsidP="0093272F">
      <w:pPr>
        <w:pStyle w:val="NoSpacing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Шуме олеандра, љубичасте горе,                                          весело као лишће твоје</w:t>
      </w:r>
    </w:p>
    <w:p w:rsidR="002C32AC" w:rsidRPr="00176377" w:rsidRDefault="002C32AC" w:rsidP="0093272F">
      <w:pPr>
        <w:pStyle w:val="NoSpacing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И блед обзор што се протеже и пуши.                                  вагони тамни затрепере.</w:t>
      </w:r>
    </w:p>
    <w:p w:rsidR="002C32AC" w:rsidRPr="00176377" w:rsidRDefault="002C32AC" w:rsidP="0093272F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Подвуци три мотива која су заједничка за обе песме:</w:t>
      </w:r>
    </w:p>
    <w:p w:rsidR="0093272F" w:rsidRPr="00176377" w:rsidRDefault="002C32AC" w:rsidP="0093272F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душа, блед обзор, природа, усаглашеност осећања, треперење, море </w:t>
      </w:r>
    </w:p>
    <w:p w:rsidR="002C32AC" w:rsidRPr="00176377" w:rsidRDefault="002C32AC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lastRenderedPageBreak/>
        <w:t>Подвуци наслов епске песме у којој се јавља лик Бирчанин Илије:</w:t>
      </w:r>
    </w:p>
    <w:p w:rsidR="002C32AC" w:rsidRPr="00176377" w:rsidRDefault="002C32AC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Бој на Мишару, Почетак буне против дахија, Диоба Јакшића, Мали Радојица, Хасанагиница</w:t>
      </w:r>
    </w:p>
    <w:p w:rsidR="002C32AC" w:rsidRPr="00176377" w:rsidRDefault="00482B4B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Напиши наслов романа који си прочитао и наведи разлоге због којих га препоручујеш.</w:t>
      </w:r>
    </w:p>
    <w:p w:rsidR="00482B4B" w:rsidRPr="00176377" w:rsidRDefault="00482B4B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Наслов романа: _________________________________________________________________________</w:t>
      </w:r>
    </w:p>
    <w:p w:rsidR="00482B4B" w:rsidRPr="00176377" w:rsidRDefault="00482B4B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Препорука: _____________________________________________________________________________</w:t>
      </w:r>
    </w:p>
    <w:p w:rsidR="00482B4B" w:rsidRPr="00176377" w:rsidRDefault="00482B4B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________________________________________________________________________________________________________________________________________________________________________________</w:t>
      </w:r>
    </w:p>
    <w:p w:rsidR="00482B4B" w:rsidRPr="00176377" w:rsidRDefault="00482B4B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На основу главног догађаја, односно главних ликова, разврстај народне епске песме у циклусе као што је започето: Кнежева вечера, Мали Радојица, Ропство Јанковић Стојана, Иво Сен</w:t>
      </w:r>
      <w:r w:rsidR="0093272F">
        <w:rPr>
          <w:rFonts w:ascii="Times New Roman" w:hAnsi="Times New Roman" w:cs="Times New Roman"/>
          <w:lang w:val="sr-Cyrl-RS"/>
        </w:rPr>
        <w:t>ковић и ага од Рибника, Стари Ву</w:t>
      </w:r>
      <w:r w:rsidRPr="00176377">
        <w:rPr>
          <w:rFonts w:ascii="Times New Roman" w:hAnsi="Times New Roman" w:cs="Times New Roman"/>
          <w:lang w:val="sr-Cyrl-RS"/>
        </w:rPr>
        <w:t>јадин, Смрт Мајке Југовића, Сењанин Тадија, Цар Лазар и царица Милица,.</w:t>
      </w:r>
    </w:p>
    <w:tbl>
      <w:tblPr>
        <w:tblStyle w:val="TableGrid"/>
        <w:tblW w:w="0" w:type="auto"/>
        <w:tblInd w:w="609" w:type="dxa"/>
        <w:tblLook w:val="04A0" w:firstRow="1" w:lastRow="0" w:firstColumn="1" w:lastColumn="0" w:noHBand="0" w:noVBand="1"/>
      </w:tblPr>
      <w:tblGrid>
        <w:gridCol w:w="3531"/>
        <w:gridCol w:w="3531"/>
        <w:gridCol w:w="3130"/>
      </w:tblGrid>
      <w:tr w:rsidR="00482B4B" w:rsidRPr="00176377" w:rsidTr="00482B4B">
        <w:trPr>
          <w:trHeight w:val="266"/>
        </w:trPr>
        <w:tc>
          <w:tcPr>
            <w:tcW w:w="3531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176377">
              <w:rPr>
                <w:rFonts w:ascii="Times New Roman" w:hAnsi="Times New Roman" w:cs="Times New Roman"/>
                <w:lang w:val="sr-Cyrl-RS"/>
              </w:rPr>
              <w:t>Косовски циклус (круг)</w:t>
            </w:r>
          </w:p>
        </w:tc>
        <w:tc>
          <w:tcPr>
            <w:tcW w:w="3531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176377">
              <w:rPr>
                <w:rFonts w:ascii="Times New Roman" w:hAnsi="Times New Roman" w:cs="Times New Roman"/>
                <w:lang w:val="sr-Cyrl-RS"/>
              </w:rPr>
              <w:t>Хајдучки циклус (круг)</w:t>
            </w:r>
          </w:p>
        </w:tc>
        <w:tc>
          <w:tcPr>
            <w:tcW w:w="3130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176377">
              <w:rPr>
                <w:rFonts w:ascii="Times New Roman" w:hAnsi="Times New Roman" w:cs="Times New Roman"/>
                <w:lang w:val="sr-Cyrl-RS"/>
              </w:rPr>
              <w:t xml:space="preserve">Ускочки циклус (круг) </w:t>
            </w:r>
          </w:p>
        </w:tc>
      </w:tr>
      <w:tr w:rsidR="00482B4B" w:rsidRPr="00176377" w:rsidTr="00482B4B">
        <w:trPr>
          <w:trHeight w:val="266"/>
        </w:trPr>
        <w:tc>
          <w:tcPr>
            <w:tcW w:w="3531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31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30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2B4B" w:rsidRPr="00176377" w:rsidTr="00482B4B">
        <w:trPr>
          <w:trHeight w:val="266"/>
        </w:trPr>
        <w:tc>
          <w:tcPr>
            <w:tcW w:w="3531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31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30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82B4B" w:rsidRPr="00176377" w:rsidTr="00482B4B">
        <w:trPr>
          <w:trHeight w:val="281"/>
        </w:trPr>
        <w:tc>
          <w:tcPr>
            <w:tcW w:w="3531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31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130" w:type="dxa"/>
          </w:tcPr>
          <w:p w:rsidR="00482B4B" w:rsidRPr="00176377" w:rsidRDefault="00482B4B" w:rsidP="00176377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482B4B" w:rsidRPr="00176377" w:rsidRDefault="00482B4B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Подвуци две песме које повезује Први светски рат – једна је тада настала, а друга говори о јунацима тога рата.</w:t>
      </w:r>
    </w:p>
    <w:p w:rsidR="00482B4B" w:rsidRPr="00176377" w:rsidRDefault="00482B4B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Крвава бајка, Отаџбина, Плава гробница, Међу својима, Србија, Светли гробови, Манасија</w:t>
      </w:r>
    </w:p>
    <w:p w:rsidR="00482B4B" w:rsidRPr="00176377" w:rsidRDefault="00482B4B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Подвуци наслове оних дела која припадају истој књижевној врсти као и приповетка Пилипенда Симе Матавуља.</w:t>
      </w:r>
    </w:p>
    <w:p w:rsidR="0093272F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Прича о кмету Симану, Све ће то народ позлатити, Кањош Мецедоновић, Живот и прикљученија, </w:t>
      </w:r>
    </w:p>
    <w:p w:rsidR="00482B4B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Међу својима, Робинсон Крусо </w:t>
      </w:r>
    </w:p>
    <w:p w:rsidR="00DB04F1" w:rsidRPr="00176377" w:rsidRDefault="00DB04F1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На основу датог садржаја препознај књижевни лик и његово име напиши на линију</w:t>
      </w:r>
    </w:p>
    <w:p w:rsidR="00DB04F1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А. Један је од главних ликова приповетке Кроз мећаву. Пркосећи несрећној </w:t>
      </w:r>
    </w:p>
    <w:p w:rsidR="00DB04F1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 родбини, бори се за живот свог синовца Вује.                                   ___________________________</w:t>
      </w:r>
    </w:p>
    <w:p w:rsidR="00DB04F1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Б. Био је млад и неискусан, али решен да пружи отпор аги од </w:t>
      </w:r>
    </w:p>
    <w:p w:rsidR="00DB04F1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Рибника, и тако сачува част својих родитеља.                                      ___________________________</w:t>
      </w:r>
    </w:p>
    <w:p w:rsidR="00DB04F1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В. Прича нам о свом детињству, и о томе како је, читајући књиге</w:t>
      </w:r>
    </w:p>
    <w:p w:rsidR="00DB04F1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 </w:t>
      </w:r>
      <w:r w:rsidR="001B0729" w:rsidRPr="00176377">
        <w:rPr>
          <w:rFonts w:ascii="Times New Roman" w:hAnsi="Times New Roman" w:cs="Times New Roman"/>
          <w:lang w:val="sr-Cyrl-RS"/>
        </w:rPr>
        <w:t>н</w:t>
      </w:r>
      <w:r w:rsidRPr="00176377">
        <w:rPr>
          <w:rFonts w:ascii="Times New Roman" w:hAnsi="Times New Roman" w:cs="Times New Roman"/>
          <w:lang w:val="sr-Cyrl-RS"/>
        </w:rPr>
        <w:t>епримерене узрасту, побегао у манастир. Саветује нас и подучава. _________________________</w:t>
      </w:r>
    </w:p>
    <w:p w:rsidR="00DB04F1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Г. Без обзира на противљење родитеља, она воли Ромеа. Њена љубав је</w:t>
      </w:r>
    </w:p>
    <w:p w:rsidR="00DB04F1" w:rsidRPr="00176377" w:rsidRDefault="00DB04F1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    </w:t>
      </w:r>
      <w:r w:rsidR="001B0729" w:rsidRPr="00176377">
        <w:rPr>
          <w:rFonts w:ascii="Times New Roman" w:hAnsi="Times New Roman" w:cs="Times New Roman"/>
          <w:lang w:val="sr-Cyrl-RS"/>
        </w:rPr>
        <w:t>и</w:t>
      </w:r>
      <w:r w:rsidRPr="00176377">
        <w:rPr>
          <w:rFonts w:ascii="Times New Roman" w:hAnsi="Times New Roman" w:cs="Times New Roman"/>
          <w:lang w:val="sr-Cyrl-RS"/>
        </w:rPr>
        <w:t xml:space="preserve">скрена, </w:t>
      </w:r>
      <w:r w:rsidR="001B0729" w:rsidRPr="00176377">
        <w:rPr>
          <w:rFonts w:ascii="Times New Roman" w:hAnsi="Times New Roman" w:cs="Times New Roman"/>
          <w:lang w:val="sr-Cyrl-RS"/>
        </w:rPr>
        <w:t xml:space="preserve">али и трагична </w:t>
      </w:r>
      <w:r w:rsidR="00852376" w:rsidRPr="00176377">
        <w:rPr>
          <w:rFonts w:ascii="Times New Roman" w:hAnsi="Times New Roman" w:cs="Times New Roman"/>
          <w:lang w:val="sr-Cyrl-RS"/>
        </w:rPr>
        <w:t>.                                                                             _________________________</w:t>
      </w:r>
    </w:p>
    <w:p w:rsidR="00852376" w:rsidRPr="00176377" w:rsidRDefault="005B035A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Заокружи слово испред оног пара писаца чије главне ликове красе особине часних и поштених људи, који поштују и воле свој народ и своје порекло.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а) Иво Андрић и Бранислав Нушић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б) Петар Кочић и Јован Дучић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в) Стефан Митров Љубиша и Симо Матавуљ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г) Стеван Раичковић и Љубомир Ненадовић</w:t>
      </w:r>
    </w:p>
    <w:p w:rsidR="005B035A" w:rsidRPr="00176377" w:rsidRDefault="005B035A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Заокружи ДА ако је тврдња тачна, односно НЕ ако је нетачна.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У балади је развијена фабула.                                                                                                        ДА    НЕ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Ромео и Јулија је балада, јер се завршава трагично.                                                                    ДА    НЕ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Балада и поема садрже епске, лирске и драмске елементе.                                                         ДА    НЕ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Поеме имају устаљене почетке и завршетке.                                                                                 ДА    НЕ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Балада </w:t>
      </w:r>
      <w:r w:rsidR="0093272F">
        <w:rPr>
          <w:rFonts w:ascii="Times New Roman" w:hAnsi="Times New Roman" w:cs="Times New Roman"/>
          <w:lang w:val="sr-Cyrl-RS"/>
        </w:rPr>
        <w:t>мож</w:t>
      </w:r>
      <w:r w:rsidRPr="00176377">
        <w:rPr>
          <w:rFonts w:ascii="Times New Roman" w:hAnsi="Times New Roman" w:cs="Times New Roman"/>
          <w:lang w:val="sr-Cyrl-RS"/>
        </w:rPr>
        <w:t>е да има композиционе етапе(увод, заплет, кулминација,перипетија, расплет)    ДА    НЕ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 xml:space="preserve">Ламент над Београдом Милоша Црњанског јесте поема.  </w:t>
      </w:r>
      <w:r w:rsidR="00176377" w:rsidRPr="00176377">
        <w:rPr>
          <w:rFonts w:ascii="Times New Roman" w:hAnsi="Times New Roman" w:cs="Times New Roman"/>
          <w:lang w:val="sr-Cyrl-RS"/>
        </w:rPr>
        <w:t xml:space="preserve">                                                           ДА    НЕ</w:t>
      </w:r>
    </w:p>
    <w:p w:rsidR="00176377" w:rsidRPr="00176377" w:rsidRDefault="00176377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У лирско-епске врсте убрајамо: баладе, романсе и поеме                                                            ДА    НЕ</w:t>
      </w:r>
    </w:p>
    <w:p w:rsidR="00176377" w:rsidRPr="00176377" w:rsidRDefault="00176377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Којој књижевној врсти припадају реченице:</w:t>
      </w:r>
    </w:p>
    <w:p w:rsidR="00176377" w:rsidRPr="00176377" w:rsidRDefault="00176377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а) Огулин ми је родно мјесто, а 18.</w:t>
      </w:r>
      <w:r w:rsidR="0093272F">
        <w:rPr>
          <w:rFonts w:ascii="Times New Roman" w:hAnsi="Times New Roman" w:cs="Times New Roman"/>
          <w:lang w:val="sr-Cyrl-RS"/>
        </w:rPr>
        <w:t xml:space="preserve"> </w:t>
      </w:r>
      <w:r w:rsidRPr="00176377">
        <w:rPr>
          <w:rFonts w:ascii="Times New Roman" w:hAnsi="Times New Roman" w:cs="Times New Roman"/>
          <w:lang w:val="sr-Cyrl-RS"/>
        </w:rPr>
        <w:t>марта 1874. дан мог рођења.            ____________________________</w:t>
      </w:r>
    </w:p>
    <w:p w:rsidR="00176377" w:rsidRPr="00176377" w:rsidRDefault="00176377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б) Ивана Брлић-Мажуранић родила се 18. Марта 1874. у Огулину.       ____________________________</w:t>
      </w:r>
    </w:p>
    <w:p w:rsidR="00176377" w:rsidRPr="00176377" w:rsidRDefault="0093272F" w:rsidP="0017637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Основна идеја приповетке Све ћ</w:t>
      </w:r>
      <w:r w:rsidR="00176377" w:rsidRPr="00176377">
        <w:rPr>
          <w:rFonts w:ascii="Times New Roman" w:hAnsi="Times New Roman" w:cs="Times New Roman"/>
          <w:lang w:val="sr-Cyrl-RS"/>
        </w:rPr>
        <w:t>е то народ позлаатити Лазе Лазаревића јесте критика тешког положаја ратних инвалида и оштра осуда односа власти према њима. Имајући то у виду, наслов приповетке Све ће то народ позлатити пример је за стилску фигуру:</w:t>
      </w:r>
    </w:p>
    <w:p w:rsidR="00176377" w:rsidRPr="00176377" w:rsidRDefault="00176377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  <w:r w:rsidRPr="00176377">
        <w:rPr>
          <w:rFonts w:ascii="Times New Roman" w:hAnsi="Times New Roman" w:cs="Times New Roman"/>
          <w:lang w:val="sr-Cyrl-RS"/>
        </w:rPr>
        <w:t>а) алегорију    б) иронију     в) епитет      г) контраст  (Заокружи слово исптред тачног одговора.)</w:t>
      </w:r>
    </w:p>
    <w:p w:rsidR="005B035A" w:rsidRPr="00176377" w:rsidRDefault="005B035A" w:rsidP="00176377">
      <w:pPr>
        <w:pStyle w:val="NoSpacing"/>
        <w:spacing w:line="276" w:lineRule="auto"/>
        <w:ind w:left="720"/>
        <w:rPr>
          <w:rFonts w:ascii="Times New Roman" w:hAnsi="Times New Roman" w:cs="Times New Roman"/>
          <w:lang w:val="sr-Cyrl-RS"/>
        </w:rPr>
      </w:pPr>
    </w:p>
    <w:p w:rsidR="00A10DA3" w:rsidRPr="00176377" w:rsidRDefault="002C32AC" w:rsidP="00176377">
      <w:pPr>
        <w:pStyle w:val="NoSpacing"/>
        <w:spacing w:line="276" w:lineRule="auto"/>
        <w:rPr>
          <w:rFonts w:ascii="Times New Roman" w:hAnsi="Times New Roman" w:cs="Times New Roman"/>
          <w:lang w:val="sr-Cyrl-RS"/>
        </w:rPr>
      </w:pPr>
      <w:r w:rsidRPr="00176377">
        <w:rPr>
          <w:rFonts w:ascii="Arial" w:hAnsi="Arial" w:cs="Arial"/>
          <w:color w:val="303030"/>
        </w:rPr>
        <w:lastRenderedPageBreak/>
        <w:br/>
      </w:r>
    </w:p>
    <w:sectPr w:rsidR="00A10DA3" w:rsidRPr="00176377" w:rsidSect="00B56E74">
      <w:pgSz w:w="12240" w:h="15840"/>
      <w:pgMar w:top="426" w:right="47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D6835"/>
    <w:multiLevelType w:val="hybridMultilevel"/>
    <w:tmpl w:val="D9EA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38"/>
    <w:rsid w:val="00176377"/>
    <w:rsid w:val="001B0729"/>
    <w:rsid w:val="002C32AC"/>
    <w:rsid w:val="00482B4B"/>
    <w:rsid w:val="005B035A"/>
    <w:rsid w:val="007855EB"/>
    <w:rsid w:val="00810494"/>
    <w:rsid w:val="00852376"/>
    <w:rsid w:val="0093272F"/>
    <w:rsid w:val="00A10DA3"/>
    <w:rsid w:val="00B56E74"/>
    <w:rsid w:val="00C35116"/>
    <w:rsid w:val="00C55438"/>
    <w:rsid w:val="00DB04F1"/>
    <w:rsid w:val="00D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1A1E4-C3CE-4490-BE84-E5D0AFEF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E74"/>
    <w:pPr>
      <w:spacing w:after="0" w:line="240" w:lineRule="auto"/>
    </w:pPr>
  </w:style>
  <w:style w:type="table" w:styleId="TableGrid">
    <w:name w:val="Table Grid"/>
    <w:basedOn w:val="TableNormal"/>
    <w:uiPriority w:val="59"/>
    <w:rsid w:val="00B5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Dositej</cp:lastModifiedBy>
  <cp:revision>2</cp:revision>
  <dcterms:created xsi:type="dcterms:W3CDTF">2020-05-25T11:06:00Z</dcterms:created>
  <dcterms:modified xsi:type="dcterms:W3CDTF">2020-05-25T11:06:00Z</dcterms:modified>
</cp:coreProperties>
</file>