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C" w:rsidRPr="0039017C" w:rsidRDefault="0039017C" w:rsidP="0039017C">
      <w:pPr>
        <w:numPr>
          <w:ilvl w:val="0"/>
          <w:numId w:val="1"/>
        </w:numPr>
      </w:pPr>
      <w:r w:rsidRPr="0039017C">
        <w:t>Растворљивост шећера на собној температури је 202 g. Колико је потребно одмерити воде, а колико шећера да би се добило 150 g засићеног раствора?</w:t>
      </w:r>
    </w:p>
    <w:p w:rsidR="0039017C" w:rsidRPr="0039017C" w:rsidRDefault="0039017C" w:rsidP="0039017C">
      <w:pPr>
        <w:numPr>
          <w:ilvl w:val="0"/>
          <w:numId w:val="1"/>
        </w:numPr>
      </w:pPr>
      <w:r w:rsidRPr="0039017C">
        <w:t>Колика је растворљивост неке супстанце, ако 200 g засићеног раствора садржи 45 g раствора супстанце?</w:t>
      </w:r>
    </w:p>
    <w:p w:rsidR="0039017C" w:rsidRPr="0039017C" w:rsidRDefault="0039017C" w:rsidP="0039017C">
      <w:pPr>
        <w:numPr>
          <w:ilvl w:val="0"/>
          <w:numId w:val="1"/>
        </w:numPr>
      </w:pPr>
      <w:r w:rsidRPr="0039017C">
        <w:t>Шта је раствор?</w:t>
      </w:r>
    </w:p>
    <w:p w:rsidR="0039017C" w:rsidRPr="0039017C" w:rsidRDefault="0039017C" w:rsidP="0039017C">
      <w:pPr>
        <w:numPr>
          <w:ilvl w:val="0"/>
          <w:numId w:val="1"/>
        </w:numPr>
      </w:pPr>
      <w:r w:rsidRPr="0039017C">
        <w:t>Из чега се састоји раствор?</w:t>
      </w:r>
    </w:p>
    <w:p w:rsidR="0039017C" w:rsidRPr="0039017C" w:rsidRDefault="0039017C" w:rsidP="0039017C">
      <w:pPr>
        <w:numPr>
          <w:ilvl w:val="0"/>
          <w:numId w:val="1"/>
        </w:numPr>
      </w:pPr>
      <w:r w:rsidRPr="0039017C">
        <w:t>Која супстанца је растварач у раствору у коме су компоненте истог агрегатног стања?</w:t>
      </w:r>
    </w:p>
    <w:p w:rsidR="0039017C" w:rsidRPr="0039017C" w:rsidRDefault="0039017C" w:rsidP="0039017C">
      <w:pPr>
        <w:numPr>
          <w:ilvl w:val="0"/>
          <w:numId w:val="1"/>
        </w:numPr>
      </w:pPr>
      <w:r w:rsidRPr="0039017C">
        <w:t>Која супстанца је растварач у раствору у коме су компоненте различитог агрегатног стања?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BCC"/>
    <w:multiLevelType w:val="multilevel"/>
    <w:tmpl w:val="90B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C"/>
    <w:rsid w:val="0030409D"/>
    <w:rsid w:val="0039017C"/>
    <w:rsid w:val="004B6EA5"/>
    <w:rsid w:val="0066736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2022-01-26T21:04:00Z</dcterms:created>
  <dcterms:modified xsi:type="dcterms:W3CDTF">2022-01-26T21:04:00Z</dcterms:modified>
</cp:coreProperties>
</file>