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1. </w:t>
      </w:r>
      <w:proofErr w:type="spellStart"/>
      <w:r w:rsidRPr="000A32EC">
        <w:rPr>
          <w:b/>
        </w:rPr>
        <w:t>Која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прилошка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одредба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употребљена</w:t>
      </w:r>
      <w:proofErr w:type="spellEnd"/>
      <w:r w:rsidRPr="000A32EC">
        <w:rPr>
          <w:b/>
        </w:rPr>
        <w:t xml:space="preserve"> у </w:t>
      </w:r>
      <w:proofErr w:type="spellStart"/>
      <w:r w:rsidRPr="000A32EC">
        <w:rPr>
          <w:b/>
        </w:rPr>
        <w:t>примеру</w:t>
      </w:r>
      <w:proofErr w:type="spellEnd"/>
      <w:r w:rsidRPr="000A32EC">
        <w:rPr>
          <w:b/>
        </w:rPr>
        <w:t xml:space="preserve"> „</w:t>
      </w:r>
      <w:proofErr w:type="spellStart"/>
      <w:r w:rsidRPr="000A32EC">
        <w:rPr>
          <w:b/>
        </w:rPr>
        <w:t>Отишли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смо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зато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што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било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досадно</w:t>
      </w:r>
      <w:proofErr w:type="spellEnd"/>
      <w:r w:rsidRPr="000A32EC">
        <w:rPr>
          <w:b/>
        </w:rPr>
        <w:t>”</w:t>
      </w:r>
    </w:p>
    <w:p w:rsidR="000A32EC" w:rsidRDefault="000A32EC" w:rsidP="000A32EC">
      <w:pPr>
        <w:pStyle w:val="NoSpacing"/>
        <w:rPr>
          <w:lang w:val="sr-Cyrl-RS"/>
        </w:rPr>
      </w:pPr>
      <w:r>
        <w:rPr>
          <w:lang w:val="sr-Cyrl-RS"/>
        </w:rPr>
        <w:t xml:space="preserve">  </w:t>
      </w:r>
      <w:r>
        <w:t xml:space="preserve"> </w:t>
      </w:r>
      <w:proofErr w:type="spellStart"/>
      <w:proofErr w:type="gramStart"/>
      <w:r>
        <w:t>прилошк</w:t>
      </w:r>
      <w:r>
        <w:t>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уа</w:t>
      </w:r>
      <w:proofErr w:type="spellEnd"/>
      <w:r>
        <w:t xml:space="preserve"> </w:t>
      </w:r>
      <w:proofErr w:type="spellStart"/>
      <w:r>
        <w:t>узрок</w:t>
      </w:r>
      <w:proofErr w:type="spellEnd"/>
      <w:r>
        <w:rPr>
          <w:lang w:val="sr-Cyrl-RS"/>
        </w:rPr>
        <w:t xml:space="preserve">             </w:t>
      </w:r>
    </w:p>
    <w:p w:rsidR="000A32EC" w:rsidRDefault="000A32EC" w:rsidP="000A32EC">
      <w:pPr>
        <w:pStyle w:val="NoSpacing"/>
        <w:rPr>
          <w:lang w:val="sr-Cyrl-RS"/>
        </w:rPr>
      </w:pPr>
      <w:r>
        <w:rPr>
          <w:lang w:val="sr-Cyrl-RS"/>
        </w:rPr>
        <w:t xml:space="preserve"> 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rPr>
          <w:lang w:val="sr-Cyrl-RS"/>
        </w:rPr>
        <w:t xml:space="preserve">         </w:t>
      </w:r>
    </w:p>
    <w:p w:rsidR="000A32EC" w:rsidRDefault="000A32EC" w:rsidP="000A32EC">
      <w:pPr>
        <w:pStyle w:val="NoSpacing"/>
      </w:pPr>
      <w:r>
        <w:rPr>
          <w:lang w:val="sr-Cyrl-RS"/>
        </w:rPr>
        <w:t xml:space="preserve">  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начин</w:t>
      </w:r>
      <w:proofErr w:type="spellEnd"/>
    </w:p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2. </w:t>
      </w:r>
      <w:proofErr w:type="spellStart"/>
      <w:r w:rsidRPr="000A32EC">
        <w:rPr>
          <w:b/>
        </w:rPr>
        <w:t>Одреди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која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прилошка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одредба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употребљена</w:t>
      </w:r>
      <w:proofErr w:type="spellEnd"/>
      <w:r w:rsidRPr="000A32EC">
        <w:rPr>
          <w:b/>
        </w:rPr>
        <w:t xml:space="preserve"> у </w:t>
      </w:r>
      <w:proofErr w:type="spellStart"/>
      <w:r w:rsidRPr="000A32EC">
        <w:rPr>
          <w:b/>
        </w:rPr>
        <w:t>примеру</w:t>
      </w:r>
      <w:proofErr w:type="spellEnd"/>
      <w:r w:rsidRPr="000A32EC">
        <w:rPr>
          <w:b/>
        </w:rPr>
        <w:t xml:space="preserve"> „</w:t>
      </w:r>
      <w:proofErr w:type="spellStart"/>
      <w:r w:rsidRPr="000A32EC">
        <w:rPr>
          <w:b/>
        </w:rPr>
        <w:t>Стиже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ми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тетка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из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Новог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Сада</w:t>
      </w:r>
      <w:proofErr w:type="spellEnd"/>
      <w:r w:rsidRPr="000A32EC">
        <w:rPr>
          <w:b/>
        </w:rPr>
        <w:t>”:</w:t>
      </w:r>
    </w:p>
    <w:p w:rsidR="000A32EC" w:rsidRDefault="000A32EC" w:rsidP="000A32EC">
      <w:pPr>
        <w:pStyle w:val="NoSpacing"/>
        <w:rPr>
          <w:lang w:val="sr-Cyrl-RS"/>
        </w:rPr>
      </w:pPr>
      <w:r>
        <w:t xml:space="preserve"> </w:t>
      </w:r>
      <w:r>
        <w:rPr>
          <w:lang w:val="sr-Cyrl-RS"/>
        </w:rPr>
        <w:t xml:space="preserve"> 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rPr>
          <w:lang w:val="sr-Cyrl-RS"/>
        </w:rPr>
        <w:t xml:space="preserve">           </w:t>
      </w:r>
    </w:p>
    <w:p w:rsidR="000A32EC" w:rsidRDefault="000A32EC" w:rsidP="000A32EC">
      <w:pPr>
        <w:pStyle w:val="NoSpacing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 </w:t>
      </w:r>
      <w:r>
        <w:t xml:space="preserve"> </w:t>
      </w:r>
      <w:proofErr w:type="spellStart"/>
      <w:r>
        <w:t>прилошка</w:t>
      </w:r>
      <w:proofErr w:type="spell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rPr>
          <w:lang w:val="sr-Cyrl-RS"/>
        </w:rPr>
        <w:t xml:space="preserve">         </w:t>
      </w:r>
    </w:p>
    <w:p w:rsidR="000A32EC" w:rsidRDefault="000A32EC" w:rsidP="000A32EC">
      <w:pPr>
        <w:pStyle w:val="NoSpacing"/>
      </w:pPr>
      <w:r>
        <w:rPr>
          <w:lang w:val="sr-Cyrl-RS"/>
        </w:rPr>
        <w:t xml:space="preserve">  </w:t>
      </w: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место</w:t>
      </w:r>
      <w:proofErr w:type="spellEnd"/>
    </w:p>
    <w:p w:rsidR="000A32EC" w:rsidRPr="000A32EC" w:rsidRDefault="000A32EC" w:rsidP="000A32EC">
      <w:pPr>
        <w:pStyle w:val="NoSpacing"/>
        <w:rPr>
          <w:b/>
          <w:lang w:val="sr-Cyrl-RS"/>
        </w:rPr>
      </w:pPr>
      <w:r w:rsidRPr="000A32EC">
        <w:rPr>
          <w:b/>
        </w:rPr>
        <w:t xml:space="preserve">3. </w:t>
      </w:r>
      <w:proofErr w:type="spellStart"/>
      <w:r w:rsidRPr="000A32EC">
        <w:rPr>
          <w:b/>
        </w:rPr>
        <w:t>Издвој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субјекат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из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следећег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примера</w:t>
      </w:r>
      <w:proofErr w:type="spellEnd"/>
      <w:r w:rsidRPr="000A32EC">
        <w:rPr>
          <w:b/>
        </w:rPr>
        <w:t xml:space="preserve"> „И </w:t>
      </w:r>
      <w:proofErr w:type="spellStart"/>
      <w:r w:rsidRPr="000A32EC">
        <w:rPr>
          <w:b/>
        </w:rPr>
        <w:t>они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су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дошли</w:t>
      </w:r>
      <w:proofErr w:type="spellEnd"/>
      <w:r w:rsidRPr="000A32EC">
        <w:rPr>
          <w:b/>
        </w:rPr>
        <w:t xml:space="preserve"> у </w:t>
      </w:r>
      <w:proofErr w:type="spellStart"/>
      <w:r w:rsidRPr="000A32EC">
        <w:rPr>
          <w:b/>
        </w:rPr>
        <w:t>позориште</w:t>
      </w:r>
      <w:proofErr w:type="spellEnd"/>
      <w:r w:rsidRPr="000A32EC">
        <w:rPr>
          <w:b/>
        </w:rPr>
        <w:t>”:</w:t>
      </w:r>
      <w:r w:rsidRPr="000A32EC">
        <w:rPr>
          <w:b/>
          <w:lang w:val="sr-Cyrl-RS"/>
        </w:rPr>
        <w:t xml:space="preserve"> ___________________</w:t>
      </w:r>
      <w:r>
        <w:rPr>
          <w:b/>
          <w:lang w:val="sr-Cyrl-RS"/>
        </w:rPr>
        <w:t>.</w:t>
      </w:r>
    </w:p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4. У </w:t>
      </w:r>
      <w:proofErr w:type="spellStart"/>
      <w:r w:rsidRPr="000A32EC">
        <w:rPr>
          <w:b/>
        </w:rPr>
        <w:t>примеру</w:t>
      </w:r>
      <w:proofErr w:type="spellEnd"/>
      <w:r w:rsidRPr="000A32EC">
        <w:rPr>
          <w:b/>
        </w:rPr>
        <w:t xml:space="preserve"> „</w:t>
      </w:r>
      <w:proofErr w:type="spellStart"/>
      <w:r w:rsidRPr="000A32EC">
        <w:rPr>
          <w:b/>
        </w:rPr>
        <w:t>Чекали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су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вас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напољу</w:t>
      </w:r>
      <w:proofErr w:type="spellEnd"/>
      <w:r w:rsidRPr="000A32EC">
        <w:rPr>
          <w:b/>
        </w:rPr>
        <w:t xml:space="preserve">” </w:t>
      </w:r>
      <w:proofErr w:type="spellStart"/>
      <w:r w:rsidRPr="000A32EC">
        <w:rPr>
          <w:b/>
        </w:rPr>
        <w:t>лична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заменица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неизреченог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субјекта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>:</w:t>
      </w:r>
    </w:p>
    <w:p w:rsidR="000A32EC" w:rsidRDefault="000A32EC" w:rsidP="000A32EC">
      <w:pPr>
        <w:pStyle w:val="NoSpacing"/>
      </w:pPr>
      <w:r>
        <w:t xml:space="preserve"> </w:t>
      </w:r>
      <w:r>
        <w:rPr>
          <w:lang w:val="sr-Cyrl-RS"/>
        </w:rPr>
        <w:t xml:space="preserve">  </w:t>
      </w:r>
      <w:proofErr w:type="spellStart"/>
      <w:proofErr w:type="gramStart"/>
      <w:r>
        <w:t>они</w:t>
      </w:r>
      <w:proofErr w:type="spellEnd"/>
      <w:proofErr w:type="gram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ви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ми</w:t>
      </w:r>
      <w:proofErr w:type="spellEnd"/>
    </w:p>
    <w:p w:rsidR="000A32EC" w:rsidRPr="000A32EC" w:rsidRDefault="000A32EC" w:rsidP="000A32EC">
      <w:pPr>
        <w:pStyle w:val="NoSpacing"/>
        <w:rPr>
          <w:b/>
          <w:lang w:val="sr-Cyrl-RS"/>
        </w:rPr>
      </w:pPr>
      <w:r w:rsidRPr="000A32EC">
        <w:rPr>
          <w:b/>
        </w:rPr>
        <w:t xml:space="preserve">5. У </w:t>
      </w:r>
      <w:proofErr w:type="spellStart"/>
      <w:r w:rsidRPr="000A32EC">
        <w:rPr>
          <w:b/>
        </w:rPr>
        <w:t>примеру</w:t>
      </w:r>
      <w:proofErr w:type="spellEnd"/>
      <w:r w:rsidRPr="000A32EC">
        <w:rPr>
          <w:b/>
        </w:rPr>
        <w:t xml:space="preserve"> „</w:t>
      </w:r>
      <w:proofErr w:type="spellStart"/>
      <w:r w:rsidRPr="000A32EC">
        <w:rPr>
          <w:b/>
        </w:rPr>
        <w:t>Мајстор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саградио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кућу</w:t>
      </w:r>
      <w:proofErr w:type="spellEnd"/>
      <w:r w:rsidRPr="000A32EC">
        <w:rPr>
          <w:b/>
        </w:rPr>
        <w:t xml:space="preserve">” </w:t>
      </w:r>
      <w:proofErr w:type="spellStart"/>
      <w:r w:rsidRPr="000A32EC">
        <w:rPr>
          <w:b/>
        </w:rPr>
        <w:t>субјекат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proofErr w:type="gramStart"/>
      <w:r w:rsidRPr="000A32EC">
        <w:rPr>
          <w:b/>
        </w:rPr>
        <w:t>:</w:t>
      </w:r>
      <w:r w:rsidRPr="000A32EC">
        <w:rPr>
          <w:b/>
          <w:lang w:val="sr-Cyrl-RS"/>
        </w:rPr>
        <w:t>_</w:t>
      </w:r>
      <w:proofErr w:type="gramEnd"/>
      <w:r w:rsidRPr="000A32EC">
        <w:rPr>
          <w:b/>
          <w:lang w:val="sr-Cyrl-RS"/>
        </w:rPr>
        <w:t>___________________</w:t>
      </w:r>
      <w:r>
        <w:rPr>
          <w:b/>
          <w:lang w:val="sr-Cyrl-RS"/>
        </w:rPr>
        <w:t>.</w:t>
      </w:r>
    </w:p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6. У </w:t>
      </w:r>
      <w:proofErr w:type="spellStart"/>
      <w:r w:rsidRPr="000A32EC">
        <w:rPr>
          <w:b/>
        </w:rPr>
        <w:t>реченици</w:t>
      </w:r>
      <w:proofErr w:type="spellEnd"/>
      <w:r w:rsidRPr="000A32EC">
        <w:rPr>
          <w:b/>
        </w:rPr>
        <w:t xml:space="preserve"> „</w:t>
      </w:r>
      <w:proofErr w:type="spellStart"/>
      <w:r w:rsidRPr="000A32EC">
        <w:rPr>
          <w:b/>
        </w:rPr>
        <w:t>Мина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фарба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косу</w:t>
      </w:r>
      <w:proofErr w:type="spellEnd"/>
      <w:r w:rsidRPr="000A32EC">
        <w:rPr>
          <w:b/>
        </w:rPr>
        <w:t xml:space="preserve">” </w:t>
      </w:r>
      <w:proofErr w:type="spellStart"/>
      <w:r w:rsidRPr="000A32EC">
        <w:rPr>
          <w:b/>
        </w:rPr>
        <w:t>објекат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>:</w:t>
      </w:r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прави</w:t>
      </w:r>
      <w:proofErr w:type="spellEnd"/>
      <w:proofErr w:type="gramEnd"/>
      <w:r>
        <w:rPr>
          <w:lang w:val="sr-Cyrl-RS"/>
        </w:rPr>
        <w:t xml:space="preserve">                            </w:t>
      </w:r>
      <w:r>
        <w:t xml:space="preserve"> </w:t>
      </w:r>
      <w:proofErr w:type="spellStart"/>
      <w:r>
        <w:t>неправи</w:t>
      </w:r>
      <w:proofErr w:type="spellEnd"/>
    </w:p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7. </w:t>
      </w:r>
      <w:proofErr w:type="spellStart"/>
      <w:r w:rsidRPr="000A32EC">
        <w:rPr>
          <w:b/>
        </w:rPr>
        <w:t>Субјекат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може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стајати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само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на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почетку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реченице</w:t>
      </w:r>
      <w:proofErr w:type="spellEnd"/>
      <w:r w:rsidRPr="000A32EC">
        <w:rPr>
          <w:b/>
        </w:rPr>
        <w:t>.</w:t>
      </w:r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rPr>
          <w:lang w:val="sr-Cyrl-RS"/>
        </w:rPr>
        <w:t xml:space="preserve">                            </w:t>
      </w:r>
      <w:r>
        <w:t xml:space="preserve"> </w:t>
      </w:r>
      <w:proofErr w:type="spellStart"/>
      <w:r>
        <w:t>нетачно</w:t>
      </w:r>
      <w:proofErr w:type="spellEnd"/>
    </w:p>
    <w:p w:rsidR="000A32EC" w:rsidRPr="000A32EC" w:rsidRDefault="000A32EC" w:rsidP="000A32EC">
      <w:pPr>
        <w:pStyle w:val="NoSpacing"/>
        <w:rPr>
          <w:b/>
        </w:rPr>
      </w:pPr>
      <w:r>
        <w:t>8</w:t>
      </w:r>
      <w:r w:rsidRPr="000A32EC">
        <w:rPr>
          <w:b/>
        </w:rPr>
        <w:t xml:space="preserve">. </w:t>
      </w:r>
      <w:proofErr w:type="spellStart"/>
      <w:r w:rsidRPr="000A32EC">
        <w:rPr>
          <w:b/>
        </w:rPr>
        <w:t>Субјекат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не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мора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увек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бити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исказан</w:t>
      </w:r>
      <w:proofErr w:type="spellEnd"/>
      <w:r w:rsidRPr="000A32EC">
        <w:rPr>
          <w:b/>
        </w:rPr>
        <w:t>.</w:t>
      </w:r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нетачно</w:t>
      </w:r>
      <w:proofErr w:type="spellEnd"/>
      <w:proofErr w:type="gramEnd"/>
      <w:r>
        <w:rPr>
          <w:lang w:val="sr-Cyrl-RS"/>
        </w:rPr>
        <w:t xml:space="preserve">                        </w:t>
      </w:r>
      <w:r>
        <w:t xml:space="preserve"> </w:t>
      </w:r>
      <w:proofErr w:type="spellStart"/>
      <w:r>
        <w:t>тачно</w:t>
      </w:r>
      <w:proofErr w:type="spellEnd"/>
    </w:p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9. </w:t>
      </w:r>
      <w:proofErr w:type="spellStart"/>
      <w:r w:rsidRPr="000A32EC">
        <w:rPr>
          <w:b/>
        </w:rPr>
        <w:t>Вршилац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радње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или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носилац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стања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исказује</w:t>
      </w:r>
      <w:proofErr w:type="spellEnd"/>
      <w:r w:rsidRPr="000A32EC">
        <w:rPr>
          <w:b/>
        </w:rPr>
        <w:t>:</w:t>
      </w:r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објектом</w:t>
      </w:r>
      <w:proofErr w:type="spellEnd"/>
      <w:proofErr w:type="gram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предикатом</w:t>
      </w:r>
      <w:proofErr w:type="spellEnd"/>
      <w:r>
        <w:rPr>
          <w:lang w:val="sr-Cyrl-RS"/>
        </w:rPr>
        <w:t xml:space="preserve">                        </w:t>
      </w:r>
      <w:r>
        <w:t xml:space="preserve"> </w:t>
      </w:r>
      <w:proofErr w:type="spellStart"/>
      <w:r>
        <w:t>субјектом</w:t>
      </w:r>
      <w:proofErr w:type="spellEnd"/>
    </w:p>
    <w:p w:rsidR="000A32EC" w:rsidRPr="000A32EC" w:rsidRDefault="000A32EC" w:rsidP="000A32EC">
      <w:pPr>
        <w:pStyle w:val="NoSpacing"/>
        <w:rPr>
          <w:lang w:val="sr-Cyrl-RS"/>
        </w:rPr>
      </w:pPr>
      <w:r>
        <w:t xml:space="preserve">10. </w:t>
      </w:r>
      <w:proofErr w:type="spellStart"/>
      <w:r>
        <w:t>Одреди</w:t>
      </w:r>
      <w:proofErr w:type="spellEnd"/>
      <w:r>
        <w:t xml:space="preserve"> </w:t>
      </w:r>
      <w:proofErr w:type="spellStart"/>
      <w:r>
        <w:t>атрубит</w:t>
      </w:r>
      <w:proofErr w:type="spellEnd"/>
      <w:r>
        <w:t xml:space="preserve"> у </w:t>
      </w:r>
      <w:proofErr w:type="spellStart"/>
      <w:r>
        <w:t>реченици</w:t>
      </w:r>
      <w:proofErr w:type="spellEnd"/>
      <w:r>
        <w:t xml:space="preserve"> „</w:t>
      </w:r>
      <w:proofErr w:type="spellStart"/>
      <w:r>
        <w:t>Чинија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пластике</w:t>
      </w:r>
      <w:proofErr w:type="spellEnd"/>
      <w:r>
        <w:t>”:</w:t>
      </w:r>
      <w:r>
        <w:rPr>
          <w:lang w:val="sr-Cyrl-RS"/>
        </w:rPr>
        <w:t>_____________________.</w:t>
      </w:r>
    </w:p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11. У </w:t>
      </w:r>
      <w:proofErr w:type="spellStart"/>
      <w:r w:rsidRPr="000A32EC">
        <w:rPr>
          <w:b/>
        </w:rPr>
        <w:t>примеру</w:t>
      </w:r>
      <w:proofErr w:type="spellEnd"/>
      <w:r w:rsidRPr="000A32EC">
        <w:rPr>
          <w:b/>
        </w:rPr>
        <w:t xml:space="preserve"> „</w:t>
      </w:r>
      <w:proofErr w:type="spellStart"/>
      <w:r w:rsidRPr="000A32EC">
        <w:rPr>
          <w:b/>
        </w:rPr>
        <w:t>Гледали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смо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серију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до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јутра</w:t>
      </w:r>
      <w:proofErr w:type="spellEnd"/>
      <w:r w:rsidRPr="000A32EC">
        <w:rPr>
          <w:b/>
        </w:rPr>
        <w:t xml:space="preserve">” </w:t>
      </w:r>
      <w:proofErr w:type="spellStart"/>
      <w:r w:rsidRPr="000A32EC">
        <w:rPr>
          <w:b/>
        </w:rPr>
        <w:t>лична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заменица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неизреченог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субјекта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>:</w:t>
      </w:r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ви</w:t>
      </w:r>
      <w:proofErr w:type="spellEnd"/>
      <w:proofErr w:type="gram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он</w:t>
      </w:r>
      <w:proofErr w:type="spellEnd"/>
      <w:r>
        <w:rPr>
          <w:lang w:val="sr-Cyrl-RS"/>
        </w:rPr>
        <w:t xml:space="preserve">                                 </w:t>
      </w:r>
      <w:r>
        <w:t xml:space="preserve"> </w:t>
      </w:r>
      <w:proofErr w:type="spellStart"/>
      <w:r>
        <w:t>ми</w:t>
      </w:r>
      <w:proofErr w:type="spellEnd"/>
      <w:r>
        <w:rPr>
          <w:lang w:val="sr-Cyrl-RS"/>
        </w:rPr>
        <w:t xml:space="preserve">                               </w:t>
      </w:r>
      <w:r>
        <w:t xml:space="preserve"> </w:t>
      </w:r>
      <w:proofErr w:type="spellStart"/>
      <w:r>
        <w:t>ја</w:t>
      </w:r>
      <w:proofErr w:type="spellEnd"/>
    </w:p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12. У </w:t>
      </w:r>
      <w:proofErr w:type="spellStart"/>
      <w:r w:rsidRPr="000A32EC">
        <w:rPr>
          <w:b/>
        </w:rPr>
        <w:t>примеру</w:t>
      </w:r>
      <w:proofErr w:type="spellEnd"/>
      <w:r w:rsidRPr="000A32EC">
        <w:rPr>
          <w:b/>
        </w:rPr>
        <w:t xml:space="preserve"> „</w:t>
      </w:r>
      <w:proofErr w:type="spellStart"/>
      <w:r w:rsidRPr="000A32EC">
        <w:rPr>
          <w:b/>
        </w:rPr>
        <w:t>Тања</w:t>
      </w:r>
      <w:proofErr w:type="spellEnd"/>
      <w:r w:rsidRPr="000A32EC">
        <w:rPr>
          <w:b/>
        </w:rPr>
        <w:t xml:space="preserve"> и </w:t>
      </w:r>
      <w:proofErr w:type="spellStart"/>
      <w:r w:rsidRPr="000A32EC">
        <w:rPr>
          <w:b/>
        </w:rPr>
        <w:t>Софија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су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отишле</w:t>
      </w:r>
      <w:proofErr w:type="spellEnd"/>
      <w:r w:rsidRPr="000A32EC">
        <w:rPr>
          <w:b/>
        </w:rPr>
        <w:t xml:space="preserve"> у </w:t>
      </w:r>
      <w:proofErr w:type="spellStart"/>
      <w:r w:rsidRPr="000A32EC">
        <w:rPr>
          <w:b/>
        </w:rPr>
        <w:t>куповину</w:t>
      </w:r>
      <w:proofErr w:type="spellEnd"/>
      <w:r w:rsidRPr="000A32EC">
        <w:rPr>
          <w:b/>
        </w:rPr>
        <w:t xml:space="preserve">” </w:t>
      </w:r>
      <w:proofErr w:type="spellStart"/>
      <w:r w:rsidRPr="000A32EC">
        <w:rPr>
          <w:b/>
        </w:rPr>
        <w:t>субјекат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>:</w:t>
      </w:r>
    </w:p>
    <w:p w:rsidR="000A32EC" w:rsidRDefault="000A32EC" w:rsidP="000A32EC">
      <w:pPr>
        <w:pStyle w:val="NoSpacing"/>
      </w:pPr>
      <w:r>
        <w:t xml:space="preserve"> </w:t>
      </w:r>
      <w:proofErr w:type="spellStart"/>
      <w:r>
        <w:t>Тања</w:t>
      </w:r>
      <w:proofErr w:type="spellEnd"/>
      <w:r>
        <w:t xml:space="preserve"> и </w:t>
      </w:r>
      <w:proofErr w:type="spellStart"/>
      <w:r>
        <w:t>Софија</w:t>
      </w:r>
      <w:proofErr w:type="spellEnd"/>
    </w:p>
    <w:p w:rsidR="000A32EC" w:rsidRDefault="000A32EC" w:rsidP="000A32EC">
      <w:pPr>
        <w:pStyle w:val="NoSpacing"/>
      </w:pPr>
      <w:r>
        <w:t xml:space="preserve"> </w:t>
      </w:r>
      <w:proofErr w:type="spellStart"/>
      <w:r>
        <w:t>Софија</w:t>
      </w:r>
      <w:proofErr w:type="spellEnd"/>
    </w:p>
    <w:p w:rsidR="000A32EC" w:rsidRDefault="000A32EC" w:rsidP="000A32EC">
      <w:pPr>
        <w:pStyle w:val="NoSpacing"/>
      </w:pPr>
      <w:r>
        <w:t xml:space="preserve"> </w:t>
      </w:r>
      <w:proofErr w:type="spellStart"/>
      <w:r>
        <w:t>Тања</w:t>
      </w:r>
      <w:proofErr w:type="spellEnd"/>
    </w:p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13. У </w:t>
      </w:r>
      <w:proofErr w:type="spellStart"/>
      <w:r w:rsidRPr="000A32EC">
        <w:rPr>
          <w:b/>
        </w:rPr>
        <w:t>реченици</w:t>
      </w:r>
      <w:proofErr w:type="spellEnd"/>
      <w:r w:rsidRPr="000A32EC">
        <w:rPr>
          <w:b/>
        </w:rPr>
        <w:t xml:space="preserve"> „</w:t>
      </w:r>
      <w:proofErr w:type="spellStart"/>
      <w:r w:rsidRPr="000A32EC">
        <w:rPr>
          <w:b/>
        </w:rPr>
        <w:t>Сналажљива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жена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избегла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одговор</w:t>
      </w:r>
      <w:proofErr w:type="spellEnd"/>
      <w:r w:rsidRPr="000A32EC">
        <w:rPr>
          <w:b/>
        </w:rPr>
        <w:t xml:space="preserve">” </w:t>
      </w:r>
      <w:proofErr w:type="spellStart"/>
      <w:r w:rsidRPr="000A32EC">
        <w:rPr>
          <w:b/>
        </w:rPr>
        <w:t>атрибут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 xml:space="preserve"> ________.</w:t>
      </w:r>
    </w:p>
    <w:p w:rsidR="000A32EC" w:rsidRPr="000A32EC" w:rsidRDefault="000A32EC" w:rsidP="000A32EC">
      <w:pPr>
        <w:pStyle w:val="NoSpacing"/>
        <w:rPr>
          <w:lang w:val="sr-Cyrl-RS"/>
        </w:rPr>
      </w:pPr>
      <w:r>
        <w:t xml:space="preserve">14. У </w:t>
      </w:r>
      <w:proofErr w:type="spellStart"/>
      <w:r>
        <w:t>примеру</w:t>
      </w:r>
      <w:proofErr w:type="spellEnd"/>
      <w:r>
        <w:t xml:space="preserve"> „</w:t>
      </w:r>
      <w:proofErr w:type="spellStart"/>
      <w:r>
        <w:t>Јуче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очистила</w:t>
      </w:r>
      <w:proofErr w:type="spellEnd"/>
      <w:r>
        <w:t xml:space="preserve"> </w:t>
      </w:r>
      <w:proofErr w:type="spellStart"/>
      <w:r>
        <w:t>собу</w:t>
      </w:r>
      <w:proofErr w:type="spellEnd"/>
      <w:r>
        <w:t xml:space="preserve">” </w:t>
      </w:r>
      <w:proofErr w:type="spellStart"/>
      <w:r>
        <w:t>издвој</w:t>
      </w:r>
      <w:proofErr w:type="spellEnd"/>
      <w:r>
        <w:t xml:space="preserve"> </w:t>
      </w:r>
      <w:proofErr w:type="spellStart"/>
      <w:r>
        <w:t>предикат</w:t>
      </w:r>
      <w:proofErr w:type="spellEnd"/>
      <w:proofErr w:type="gramStart"/>
      <w:r>
        <w:t>:</w:t>
      </w:r>
      <w:r>
        <w:rPr>
          <w:lang w:val="sr-Cyrl-RS"/>
        </w:rPr>
        <w:t>_</w:t>
      </w:r>
      <w:proofErr w:type="gramEnd"/>
      <w:r>
        <w:rPr>
          <w:lang w:val="sr-Cyrl-RS"/>
        </w:rPr>
        <w:t>______________.</w:t>
      </w:r>
    </w:p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15. </w:t>
      </w:r>
      <w:proofErr w:type="spellStart"/>
      <w:r w:rsidRPr="000A32EC">
        <w:rPr>
          <w:b/>
        </w:rPr>
        <w:t>Глаголски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предикат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састоји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од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глагола</w:t>
      </w:r>
      <w:proofErr w:type="spellEnd"/>
      <w:r w:rsidRPr="000A32EC">
        <w:rPr>
          <w:b/>
        </w:rPr>
        <w:t xml:space="preserve"> у _______ </w:t>
      </w:r>
      <w:proofErr w:type="spellStart"/>
      <w:r w:rsidRPr="000A32EC">
        <w:rPr>
          <w:b/>
        </w:rPr>
        <w:t>глаголском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облику</w:t>
      </w:r>
      <w:proofErr w:type="spellEnd"/>
      <w:r w:rsidRPr="000A32EC">
        <w:rPr>
          <w:b/>
        </w:rPr>
        <w:t>.</w:t>
      </w:r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личном</w:t>
      </w:r>
      <w:proofErr w:type="spellEnd"/>
      <w:proofErr w:type="gramEnd"/>
      <w:r>
        <w:rPr>
          <w:lang w:val="sr-Cyrl-RS"/>
        </w:rPr>
        <w:t xml:space="preserve">                        </w:t>
      </w:r>
      <w:r>
        <w:t xml:space="preserve"> </w:t>
      </w:r>
      <w:proofErr w:type="spellStart"/>
      <w:r>
        <w:t>неличном</w:t>
      </w:r>
      <w:proofErr w:type="spellEnd"/>
    </w:p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16. </w:t>
      </w:r>
      <w:proofErr w:type="spellStart"/>
      <w:r w:rsidRPr="000A32EC">
        <w:rPr>
          <w:b/>
        </w:rPr>
        <w:t>Која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прилошка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одредба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употребљена</w:t>
      </w:r>
      <w:proofErr w:type="spellEnd"/>
      <w:r w:rsidRPr="000A32EC">
        <w:rPr>
          <w:b/>
        </w:rPr>
        <w:t xml:space="preserve"> у </w:t>
      </w:r>
      <w:proofErr w:type="spellStart"/>
      <w:r w:rsidRPr="000A32EC">
        <w:rPr>
          <w:b/>
        </w:rPr>
        <w:t>примеру</w:t>
      </w:r>
      <w:proofErr w:type="spellEnd"/>
      <w:r w:rsidRPr="000A32EC">
        <w:rPr>
          <w:b/>
        </w:rPr>
        <w:t xml:space="preserve"> „</w:t>
      </w:r>
      <w:proofErr w:type="spellStart"/>
      <w:r w:rsidRPr="000A32EC">
        <w:rPr>
          <w:b/>
        </w:rPr>
        <w:t>Никада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ниси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ту</w:t>
      </w:r>
      <w:proofErr w:type="spellEnd"/>
      <w:r w:rsidRPr="000A32EC">
        <w:rPr>
          <w:b/>
        </w:rPr>
        <w:t>”?</w:t>
      </w:r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место</w:t>
      </w:r>
      <w:proofErr w:type="spellEnd"/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узрок</w:t>
      </w:r>
      <w:proofErr w:type="spellEnd"/>
    </w:p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17. </w:t>
      </w:r>
      <w:proofErr w:type="spellStart"/>
      <w:r w:rsidRPr="000A32EC">
        <w:rPr>
          <w:b/>
        </w:rPr>
        <w:t>Много</w:t>
      </w:r>
      <w:proofErr w:type="spellEnd"/>
      <w:r w:rsidRPr="000A32EC">
        <w:rPr>
          <w:b/>
        </w:rPr>
        <w:t xml:space="preserve">, </w:t>
      </w:r>
      <w:proofErr w:type="spellStart"/>
      <w:r w:rsidRPr="000A32EC">
        <w:rPr>
          <w:b/>
        </w:rPr>
        <w:t>премало</w:t>
      </w:r>
      <w:proofErr w:type="spellEnd"/>
      <w:r w:rsidRPr="000A32EC">
        <w:rPr>
          <w:b/>
        </w:rPr>
        <w:t xml:space="preserve">, </w:t>
      </w:r>
      <w:proofErr w:type="spellStart"/>
      <w:r w:rsidRPr="000A32EC">
        <w:rPr>
          <w:b/>
        </w:rPr>
        <w:t>доста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су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прилози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који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користе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за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означавање</w:t>
      </w:r>
      <w:proofErr w:type="spellEnd"/>
      <w:r w:rsidRPr="000A32EC">
        <w:rPr>
          <w:b/>
        </w:rPr>
        <w:t>:</w:t>
      </w:r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прилошке</w:t>
      </w:r>
      <w:proofErr w:type="spellEnd"/>
      <w:proofErr w:type="gram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узрок</w:t>
      </w:r>
      <w:proofErr w:type="spellEnd"/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прилошке</w:t>
      </w:r>
      <w:proofErr w:type="spellEnd"/>
      <w:proofErr w:type="gram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количину</w:t>
      </w:r>
      <w:proofErr w:type="spellEnd"/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прилошке</w:t>
      </w:r>
      <w:proofErr w:type="spellEnd"/>
      <w:proofErr w:type="gram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начин</w:t>
      </w:r>
      <w:proofErr w:type="spellEnd"/>
    </w:p>
    <w:p w:rsidR="000A32EC" w:rsidRPr="000A32EC" w:rsidRDefault="000A32EC" w:rsidP="000A32EC">
      <w:pPr>
        <w:pStyle w:val="NoSpacing"/>
        <w:rPr>
          <w:b/>
          <w:lang w:val="sr-Cyrl-RS"/>
        </w:rPr>
      </w:pPr>
      <w:r w:rsidRPr="000A32EC">
        <w:rPr>
          <w:b/>
        </w:rPr>
        <w:t xml:space="preserve">18. У </w:t>
      </w:r>
      <w:proofErr w:type="spellStart"/>
      <w:r w:rsidRPr="000A32EC">
        <w:rPr>
          <w:b/>
        </w:rPr>
        <w:t>примеру</w:t>
      </w:r>
      <w:proofErr w:type="spellEnd"/>
      <w:r w:rsidRPr="000A32EC">
        <w:rPr>
          <w:b/>
        </w:rPr>
        <w:t xml:space="preserve"> „</w:t>
      </w:r>
      <w:proofErr w:type="spellStart"/>
      <w:r w:rsidRPr="000A32EC">
        <w:rPr>
          <w:b/>
        </w:rPr>
        <w:t>Моја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сестра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глумица</w:t>
      </w:r>
      <w:proofErr w:type="spellEnd"/>
      <w:r w:rsidRPr="000A32EC">
        <w:rPr>
          <w:b/>
        </w:rPr>
        <w:t xml:space="preserve">” </w:t>
      </w:r>
      <w:proofErr w:type="spellStart"/>
      <w:r w:rsidRPr="000A32EC">
        <w:rPr>
          <w:b/>
        </w:rPr>
        <w:t>именски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део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предиката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proofErr w:type="gramStart"/>
      <w:r w:rsidRPr="000A32EC">
        <w:rPr>
          <w:b/>
        </w:rPr>
        <w:t>:</w:t>
      </w:r>
      <w:r>
        <w:rPr>
          <w:b/>
          <w:lang w:val="sr-Cyrl-RS"/>
        </w:rPr>
        <w:t>_</w:t>
      </w:r>
      <w:proofErr w:type="gramEnd"/>
      <w:r>
        <w:rPr>
          <w:b/>
          <w:lang w:val="sr-Cyrl-RS"/>
        </w:rPr>
        <w:t>__________.</w:t>
      </w:r>
    </w:p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19. </w:t>
      </w:r>
      <w:proofErr w:type="spellStart"/>
      <w:r w:rsidRPr="000A32EC">
        <w:rPr>
          <w:b/>
        </w:rPr>
        <w:t>Именице</w:t>
      </w:r>
      <w:proofErr w:type="spellEnd"/>
      <w:r w:rsidRPr="000A32EC">
        <w:rPr>
          <w:b/>
        </w:rPr>
        <w:t xml:space="preserve">, </w:t>
      </w:r>
      <w:proofErr w:type="spellStart"/>
      <w:r w:rsidRPr="000A32EC">
        <w:rPr>
          <w:b/>
        </w:rPr>
        <w:t>заменице</w:t>
      </w:r>
      <w:proofErr w:type="spellEnd"/>
      <w:r w:rsidRPr="000A32EC">
        <w:rPr>
          <w:b/>
        </w:rPr>
        <w:t xml:space="preserve">, </w:t>
      </w:r>
      <w:proofErr w:type="spellStart"/>
      <w:r w:rsidRPr="000A32EC">
        <w:rPr>
          <w:b/>
        </w:rPr>
        <w:t>придеви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или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бројеви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чине</w:t>
      </w:r>
      <w:proofErr w:type="spellEnd"/>
      <w:r w:rsidRPr="000A32EC">
        <w:rPr>
          <w:b/>
        </w:rPr>
        <w:t>:</w:t>
      </w:r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глаголски</w:t>
      </w:r>
      <w:proofErr w:type="spellEnd"/>
      <w:proofErr w:type="gram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предиката</w:t>
      </w:r>
      <w:proofErr w:type="spellEnd"/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именски</w:t>
      </w:r>
      <w:proofErr w:type="spellEnd"/>
      <w:proofErr w:type="gram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предиката</w:t>
      </w:r>
      <w:proofErr w:type="spellEnd"/>
    </w:p>
    <w:p w:rsidR="000A32EC" w:rsidRPr="000A32EC" w:rsidRDefault="000A32EC" w:rsidP="000A32EC">
      <w:pPr>
        <w:pStyle w:val="NoSpacing"/>
        <w:rPr>
          <w:b/>
        </w:rPr>
      </w:pPr>
      <w:r w:rsidRPr="000A32EC">
        <w:rPr>
          <w:b/>
        </w:rPr>
        <w:t xml:space="preserve">20. </w:t>
      </w:r>
      <w:proofErr w:type="spellStart"/>
      <w:r w:rsidRPr="000A32EC">
        <w:rPr>
          <w:b/>
        </w:rPr>
        <w:t>Реченични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члан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који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трпиоц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радње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означен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предикатом</w:t>
      </w:r>
      <w:proofErr w:type="spellEnd"/>
      <w:r w:rsidRPr="000A32EC">
        <w:rPr>
          <w:b/>
        </w:rPr>
        <w:t xml:space="preserve"> </w:t>
      </w:r>
      <w:proofErr w:type="spellStart"/>
      <w:r w:rsidRPr="000A32EC">
        <w:rPr>
          <w:b/>
        </w:rPr>
        <w:t>је</w:t>
      </w:r>
      <w:proofErr w:type="spellEnd"/>
      <w:r w:rsidRPr="000A32EC">
        <w:rPr>
          <w:b/>
        </w:rPr>
        <w:t>:</w:t>
      </w:r>
    </w:p>
    <w:p w:rsidR="000A32EC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неправи</w:t>
      </w:r>
      <w:proofErr w:type="spellEnd"/>
      <w:proofErr w:type="gramEnd"/>
      <w:r>
        <w:t xml:space="preserve"> </w:t>
      </w:r>
      <w:proofErr w:type="spellStart"/>
      <w:r>
        <w:t>објекат</w:t>
      </w:r>
      <w:proofErr w:type="spellEnd"/>
    </w:p>
    <w:p w:rsidR="00C60AAF" w:rsidRDefault="000A32EC" w:rsidP="000A32EC">
      <w:pPr>
        <w:pStyle w:val="NoSpacing"/>
      </w:pPr>
      <w:r>
        <w:t xml:space="preserve"> </w:t>
      </w:r>
      <w:proofErr w:type="spellStart"/>
      <w:proofErr w:type="gramStart"/>
      <w:r>
        <w:t>прави</w:t>
      </w:r>
      <w:proofErr w:type="spellEnd"/>
      <w:proofErr w:type="gramEnd"/>
      <w:r>
        <w:t xml:space="preserve"> </w:t>
      </w:r>
      <w:proofErr w:type="spellStart"/>
      <w:r>
        <w:t>објекат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EC"/>
    <w:rsid w:val="000A32EC"/>
    <w:rsid w:val="0030409D"/>
    <w:rsid w:val="00365068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2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2022-07-13T19:38:00Z</dcterms:created>
  <dcterms:modified xsi:type="dcterms:W3CDTF">2022-07-13T19:44:00Z</dcterms:modified>
</cp:coreProperties>
</file>