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06" w:rsidRDefault="001F7006" w:rsidP="001F7006">
      <w:pPr>
        <w:pStyle w:val="NoSpacing"/>
        <w:rPr>
          <w:lang w:val="sr-Cyrl-RS"/>
        </w:rPr>
      </w:pPr>
      <w:proofErr w:type="spellStart"/>
      <w:r>
        <w:t>Акузатив</w:t>
      </w:r>
      <w:proofErr w:type="spellEnd"/>
      <w:r>
        <w:t xml:space="preserve"> –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1F7006" w:rsidRPr="001F7006" w:rsidRDefault="001F7006" w:rsidP="001F7006">
      <w:pPr>
        <w:pStyle w:val="NoSpacing"/>
        <w:rPr>
          <w:lang w:val="sr-Cyrl-RS"/>
        </w:rPr>
      </w:pPr>
    </w:p>
    <w:p w:rsidR="001F7006" w:rsidRPr="001F7006" w:rsidRDefault="001F7006" w:rsidP="001F7006">
      <w:pPr>
        <w:pStyle w:val="NoSpacing"/>
        <w:rPr>
          <w:b/>
        </w:rPr>
      </w:pPr>
      <w:r w:rsidRPr="001F7006">
        <w:rPr>
          <w:b/>
        </w:rPr>
        <w:t xml:space="preserve">1. </w:t>
      </w:r>
      <w:proofErr w:type="spellStart"/>
      <w:r w:rsidRPr="001F7006">
        <w:rPr>
          <w:b/>
        </w:rPr>
        <w:t>Акузатив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добија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на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питања</w:t>
      </w:r>
      <w:proofErr w:type="spellEnd"/>
      <w:r w:rsidRPr="001F7006">
        <w:rPr>
          <w:b/>
        </w:rPr>
        <w:t>: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t xml:space="preserve">? </w:t>
      </w:r>
      <w:proofErr w:type="spellStart"/>
      <w:proofErr w:type="gramStart"/>
      <w:r>
        <w:t>шта</w:t>
      </w:r>
      <w:proofErr w:type="spellEnd"/>
      <w:proofErr w:type="gramEnd"/>
      <w:r>
        <w:t>?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proofErr w:type="gramEnd"/>
      <w:r>
        <w:t xml:space="preserve">? </w:t>
      </w:r>
      <w:proofErr w:type="spellStart"/>
      <w:proofErr w:type="gramStart"/>
      <w:r>
        <w:t>шта</w:t>
      </w:r>
      <w:proofErr w:type="spellEnd"/>
      <w:proofErr w:type="gramEnd"/>
      <w:r>
        <w:t>?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коме</w:t>
      </w:r>
      <w:proofErr w:type="spellEnd"/>
      <w:proofErr w:type="gramEnd"/>
      <w:r>
        <w:t xml:space="preserve">? </w:t>
      </w:r>
      <w:proofErr w:type="spellStart"/>
      <w:proofErr w:type="gramStart"/>
      <w:r>
        <w:t>чему</w:t>
      </w:r>
      <w:proofErr w:type="spellEnd"/>
      <w:proofErr w:type="gramEnd"/>
      <w:r>
        <w:t>?</w:t>
      </w:r>
    </w:p>
    <w:p w:rsidR="001F7006" w:rsidRDefault="001F7006" w:rsidP="001F7006">
      <w:pPr>
        <w:pStyle w:val="NoSpacing"/>
      </w:pPr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spellStart"/>
      <w:r>
        <w:t>ким</w:t>
      </w:r>
      <w:proofErr w:type="spellEnd"/>
      <w:r>
        <w:t xml:space="preserve">? </w:t>
      </w:r>
      <w:proofErr w:type="spellStart"/>
      <w:proofErr w:type="gramStart"/>
      <w:r>
        <w:t>чим</w:t>
      </w:r>
      <w:proofErr w:type="spellEnd"/>
      <w:proofErr w:type="gramEnd"/>
      <w:r>
        <w:t>?</w:t>
      </w:r>
    </w:p>
    <w:p w:rsidR="001F7006" w:rsidRDefault="001F7006" w:rsidP="001F7006">
      <w:pPr>
        <w:pStyle w:val="NoSpacing"/>
      </w:pPr>
      <w:r w:rsidRPr="001F7006">
        <w:rPr>
          <w:b/>
        </w:rPr>
        <w:t xml:space="preserve">2. </w:t>
      </w:r>
      <w:proofErr w:type="spellStart"/>
      <w:r w:rsidRPr="001F7006">
        <w:rPr>
          <w:b/>
        </w:rPr>
        <w:t>Означи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тачну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дефиницију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акузатива</w:t>
      </w:r>
      <w:proofErr w:type="spellEnd"/>
      <w: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зависан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, </w:t>
      </w:r>
      <w:proofErr w:type="spellStart"/>
      <w:r>
        <w:t>правац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>.</w:t>
      </w:r>
      <w:proofErr w:type="gram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зависан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припадност</w:t>
      </w:r>
      <w:proofErr w:type="spellEnd"/>
      <w:r>
        <w:t>.</w:t>
      </w:r>
      <w:proofErr w:type="gram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зависан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и </w:t>
      </w:r>
      <w:proofErr w:type="spellStart"/>
      <w:r>
        <w:t>средство</w:t>
      </w:r>
      <w:proofErr w:type="spellEnd"/>
      <w:r>
        <w:t>.</w:t>
      </w:r>
      <w:proofErr w:type="gram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зависан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>.</w:t>
      </w:r>
      <w:proofErr w:type="gramEnd"/>
    </w:p>
    <w:p w:rsidR="001F7006" w:rsidRPr="001F7006" w:rsidRDefault="001F7006" w:rsidP="001F7006">
      <w:pPr>
        <w:pStyle w:val="NoSpacing"/>
        <w:rPr>
          <w:b/>
        </w:rPr>
      </w:pPr>
      <w:r w:rsidRPr="001F7006">
        <w:rPr>
          <w:b/>
        </w:rPr>
        <w:t xml:space="preserve">3. </w:t>
      </w:r>
      <w:proofErr w:type="spellStart"/>
      <w:r w:rsidRPr="001F7006">
        <w:rPr>
          <w:b/>
        </w:rPr>
        <w:t>Како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зове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промена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именица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по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падежима</w:t>
      </w:r>
      <w:proofErr w:type="spellEnd"/>
      <w:r w:rsidRPr="001F7006">
        <w:rPr>
          <w:b/>
        </w:rPr>
        <w:t>?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конјугација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деклинација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фотосинтеза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компарација</w:t>
      </w:r>
      <w:proofErr w:type="spellEnd"/>
    </w:p>
    <w:p w:rsidR="001F7006" w:rsidRPr="001F7006" w:rsidRDefault="001F7006" w:rsidP="001F7006">
      <w:pPr>
        <w:pStyle w:val="NoSpacing"/>
        <w:rPr>
          <w:b/>
        </w:rPr>
      </w:pPr>
      <w:r w:rsidRPr="001F7006">
        <w:rPr>
          <w:b/>
        </w:rPr>
        <w:t xml:space="preserve">4. </w:t>
      </w:r>
      <w:proofErr w:type="spellStart"/>
      <w:r w:rsidRPr="001F7006">
        <w:rPr>
          <w:b/>
        </w:rPr>
        <w:t>Коју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службу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врши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именица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акузативу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следећој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реченици</w:t>
      </w:r>
      <w:proofErr w:type="spellEnd"/>
      <w:r w:rsidRPr="001F7006">
        <w:rPr>
          <w:b/>
        </w:rPr>
        <w:t xml:space="preserve">: </w:t>
      </w:r>
      <w:proofErr w:type="spellStart"/>
      <w:r w:rsidRPr="001F7006">
        <w:rPr>
          <w:b/>
        </w:rPr>
        <w:t>Мама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је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направила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чоколадну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торту</w:t>
      </w:r>
      <w:proofErr w:type="spellEnd"/>
      <w:r w:rsidRPr="001F7006">
        <w:rPr>
          <w:b/>
        </w:rPr>
        <w:t>?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1F7006" w:rsidRPr="001F7006" w:rsidRDefault="001F7006" w:rsidP="001F7006">
      <w:pPr>
        <w:pStyle w:val="NoSpacing"/>
        <w:rPr>
          <w:b/>
        </w:rPr>
      </w:pPr>
      <w:r w:rsidRPr="001F7006">
        <w:rPr>
          <w:b/>
        </w:rPr>
        <w:t xml:space="preserve">5. </w:t>
      </w:r>
      <w:proofErr w:type="spellStart"/>
      <w:r w:rsidRPr="001F7006">
        <w:rPr>
          <w:b/>
        </w:rPr>
        <w:t>Означи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реченицу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којој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је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именица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писмо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акузативу</w:t>
      </w:r>
      <w:proofErr w:type="spellEnd"/>
      <w:r w:rsidRPr="001F7006">
        <w:rPr>
          <w:b/>
        </w:rP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Марија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написала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.</w:t>
      </w:r>
      <w:proofErr w:type="gram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радујем</w:t>
      </w:r>
      <w:proofErr w:type="spellEnd"/>
      <w:r>
        <w:t xml:space="preserve"> </w:t>
      </w:r>
      <w:proofErr w:type="spellStart"/>
      <w:r>
        <w:t>твом</w:t>
      </w:r>
      <w:proofErr w:type="spellEnd"/>
      <w:r>
        <w:t xml:space="preserve"> </w:t>
      </w:r>
      <w:proofErr w:type="spellStart"/>
      <w:r>
        <w:t>писму</w:t>
      </w:r>
      <w:proofErr w:type="spellEnd"/>
      <w:r>
        <w:t>.</w:t>
      </w:r>
      <w:proofErr w:type="gram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Писмо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 xml:space="preserve"> </w:t>
      </w:r>
      <w:proofErr w:type="spellStart"/>
      <w:r>
        <w:t>ћирилицом</w:t>
      </w:r>
      <w:proofErr w:type="spellEnd"/>
      <w:r>
        <w:t>.</w:t>
      </w:r>
      <w:proofErr w:type="gramEnd"/>
    </w:p>
    <w:p w:rsidR="001F7006" w:rsidRPr="001F7006" w:rsidRDefault="001F7006" w:rsidP="001F7006">
      <w:pPr>
        <w:pStyle w:val="NoSpacing"/>
        <w:rPr>
          <w:b/>
        </w:rPr>
      </w:pPr>
      <w:r w:rsidRPr="001F7006">
        <w:rPr>
          <w:b/>
        </w:rPr>
        <w:t xml:space="preserve">6. </w:t>
      </w:r>
      <w:proofErr w:type="spellStart"/>
      <w:r w:rsidRPr="001F7006">
        <w:rPr>
          <w:b/>
        </w:rPr>
        <w:t>Акузатив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може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употребити</w:t>
      </w:r>
      <w:proofErr w:type="spellEnd"/>
      <w:r w:rsidRPr="001F7006">
        <w:rPr>
          <w:b/>
        </w:rPr>
        <w:t xml:space="preserve"> с </w:t>
      </w:r>
      <w:proofErr w:type="spellStart"/>
      <w:r w:rsidRPr="001F7006">
        <w:rPr>
          <w:b/>
        </w:rPr>
        <w:t>предлозима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или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без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њих</w:t>
      </w:r>
      <w:proofErr w:type="spellEnd"/>
      <w:r w:rsidRPr="001F7006">
        <w:rPr>
          <w:b/>
        </w:rPr>
        <w:t xml:space="preserve">. </w:t>
      </w:r>
      <w:proofErr w:type="spellStart"/>
      <w:r w:rsidRPr="001F7006">
        <w:rPr>
          <w:b/>
        </w:rPr>
        <w:t>Најчешћи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предлози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који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употребљавају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уз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акузатив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су</w:t>
      </w:r>
      <w:proofErr w:type="spellEnd"/>
      <w:r w:rsidRPr="001F7006">
        <w:rPr>
          <w:b/>
        </w:rPr>
        <w:t>: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, </w:t>
      </w:r>
      <w:proofErr w:type="spellStart"/>
      <w:r>
        <w:t>до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, </w:t>
      </w:r>
      <w:proofErr w:type="spellStart"/>
      <w:r>
        <w:t>кроз</w:t>
      </w:r>
      <w:proofErr w:type="spellEnd"/>
      <w:r>
        <w:t xml:space="preserve">, </w:t>
      </w:r>
      <w:proofErr w:type="spellStart"/>
      <w:r>
        <w:t>низ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, </w:t>
      </w:r>
      <w:proofErr w:type="spellStart"/>
      <w:r>
        <w:t>ка</w:t>
      </w:r>
      <w:proofErr w:type="spellEnd"/>
      <w: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proofErr w:type="gramEnd"/>
      <w:r>
        <w:t xml:space="preserve">, </w:t>
      </w:r>
      <w:proofErr w:type="spellStart"/>
      <w:r>
        <w:t>низ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, </w:t>
      </w:r>
      <w:proofErr w:type="spellStart"/>
      <w:r>
        <w:t>међу</w:t>
      </w:r>
      <w:proofErr w:type="spellEnd"/>
      <w:r>
        <w:t xml:space="preserve">, </w:t>
      </w:r>
      <w:proofErr w:type="spellStart"/>
      <w:r>
        <w:t>над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, у, </w:t>
      </w:r>
      <w:proofErr w:type="spellStart"/>
      <w:r>
        <w:t>на</w:t>
      </w:r>
      <w:proofErr w:type="spellEnd"/>
      <w:r>
        <w:t xml:space="preserve">, о, </w:t>
      </w:r>
      <w:proofErr w:type="spellStart"/>
      <w:r>
        <w:t>по</w:t>
      </w:r>
      <w:proofErr w:type="spellEnd"/>
      <w:r>
        <w:t xml:space="preserve">, </w:t>
      </w:r>
      <w:proofErr w:type="spellStart"/>
      <w:r>
        <w:t>мимо</w:t>
      </w:r>
      <w:proofErr w:type="spellEnd"/>
      <w: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>.</w:t>
      </w:r>
    </w:p>
    <w:p w:rsidR="001F7006" w:rsidRPr="001F7006" w:rsidRDefault="001F7006" w:rsidP="001F7006">
      <w:pPr>
        <w:pStyle w:val="NoSpacing"/>
        <w:rPr>
          <w:lang w:val="sr-Cyrl-RS"/>
        </w:rPr>
      </w:pPr>
      <w:r>
        <w:t xml:space="preserve">7. У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акузативу</w:t>
      </w:r>
      <w:proofErr w:type="spellEnd"/>
      <w:r>
        <w:t xml:space="preserve">. </w:t>
      </w:r>
      <w:proofErr w:type="spellStart"/>
      <w:proofErr w:type="gramStart"/>
      <w:r>
        <w:t>Која</w:t>
      </w:r>
      <w:proofErr w:type="spellEnd"/>
      <w:r>
        <w:t>?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летњег</w:t>
      </w:r>
      <w:proofErr w:type="spellEnd"/>
      <w:r>
        <w:t xml:space="preserve"> </w:t>
      </w:r>
      <w:proofErr w:type="spellStart"/>
      <w:r>
        <w:t>распуста</w:t>
      </w:r>
      <w:proofErr w:type="spellEnd"/>
      <w:r>
        <w:t xml:space="preserve"> </w:t>
      </w:r>
      <w:proofErr w:type="spellStart"/>
      <w:r>
        <w:t>прочитала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занимљиву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>.</w:t>
      </w:r>
      <w:r>
        <w:rPr>
          <w:lang w:val="sr-Cyrl-RS"/>
        </w:rPr>
        <w:t>____________________________</w:t>
      </w:r>
    </w:p>
    <w:p w:rsidR="001F7006" w:rsidRPr="001F7006" w:rsidRDefault="001F7006" w:rsidP="001F7006">
      <w:pPr>
        <w:pStyle w:val="NoSpacing"/>
        <w:rPr>
          <w:b/>
        </w:rPr>
      </w:pPr>
      <w:r>
        <w:t>8</w:t>
      </w:r>
      <w:r w:rsidRPr="001F7006">
        <w:rPr>
          <w:b/>
        </w:rPr>
        <w:t xml:space="preserve">. </w:t>
      </w:r>
      <w:proofErr w:type="spellStart"/>
      <w:r w:rsidRPr="001F7006">
        <w:rPr>
          <w:b/>
        </w:rPr>
        <w:t>Коју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службу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врши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именица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акузативу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датој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реченици</w:t>
      </w:r>
      <w:proofErr w:type="spellEnd"/>
      <w:r w:rsidRPr="001F7006">
        <w:rPr>
          <w:b/>
        </w:rPr>
        <w:t xml:space="preserve">: </w:t>
      </w:r>
      <w:proofErr w:type="spellStart"/>
      <w:r w:rsidRPr="001F7006">
        <w:rPr>
          <w:b/>
        </w:rPr>
        <w:t>Јуче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сам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граду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срела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Николу</w:t>
      </w:r>
      <w:proofErr w:type="spellEnd"/>
      <w:r w:rsidRPr="001F7006">
        <w:rPr>
          <w:b/>
        </w:rP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  <w: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  <w: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:rsidR="001F7006" w:rsidRPr="001F7006" w:rsidRDefault="001F7006" w:rsidP="001F7006">
      <w:pPr>
        <w:pStyle w:val="NoSpacing"/>
        <w:rPr>
          <w:b/>
        </w:rPr>
      </w:pPr>
      <w:r w:rsidRPr="001F7006">
        <w:rPr>
          <w:b/>
        </w:rPr>
        <w:t xml:space="preserve">9. </w:t>
      </w:r>
      <w:proofErr w:type="spellStart"/>
      <w:r w:rsidRPr="001F7006">
        <w:rPr>
          <w:b/>
        </w:rPr>
        <w:t>Означи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реченицу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којој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је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именица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брод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акузативу</w:t>
      </w:r>
      <w:proofErr w:type="spellEnd"/>
      <w:r w:rsidRPr="001F7006">
        <w:rPr>
          <w:b/>
        </w:rP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Брод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упловио</w:t>
      </w:r>
      <w:proofErr w:type="spellEnd"/>
      <w:r>
        <w:t xml:space="preserve"> у </w:t>
      </w:r>
      <w:proofErr w:type="spellStart"/>
      <w:r>
        <w:t>луку</w:t>
      </w:r>
      <w:proofErr w:type="spellEnd"/>
      <w:r>
        <w:t>.</w:t>
      </w:r>
      <w:proofErr w:type="gram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шетали</w:t>
      </w:r>
      <w:proofErr w:type="spellEnd"/>
      <w:r>
        <w:t xml:space="preserve"> </w:t>
      </w:r>
      <w:proofErr w:type="spellStart"/>
      <w:r>
        <w:t>обалом</w:t>
      </w:r>
      <w:proofErr w:type="spellEnd"/>
      <w:r>
        <w:t xml:space="preserve">, </w:t>
      </w:r>
      <w:proofErr w:type="spellStart"/>
      <w:r>
        <w:t>угледали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прелеп</w:t>
      </w:r>
      <w:proofErr w:type="spellEnd"/>
      <w:r>
        <w:t xml:space="preserve"> </w:t>
      </w:r>
      <w:proofErr w:type="spellStart"/>
      <w:r>
        <w:t>брод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пучини</w:t>
      </w:r>
      <w:proofErr w:type="spellEnd"/>
      <w:r>
        <w:t>.</w:t>
      </w:r>
      <w:proofErr w:type="gramEnd"/>
    </w:p>
    <w:p w:rsidR="001F7006" w:rsidRDefault="001F7006" w:rsidP="001F7006">
      <w:pPr>
        <w:pStyle w:val="NoSpacing"/>
      </w:pPr>
      <w:bookmarkStart w:id="0" w:name="_GoBack"/>
      <w:r w:rsidRPr="001F7006">
        <w:rPr>
          <w:b/>
        </w:rPr>
        <w:t xml:space="preserve">10. </w:t>
      </w:r>
      <w:proofErr w:type="spellStart"/>
      <w:r w:rsidRPr="001F7006">
        <w:rPr>
          <w:b/>
        </w:rPr>
        <w:t>Одредби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службу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именице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акузативу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следећој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реченици</w:t>
      </w:r>
      <w:proofErr w:type="spellEnd"/>
      <w:r w:rsidRPr="001F7006">
        <w:rPr>
          <w:b/>
        </w:rPr>
        <w:t xml:space="preserve">: </w:t>
      </w:r>
      <w:proofErr w:type="spellStart"/>
      <w:r w:rsidRPr="001F7006">
        <w:rPr>
          <w:b/>
        </w:rPr>
        <w:t>Сутра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не</w:t>
      </w:r>
      <w:proofErr w:type="spellEnd"/>
      <w:r w:rsidRPr="001F7006">
        <w:rPr>
          <w:b/>
        </w:rPr>
        <w:t xml:space="preserve"> </w:t>
      </w:r>
      <w:proofErr w:type="spellStart"/>
      <w:r w:rsidRPr="001F7006">
        <w:rPr>
          <w:b/>
        </w:rPr>
        <w:t>идем</w:t>
      </w:r>
      <w:proofErr w:type="spellEnd"/>
      <w:r w:rsidRPr="001F7006">
        <w:rPr>
          <w:b/>
        </w:rPr>
        <w:t xml:space="preserve"> у </w:t>
      </w:r>
      <w:proofErr w:type="spellStart"/>
      <w:r w:rsidRPr="001F7006">
        <w:rPr>
          <w:b/>
        </w:rPr>
        <w:t>школу</w:t>
      </w:r>
      <w:bookmarkEnd w:id="0"/>
      <w:proofErr w:type="spellEnd"/>
      <w:r>
        <w:t>.</w:t>
      </w:r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1F7006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C60AAF" w:rsidRDefault="001F7006" w:rsidP="001F7006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06"/>
    <w:rsid w:val="001F7006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2022-07-14T20:51:00Z</dcterms:created>
  <dcterms:modified xsi:type="dcterms:W3CDTF">2022-07-14T20:52:00Z</dcterms:modified>
</cp:coreProperties>
</file>