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5" w:rsidRDefault="00552885" w:rsidP="00552885">
      <w:pPr>
        <w:pStyle w:val="NoSpacing"/>
      </w:pPr>
      <w:proofErr w:type="spellStart"/>
      <w:r>
        <w:t>Драма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552885" w:rsidRDefault="00552885" w:rsidP="00552885">
      <w:pPr>
        <w:pStyle w:val="NoSpacing"/>
      </w:pPr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1. </w:t>
      </w:r>
      <w:proofErr w:type="spellStart"/>
      <w:r w:rsidRPr="00552885">
        <w:rPr>
          <w:b/>
        </w:rPr>
        <w:t>Драма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>...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књижевни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жанр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позоришна</w:t>
      </w:r>
      <w:proofErr w:type="spellEnd"/>
      <w:r>
        <w:t xml:space="preserve"> </w:t>
      </w:r>
      <w:proofErr w:type="spellStart"/>
      <w:r>
        <w:t>представа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2. У </w:t>
      </w:r>
      <w:proofErr w:type="spellStart"/>
      <w:r w:rsidRPr="00552885">
        <w:rPr>
          <w:b/>
        </w:rPr>
        <w:t>оквиру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драмског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књижевног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рода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разликујемо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новелу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трагедију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комед</w:t>
      </w:r>
      <w:r>
        <w:t>ију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драму</w:t>
      </w:r>
      <w:proofErr w:type="spellEnd"/>
      <w:r>
        <w:t xml:space="preserve"> у </w:t>
      </w:r>
      <w:proofErr w:type="spellStart"/>
      <w:r>
        <w:t>ужем</w:t>
      </w:r>
      <w:proofErr w:type="spellEnd"/>
      <w:r>
        <w:t xml:space="preserve"> </w:t>
      </w:r>
      <w:proofErr w:type="spellStart"/>
      <w:r>
        <w:t>смислу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3. </w:t>
      </w:r>
      <w:proofErr w:type="spellStart"/>
      <w:r w:rsidRPr="00552885">
        <w:rPr>
          <w:b/>
        </w:rPr>
        <w:t>Драма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настала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античкој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Грчкој</w:t>
      </w:r>
      <w:proofErr w:type="spellEnd"/>
      <w:r w:rsidRPr="00552885">
        <w:rPr>
          <w:b/>
        </w:rPr>
        <w:t xml:space="preserve"> у 5. </w:t>
      </w:r>
      <w:proofErr w:type="spellStart"/>
      <w:proofErr w:type="gramStart"/>
      <w:r w:rsidRPr="00552885">
        <w:rPr>
          <w:b/>
        </w:rPr>
        <w:t>веку</w:t>
      </w:r>
      <w:proofErr w:type="spellEnd"/>
      <w:proofErr w:type="gram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п.н.е</w:t>
      </w:r>
      <w:proofErr w:type="spellEnd"/>
      <w:r w:rsidRPr="00552885">
        <w:rPr>
          <w:b/>
        </w:rPr>
        <w:t xml:space="preserve">. </w:t>
      </w:r>
      <w:proofErr w:type="spellStart"/>
      <w:r w:rsidRPr="00552885">
        <w:rPr>
          <w:b/>
        </w:rPr>
        <w:t>из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светковина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посвећених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богу</w:t>
      </w:r>
      <w:proofErr w:type="spellEnd"/>
      <w:r w:rsidRPr="00552885">
        <w:rPr>
          <w:b/>
        </w:rPr>
        <w:t>...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Зевсу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Посејдону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Дионису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Аполону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4. </w:t>
      </w:r>
      <w:proofErr w:type="spellStart"/>
      <w:r w:rsidRPr="00552885">
        <w:rPr>
          <w:b/>
        </w:rPr>
        <w:t>Главни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јунак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или</w:t>
      </w:r>
      <w:proofErr w:type="spellEnd"/>
      <w:r w:rsidRPr="00552885">
        <w:rPr>
          <w:b/>
        </w:rPr>
        <w:t>...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антагонист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јуначина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драмско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протагонист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5. </w:t>
      </w:r>
      <w:proofErr w:type="spellStart"/>
      <w:r w:rsidRPr="00552885">
        <w:rPr>
          <w:b/>
        </w:rPr>
        <w:t>Драму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карактерише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присуство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ра</w:t>
      </w:r>
      <w:r>
        <w:t>мских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гледалаца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драмског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дидаскалија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монолога</w:t>
      </w:r>
      <w:proofErr w:type="spellEnd"/>
      <w:r>
        <w:t xml:space="preserve"> и </w:t>
      </w:r>
      <w:proofErr w:type="spellStart"/>
      <w:r>
        <w:t>дијалога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6. ФЕМА: </w:t>
      </w:r>
      <w:proofErr w:type="spellStart"/>
      <w:r w:rsidRPr="00552885">
        <w:rPr>
          <w:b/>
        </w:rPr>
        <w:t>Гледај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опет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овог</w:t>
      </w:r>
      <w:proofErr w:type="spellEnd"/>
      <w:r w:rsidRPr="00552885">
        <w:rPr>
          <w:b/>
        </w:rPr>
        <w:t xml:space="preserve">! </w:t>
      </w:r>
      <w:proofErr w:type="spellStart"/>
      <w:proofErr w:type="gramStart"/>
      <w:r w:rsidRPr="00552885">
        <w:rPr>
          <w:b/>
        </w:rPr>
        <w:t>Сад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свиснем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једа</w:t>
      </w:r>
      <w:proofErr w:type="spellEnd"/>
      <w:r w:rsidRPr="00552885">
        <w:rPr>
          <w:b/>
        </w:rPr>
        <w:t>.</w:t>
      </w:r>
      <w:proofErr w:type="gramEnd"/>
      <w:r w:rsidRPr="00552885">
        <w:rPr>
          <w:b/>
        </w:rPr>
        <w:t xml:space="preserve"> </w:t>
      </w:r>
      <w:proofErr w:type="gramStart"/>
      <w:r w:rsidRPr="00552885">
        <w:rPr>
          <w:b/>
        </w:rPr>
        <w:t>(ПОДБОЧИ СЕ.)</w:t>
      </w:r>
      <w:proofErr w:type="gramEnd"/>
      <w:r w:rsidRPr="00552885">
        <w:rPr>
          <w:b/>
        </w:rPr>
        <w:t xml:space="preserve"> </w:t>
      </w:r>
      <w:proofErr w:type="spellStart"/>
      <w:proofErr w:type="gramStart"/>
      <w:r w:rsidRPr="00552885">
        <w:rPr>
          <w:b/>
        </w:rPr>
        <w:t>Море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имаш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ли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памети</w:t>
      </w:r>
      <w:proofErr w:type="spellEnd"/>
      <w:r>
        <w:t xml:space="preserve"> </w:t>
      </w:r>
      <w:proofErr w:type="spellStart"/>
      <w:r w:rsidRPr="00552885">
        <w:rPr>
          <w:b/>
        </w:rPr>
        <w:t>или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немаш</w:t>
      </w:r>
      <w:proofErr w:type="spellEnd"/>
      <w:r w:rsidRPr="00552885">
        <w:rPr>
          <w:b/>
        </w:rPr>
        <w:t>?</w:t>
      </w:r>
      <w:proofErr w:type="gramEnd"/>
      <w:r w:rsidRPr="00552885">
        <w:rPr>
          <w:b/>
        </w:rPr>
        <w:t xml:space="preserve"> </w:t>
      </w:r>
      <w:proofErr w:type="spellStart"/>
      <w:proofErr w:type="gramStart"/>
      <w:r w:rsidRPr="00552885">
        <w:rPr>
          <w:b/>
        </w:rPr>
        <w:t>Море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зар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видиш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како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сам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обучена</w:t>
      </w:r>
      <w:proofErr w:type="spellEnd"/>
      <w:r w:rsidRPr="00552885">
        <w:rPr>
          <w:b/>
        </w:rPr>
        <w:t>?</w:t>
      </w:r>
      <w:proofErr w:type="gramEnd"/>
      <w:r w:rsidRPr="00552885">
        <w:rPr>
          <w:b/>
        </w:rPr>
        <w:t xml:space="preserve"> </w:t>
      </w:r>
      <w:proofErr w:type="spellStart"/>
      <w:proofErr w:type="gramStart"/>
      <w:r w:rsidRPr="00552885">
        <w:rPr>
          <w:b/>
        </w:rPr>
        <w:t>Кад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још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овакву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мајсторицу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твом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веку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видио</w:t>
      </w:r>
      <w:proofErr w:type="spellEnd"/>
      <w:r w:rsidRPr="00552885">
        <w:rPr>
          <w:b/>
        </w:rPr>
        <w:t>?</w:t>
      </w:r>
      <w:proofErr w:type="gram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Истакнути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део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текста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зове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Реплика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Дидаскалија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Појава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7. </w:t>
      </w:r>
      <w:proofErr w:type="spellStart"/>
      <w:r w:rsidRPr="00552885">
        <w:rPr>
          <w:b/>
        </w:rPr>
        <w:t>Дидаскалије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или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ремарке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су</w:t>
      </w:r>
      <w:proofErr w:type="spellEnd"/>
      <w:r w:rsidRPr="00552885">
        <w:rPr>
          <w:b/>
        </w:rPr>
        <w:t>...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драми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писац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драми</w:t>
      </w:r>
      <w:proofErr w:type="spellEnd"/>
      <w:r>
        <w:t xml:space="preserve"> </w:t>
      </w:r>
      <w:proofErr w:type="spellStart"/>
      <w:r>
        <w:t>довикују</w:t>
      </w:r>
      <w:proofErr w:type="spellEnd"/>
      <w:r>
        <w:t xml:space="preserve"> </w:t>
      </w:r>
      <w:proofErr w:type="spellStart"/>
      <w:r>
        <w:t>гледаоци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драми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редитељ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драми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глумац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8. </w:t>
      </w:r>
      <w:proofErr w:type="spellStart"/>
      <w:r w:rsidRPr="00552885">
        <w:rPr>
          <w:b/>
        </w:rPr>
        <w:t>Композиција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драмског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дела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развија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кроз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етапе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драмске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радње</w:t>
      </w:r>
      <w:proofErr w:type="spellEnd"/>
      <w:r w:rsidRPr="00552885">
        <w:rPr>
          <w:b/>
        </w:rPr>
        <w:t xml:space="preserve">: </w:t>
      </w:r>
      <w:proofErr w:type="spellStart"/>
      <w:r w:rsidRPr="00552885">
        <w:rPr>
          <w:b/>
        </w:rPr>
        <w:t>експозиција</w:t>
      </w:r>
      <w:proofErr w:type="spellEnd"/>
      <w:r w:rsidRPr="00552885">
        <w:rPr>
          <w:b/>
        </w:rPr>
        <w:t xml:space="preserve">, </w:t>
      </w:r>
      <w:proofErr w:type="spellStart"/>
      <w:proofErr w:type="gramStart"/>
      <w:r w:rsidRPr="00552885">
        <w:rPr>
          <w:b/>
        </w:rPr>
        <w:t>заплет</w:t>
      </w:r>
      <w:proofErr w:type="spellEnd"/>
      <w:r w:rsidRPr="00552885">
        <w:rPr>
          <w:b/>
        </w:rPr>
        <w:t xml:space="preserve"> ...</w:t>
      </w:r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кулминација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расплет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разрада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перипетија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9. </w:t>
      </w:r>
      <w:proofErr w:type="spellStart"/>
      <w:r w:rsidRPr="00552885">
        <w:rPr>
          <w:b/>
        </w:rPr>
        <w:t>Највећа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организациона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целина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драми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___</w:t>
      </w:r>
      <w:r w:rsidRPr="00552885">
        <w:rPr>
          <w:b/>
          <w:lang w:val="sr-Cyrl-RS"/>
        </w:rPr>
        <w:t>____________________</w:t>
      </w:r>
      <w:r w:rsidRPr="00552885">
        <w:rPr>
          <w:b/>
        </w:rPr>
        <w:t>.</w:t>
      </w:r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10. </w:t>
      </w:r>
      <w:proofErr w:type="spellStart"/>
      <w:r w:rsidRPr="00552885">
        <w:rPr>
          <w:b/>
        </w:rPr>
        <w:t>Најмања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организациона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целина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драми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________</w:t>
      </w:r>
      <w:r w:rsidRPr="00552885">
        <w:rPr>
          <w:b/>
          <w:lang w:val="sr-Cyrl-RS"/>
        </w:rPr>
        <w:t>________________</w:t>
      </w:r>
      <w:r w:rsidRPr="00552885">
        <w:rPr>
          <w:b/>
        </w:rPr>
        <w:t>.</w:t>
      </w:r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11. </w:t>
      </w:r>
      <w:proofErr w:type="spellStart"/>
      <w:r w:rsidRPr="00552885">
        <w:rPr>
          <w:b/>
        </w:rPr>
        <w:t>Појава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>...</w:t>
      </w:r>
    </w:p>
    <w:p w:rsidR="00552885" w:rsidRDefault="00552885" w:rsidP="00552885">
      <w:pPr>
        <w:pStyle w:val="NoSpacing"/>
        <w:sectPr w:rsidR="0055288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2885" w:rsidRDefault="00552885" w:rsidP="0055288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ново</w:t>
      </w:r>
      <w:proofErr w:type="spellEnd"/>
      <w:proofErr w:type="gramEnd"/>
      <w:r>
        <w:t xml:space="preserve"> </w:t>
      </w:r>
      <w:proofErr w:type="spellStart"/>
      <w:r>
        <w:t>драмско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</w:p>
    <w:p w:rsidR="00552885" w:rsidRDefault="00552885" w:rsidP="0055288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подељена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сцене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чина</w:t>
      </w:r>
      <w:proofErr w:type="spellEnd"/>
    </w:p>
    <w:p w:rsidR="00552885" w:rsidRDefault="00552885" w:rsidP="00552885">
      <w:pPr>
        <w:pStyle w:val="NoSpacing"/>
        <w:sectPr w:rsidR="00552885" w:rsidSect="005528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lastRenderedPageBreak/>
        <w:t xml:space="preserve">12. </w:t>
      </w:r>
      <w:proofErr w:type="spellStart"/>
      <w:r w:rsidRPr="00552885">
        <w:rPr>
          <w:b/>
        </w:rPr>
        <w:t>Међу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наведеним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делима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трагедија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 и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Вилијама</w:t>
      </w:r>
      <w:proofErr w:type="spellEnd"/>
      <w:r>
        <w:t xml:space="preserve"> </w:t>
      </w:r>
      <w:proofErr w:type="spellStart"/>
      <w:r>
        <w:t>Шекспира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Избирачица</w:t>
      </w:r>
      <w:proofErr w:type="spellEnd"/>
      <w:r>
        <w:t xml:space="preserve"> </w:t>
      </w:r>
      <w:proofErr w:type="spellStart"/>
      <w:r>
        <w:t>Косте</w:t>
      </w:r>
      <w:proofErr w:type="spellEnd"/>
      <w:r>
        <w:t xml:space="preserve"> </w:t>
      </w:r>
      <w:proofErr w:type="spellStart"/>
      <w:r>
        <w:t>Трифковића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Киша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Стерије</w:t>
      </w:r>
      <w:proofErr w:type="spellEnd"/>
      <w:r>
        <w:t xml:space="preserve"> </w:t>
      </w:r>
      <w:proofErr w:type="spellStart"/>
      <w:r>
        <w:t>Поповића</w:t>
      </w:r>
      <w:proofErr w:type="spellEnd"/>
    </w:p>
    <w:p w:rsidR="00552885" w:rsidRDefault="00552885" w:rsidP="00552885">
      <w:pPr>
        <w:pStyle w:val="NoSpacing"/>
      </w:pPr>
      <w:r w:rsidRPr="00552885">
        <w:rPr>
          <w:b/>
        </w:rPr>
        <w:t xml:space="preserve">13. У </w:t>
      </w:r>
      <w:proofErr w:type="spellStart"/>
      <w:r w:rsidRPr="00552885">
        <w:rPr>
          <w:b/>
        </w:rPr>
        <w:t>комедији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неспоразуми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мане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појединца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или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читавог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друштва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приказују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смешан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начин</w:t>
      </w:r>
      <w:proofErr w:type="spellEnd"/>
      <w:r w:rsidRPr="00552885">
        <w:rPr>
          <w:b/>
        </w:rPr>
        <w:t>.</w:t>
      </w:r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трагикомична</w:t>
      </w:r>
      <w:proofErr w:type="spellEnd"/>
      <w:proofErr w:type="gramEnd"/>
      <w:r>
        <w:t xml:space="preserve"> </w:t>
      </w:r>
      <w:proofErr w:type="spellStart"/>
      <w:r>
        <w:t>комедија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  <w:r>
        <w:t xml:space="preserve"> (</w:t>
      </w:r>
      <w:proofErr w:type="spellStart"/>
      <w:r>
        <w:t>ситуације</w:t>
      </w:r>
      <w:proofErr w:type="spellEnd"/>
      <w:r>
        <w:t>)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52885" w:rsidRDefault="00552885" w:rsidP="00552885">
      <w:pPr>
        <w:pStyle w:val="NoSpacing"/>
      </w:pPr>
      <w:r w:rsidRPr="00552885">
        <w:rPr>
          <w:b/>
        </w:rPr>
        <w:t xml:space="preserve">14. </w:t>
      </w:r>
      <w:proofErr w:type="spellStart"/>
      <w:r w:rsidRPr="00552885">
        <w:rPr>
          <w:b/>
        </w:rPr>
        <w:t>Комедијом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Покондирена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тиква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Стерија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исмева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Фему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жену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покојног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мајстор-Пера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опанчара</w:t>
      </w:r>
      <w:proofErr w:type="spellEnd"/>
      <w:r w:rsidRPr="00552885">
        <w:rPr>
          <w:b/>
        </w:rPr>
        <w:t>,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француски</w:t>
      </w:r>
      <w:proofErr w:type="spellEnd"/>
      <w:r>
        <w:t xml:space="preserve"> и </w:t>
      </w:r>
      <w:proofErr w:type="spellStart"/>
      <w:r>
        <w:t>немецки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угледна</w:t>
      </w:r>
      <w:proofErr w:type="spellEnd"/>
      <w:r>
        <w:t xml:space="preserve"> </w:t>
      </w:r>
      <w:proofErr w:type="spellStart"/>
      <w:r>
        <w:t>дама</w:t>
      </w:r>
      <w:proofErr w:type="spellEnd"/>
      <w:r>
        <w:t xml:space="preserve">.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52885" w:rsidRDefault="00552885" w:rsidP="00552885">
      <w:pPr>
        <w:pStyle w:val="NoSpacing"/>
        <w:rPr>
          <w:b/>
          <w:lang w:val="sr-Cyrl-RS"/>
        </w:rPr>
      </w:pPr>
    </w:p>
    <w:p w:rsidR="00552885" w:rsidRDefault="00552885" w:rsidP="00552885">
      <w:pPr>
        <w:pStyle w:val="NoSpacing"/>
        <w:rPr>
          <w:b/>
          <w:lang w:val="sr-Cyrl-RS"/>
        </w:rPr>
      </w:pPr>
    </w:p>
    <w:p w:rsidR="00552885" w:rsidRDefault="00552885" w:rsidP="00552885">
      <w:pPr>
        <w:pStyle w:val="NoSpacing"/>
        <w:rPr>
          <w:b/>
          <w:lang w:val="sr-Cyrl-RS"/>
        </w:rPr>
      </w:pPr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lastRenderedPageBreak/>
        <w:t xml:space="preserve">15. </w:t>
      </w:r>
      <w:proofErr w:type="spellStart"/>
      <w:r w:rsidRPr="00552885">
        <w:rPr>
          <w:b/>
        </w:rPr>
        <w:t>Комедију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Грађанин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племић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написао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Батист</w:t>
      </w:r>
      <w:proofErr w:type="spellEnd"/>
      <w:r>
        <w:t xml:space="preserve"> </w:t>
      </w:r>
      <w:proofErr w:type="spellStart"/>
      <w:r>
        <w:t>Поклен</w:t>
      </w:r>
      <w:proofErr w:type="spellEnd"/>
      <w:r>
        <w:t xml:space="preserve"> </w:t>
      </w:r>
      <w:proofErr w:type="spellStart"/>
      <w:r>
        <w:t>Молијер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Симовић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16. </w:t>
      </w:r>
      <w:proofErr w:type="spellStart"/>
      <w:r w:rsidRPr="00552885">
        <w:rPr>
          <w:b/>
        </w:rPr>
        <w:t>За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разлику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неких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врста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ова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драмска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врста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само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слуша</w:t>
      </w:r>
      <w:proofErr w:type="spellEnd"/>
      <w:r w:rsidRPr="00552885">
        <w:rPr>
          <w:b/>
        </w:rPr>
        <w:t xml:space="preserve">. </w:t>
      </w:r>
      <w:proofErr w:type="spellStart"/>
      <w:proofErr w:type="gramStart"/>
      <w:r w:rsidRPr="00552885">
        <w:rPr>
          <w:b/>
        </w:rPr>
        <w:t>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видимо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глумце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па</w:t>
      </w:r>
      <w:proofErr w:type="spellEnd"/>
      <w:r>
        <w:t xml:space="preserve"> </w:t>
      </w:r>
      <w:proofErr w:type="spellStart"/>
      <w:r w:rsidRPr="00552885">
        <w:rPr>
          <w:b/>
        </w:rPr>
        <w:t>активирамо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нашу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машту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како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бисмо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их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замислили</w:t>
      </w:r>
      <w:proofErr w:type="spellEnd"/>
      <w:r w:rsidRPr="00552885">
        <w:rPr>
          <w:b/>
        </w:rPr>
        <w:t>.</w:t>
      </w:r>
      <w:proofErr w:type="gramEnd"/>
      <w:r w:rsidRPr="00552885">
        <w:rPr>
          <w:b/>
        </w:rPr>
        <w:t xml:space="preserve"> </w:t>
      </w:r>
      <w:proofErr w:type="spellStart"/>
      <w:proofErr w:type="gramStart"/>
      <w:r w:rsidRPr="00552885">
        <w:rPr>
          <w:b/>
        </w:rPr>
        <w:t>Акценат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звучном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доживљају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па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>
        <w:t xml:space="preserve"> </w:t>
      </w:r>
      <w:proofErr w:type="spellStart"/>
      <w:r w:rsidRPr="00552885">
        <w:rPr>
          <w:b/>
        </w:rPr>
        <w:t>посебно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води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рачуна</w:t>
      </w:r>
      <w:proofErr w:type="spellEnd"/>
      <w:r w:rsidRPr="00552885">
        <w:rPr>
          <w:b/>
        </w:rPr>
        <w:t xml:space="preserve"> о </w:t>
      </w:r>
      <w:proofErr w:type="spellStart"/>
      <w:r w:rsidRPr="00552885">
        <w:rPr>
          <w:b/>
        </w:rPr>
        <w:t>изражајности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звучним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ефектима</w:t>
      </w:r>
      <w:proofErr w:type="spellEnd"/>
      <w:r w:rsidRPr="00552885">
        <w:rPr>
          <w:b/>
        </w:rPr>
        <w:t xml:space="preserve"> и </w:t>
      </w:r>
      <w:proofErr w:type="spellStart"/>
      <w:r w:rsidRPr="00552885">
        <w:rPr>
          <w:b/>
        </w:rPr>
        <w:t>музици</w:t>
      </w:r>
      <w:proofErr w:type="spellEnd"/>
      <w:r w:rsidRPr="00552885">
        <w:rPr>
          <w:b/>
        </w:rPr>
        <w:t>.</w:t>
      </w:r>
      <w:proofErr w:type="gram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То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ТВ </w:t>
      </w:r>
      <w:proofErr w:type="spellStart"/>
      <w:r>
        <w:t>драма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драмолет</w:t>
      </w:r>
      <w:proofErr w:type="spellEnd"/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17. </w:t>
      </w:r>
      <w:proofErr w:type="spellStart"/>
      <w:r w:rsidRPr="00552885">
        <w:rPr>
          <w:b/>
        </w:rPr>
        <w:t>Одабери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три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одреднице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које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односе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и </w:t>
      </w:r>
      <w:proofErr w:type="spellStart"/>
      <w:r w:rsidRPr="00552885">
        <w:rPr>
          <w:b/>
        </w:rPr>
        <w:t>одломак</w:t>
      </w:r>
      <w:proofErr w:type="spellEnd"/>
      <w:r w:rsidRPr="00552885">
        <w:rPr>
          <w:b/>
        </w:rPr>
        <w:t xml:space="preserve">. </w:t>
      </w:r>
      <w:proofErr w:type="gramStart"/>
      <w:r w:rsidRPr="00552885">
        <w:rPr>
          <w:b/>
        </w:rPr>
        <w:t>(</w:t>
      </w:r>
      <w:proofErr w:type="spellStart"/>
      <w:r w:rsidRPr="00552885">
        <w:rPr>
          <w:b/>
        </w:rPr>
        <w:t>Јаничари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уводе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окованог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Лазара</w:t>
      </w:r>
      <w:proofErr w:type="spellEnd"/>
      <w:r w:rsidRPr="00552885">
        <w:rPr>
          <w:b/>
        </w:rPr>
        <w:t xml:space="preserve">. </w:t>
      </w:r>
      <w:proofErr w:type="spellStart"/>
      <w:r w:rsidRPr="00552885">
        <w:rPr>
          <w:b/>
        </w:rPr>
        <w:t>Он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исцепан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рањен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крвав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без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кациге</w:t>
      </w:r>
      <w:proofErr w:type="spellEnd"/>
      <w:r w:rsidRPr="00552885">
        <w:rPr>
          <w:b/>
        </w:rPr>
        <w:t>.</w:t>
      </w:r>
      <w:proofErr w:type="gramEnd"/>
      <w:r w:rsidRPr="00552885">
        <w:rPr>
          <w:b/>
        </w:rPr>
        <w:t xml:space="preserve"> </w:t>
      </w:r>
      <w:proofErr w:type="gramStart"/>
      <w:r w:rsidRPr="00552885">
        <w:rPr>
          <w:b/>
        </w:rPr>
        <w:t xml:space="preserve">С </w:t>
      </w:r>
      <w:proofErr w:type="spellStart"/>
      <w:r w:rsidRPr="00552885">
        <w:rPr>
          <w:b/>
        </w:rPr>
        <w:t>њим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такође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крвав</w:t>
      </w:r>
      <w:proofErr w:type="spellEnd"/>
      <w:r w:rsidRPr="00552885">
        <w:rPr>
          <w:b/>
        </w:rPr>
        <w:t xml:space="preserve"> и </w:t>
      </w:r>
      <w:proofErr w:type="spellStart"/>
      <w:r w:rsidRPr="00552885">
        <w:rPr>
          <w:b/>
        </w:rPr>
        <w:t>сав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ранама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слуга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Милутин</w:t>
      </w:r>
      <w:proofErr w:type="spellEnd"/>
      <w:r w:rsidRPr="00552885">
        <w:rPr>
          <w:b/>
        </w:rPr>
        <w:t>.)</w:t>
      </w:r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у </w:t>
      </w:r>
      <w:proofErr w:type="spellStart"/>
      <w:r>
        <w:t>стиху</w:t>
      </w:r>
      <w:proofErr w:type="spell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Видовдан</w:t>
      </w:r>
      <w:proofErr w:type="spellEnd"/>
      <w:r>
        <w:t>, 1914.</w:t>
      </w:r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дидаскалија</w:t>
      </w:r>
      <w:proofErr w:type="spellEnd"/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Симовић</w:t>
      </w:r>
      <w:proofErr w:type="spellEnd"/>
    </w:p>
    <w:p w:rsidR="00552885" w:rsidRPr="00552885" w:rsidRDefault="00552885" w:rsidP="00552885">
      <w:pPr>
        <w:pStyle w:val="NoSpacing"/>
        <w:rPr>
          <w:b/>
        </w:rPr>
      </w:pPr>
      <w:r w:rsidRPr="00552885">
        <w:rPr>
          <w:b/>
        </w:rPr>
        <w:t xml:space="preserve">18. У </w:t>
      </w:r>
      <w:proofErr w:type="spellStart"/>
      <w:r w:rsidRPr="00552885">
        <w:rPr>
          <w:b/>
        </w:rPr>
        <w:t>датом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низу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појмова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одабери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који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односе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етапе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драме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радње</w:t>
      </w:r>
      <w:proofErr w:type="spellEnd"/>
      <w:r w:rsidRPr="00552885">
        <w:rPr>
          <w:b/>
        </w:rPr>
        <w:t>:</w:t>
      </w:r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пролог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чин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перипетија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епилог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појава</w:t>
      </w:r>
      <w:proofErr w:type="spellEnd"/>
    </w:p>
    <w:p w:rsidR="00552885" w:rsidRDefault="00552885" w:rsidP="00552885">
      <w:pPr>
        <w:pStyle w:val="NoSpacing"/>
        <w:rPr>
          <w:b/>
          <w:lang w:val="sr-Cyrl-RS"/>
        </w:rPr>
      </w:pPr>
      <w:r w:rsidRPr="00552885">
        <w:rPr>
          <w:b/>
        </w:rPr>
        <w:t xml:space="preserve">19. </w:t>
      </w:r>
      <w:proofErr w:type="spellStart"/>
      <w:r w:rsidRPr="00552885">
        <w:rPr>
          <w:b/>
        </w:rPr>
        <w:t>Прочитај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дефиницију</w:t>
      </w:r>
      <w:proofErr w:type="spellEnd"/>
      <w:r w:rsidRPr="00552885">
        <w:rPr>
          <w:b/>
        </w:rPr>
        <w:t xml:space="preserve"> и </w:t>
      </w:r>
      <w:proofErr w:type="spellStart"/>
      <w:r w:rsidRPr="00552885">
        <w:rPr>
          <w:b/>
        </w:rPr>
        <w:t>одреди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појам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који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односи</w:t>
      </w:r>
      <w:proofErr w:type="spellEnd"/>
      <w:r w:rsidRPr="00552885">
        <w:rPr>
          <w:b/>
        </w:rPr>
        <w:t xml:space="preserve">. </w:t>
      </w:r>
      <w:proofErr w:type="spellStart"/>
      <w:proofErr w:type="gramStart"/>
      <w:r w:rsidRPr="00552885">
        <w:rPr>
          <w:b/>
        </w:rPr>
        <w:t>Главни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циљ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трагедије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је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изазивање</w:t>
      </w:r>
      <w:proofErr w:type="spellEnd"/>
      <w:r>
        <w:t xml:space="preserve"> </w:t>
      </w:r>
      <w:proofErr w:type="spellStart"/>
      <w:r w:rsidRPr="00552885">
        <w:rPr>
          <w:b/>
        </w:rPr>
        <w:t>осећаја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сажаљења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код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гледаоца</w:t>
      </w:r>
      <w:proofErr w:type="spellEnd"/>
      <w:r w:rsidRPr="00552885">
        <w:rPr>
          <w:b/>
        </w:rPr>
        <w:t>.</w:t>
      </w:r>
      <w:proofErr w:type="gramEnd"/>
      <w:r w:rsidRPr="00552885">
        <w:rPr>
          <w:b/>
        </w:rPr>
        <w:t xml:space="preserve"> </w:t>
      </w:r>
      <w:proofErr w:type="spellStart"/>
      <w:proofErr w:type="gramStart"/>
      <w:r w:rsidRPr="00552885">
        <w:rPr>
          <w:b/>
        </w:rPr>
        <w:t>Трагедија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мора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продубити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моралне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особине</w:t>
      </w:r>
      <w:proofErr w:type="spellEnd"/>
      <w:r w:rsidRPr="00552885">
        <w:rPr>
          <w:b/>
        </w:rPr>
        <w:t xml:space="preserve"> и </w:t>
      </w:r>
      <w:proofErr w:type="spellStart"/>
      <w:r w:rsidRPr="00552885">
        <w:rPr>
          <w:b/>
        </w:rPr>
        <w:t>подстакнути</w:t>
      </w:r>
      <w:proofErr w:type="spellEnd"/>
      <w:r>
        <w:t xml:space="preserve"> </w:t>
      </w:r>
      <w:proofErr w:type="spellStart"/>
      <w:r w:rsidRPr="00552885">
        <w:rPr>
          <w:b/>
        </w:rPr>
        <w:t>осећање</w:t>
      </w:r>
      <w:proofErr w:type="spellEnd"/>
      <w:r w:rsidRPr="00552885">
        <w:rPr>
          <w:b/>
        </w:rPr>
        <w:t xml:space="preserve">, </w:t>
      </w:r>
      <w:proofErr w:type="spellStart"/>
      <w:r w:rsidRPr="00552885">
        <w:rPr>
          <w:b/>
        </w:rPr>
        <w:t>те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тај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начин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прочистити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његову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душу</w:t>
      </w:r>
      <w:proofErr w:type="spellEnd"/>
      <w:r w:rsidRPr="00552885">
        <w:rPr>
          <w:b/>
        </w:rPr>
        <w:t xml:space="preserve"> (</w:t>
      </w:r>
      <w:proofErr w:type="spellStart"/>
      <w:r w:rsidRPr="00552885">
        <w:rPr>
          <w:b/>
        </w:rPr>
        <w:t>грч</w:t>
      </w:r>
      <w:proofErr w:type="spellEnd"/>
      <w:r w:rsidRPr="00552885">
        <w:rPr>
          <w:b/>
        </w:rPr>
        <w:t xml:space="preserve">. </w:t>
      </w:r>
      <w:proofErr w:type="spellStart"/>
      <w:r w:rsidRPr="00552885">
        <w:rPr>
          <w:b/>
        </w:rPr>
        <w:t>κάθ</w:t>
      </w:r>
      <w:proofErr w:type="spellEnd"/>
      <w:r w:rsidRPr="00552885">
        <w:rPr>
          <w:b/>
        </w:rPr>
        <w:t xml:space="preserve">αρσις </w:t>
      </w:r>
      <w:proofErr w:type="spellStart"/>
      <w:r w:rsidRPr="00552885">
        <w:rPr>
          <w:b/>
        </w:rPr>
        <w:t>прочишћење</w:t>
      </w:r>
      <w:proofErr w:type="spellEnd"/>
      <w:r w:rsidRPr="00552885">
        <w:rPr>
          <w:b/>
        </w:rPr>
        <w:t>).</w:t>
      </w:r>
      <w:proofErr w:type="gramEnd"/>
    </w:p>
    <w:p w:rsidR="00552885" w:rsidRPr="00552885" w:rsidRDefault="00552885" w:rsidP="00552885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</w:t>
      </w:r>
    </w:p>
    <w:p w:rsidR="00552885" w:rsidRPr="00552885" w:rsidRDefault="00552885" w:rsidP="00552885">
      <w:pPr>
        <w:pStyle w:val="NoSpacing"/>
        <w:rPr>
          <w:b/>
        </w:rPr>
      </w:pPr>
      <w:bookmarkStart w:id="0" w:name="_GoBack"/>
      <w:r w:rsidRPr="00552885">
        <w:rPr>
          <w:b/>
        </w:rPr>
        <w:t xml:space="preserve">20. </w:t>
      </w:r>
      <w:proofErr w:type="spellStart"/>
      <w:r w:rsidRPr="00552885">
        <w:rPr>
          <w:b/>
        </w:rPr>
        <w:t>Када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глумац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на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сцени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заборави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текст</w:t>
      </w:r>
      <w:proofErr w:type="spellEnd"/>
      <w:r w:rsidRPr="00552885">
        <w:rPr>
          <w:b/>
        </w:rPr>
        <w:t xml:space="preserve"> у </w:t>
      </w:r>
      <w:proofErr w:type="spellStart"/>
      <w:r w:rsidRPr="00552885">
        <w:rPr>
          <w:b/>
        </w:rPr>
        <w:t>помоћ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му</w:t>
      </w:r>
      <w:proofErr w:type="spellEnd"/>
      <w:r w:rsidRPr="00552885">
        <w:rPr>
          <w:b/>
        </w:rPr>
        <w:t xml:space="preserve"> </w:t>
      </w:r>
      <w:proofErr w:type="spellStart"/>
      <w:r w:rsidRPr="00552885">
        <w:rPr>
          <w:b/>
        </w:rPr>
        <w:t>прискаче</w:t>
      </w:r>
      <w:proofErr w:type="spellEnd"/>
      <w:r w:rsidRPr="00552885">
        <w:rPr>
          <w:b/>
        </w:rPr>
        <w:t>:</w:t>
      </w:r>
    </w:p>
    <w:bookmarkEnd w:id="0"/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власуљар</w:t>
      </w:r>
      <w:proofErr w:type="spellEnd"/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суфлер</w:t>
      </w:r>
      <w:proofErr w:type="spellEnd"/>
      <w:proofErr w:type="gramEnd"/>
    </w:p>
    <w:p w:rsidR="00552885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реквизитер</w:t>
      </w:r>
      <w:proofErr w:type="spellEnd"/>
      <w:proofErr w:type="gramEnd"/>
    </w:p>
    <w:p w:rsidR="00C60AAF" w:rsidRDefault="00552885" w:rsidP="00552885">
      <w:pPr>
        <w:pStyle w:val="NoSpacing"/>
      </w:pPr>
      <w:r>
        <w:t xml:space="preserve"> </w:t>
      </w:r>
      <w:proofErr w:type="spellStart"/>
      <w:proofErr w:type="gramStart"/>
      <w:r>
        <w:t>сценограф</w:t>
      </w:r>
      <w:proofErr w:type="spellEnd"/>
      <w:proofErr w:type="gramEnd"/>
    </w:p>
    <w:sectPr w:rsidR="00C60AAF" w:rsidSect="005528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85"/>
    <w:rsid w:val="0030409D"/>
    <w:rsid w:val="00365068"/>
    <w:rsid w:val="004B6EA5"/>
    <w:rsid w:val="0055288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2022-07-23T17:24:00Z</dcterms:created>
  <dcterms:modified xsi:type="dcterms:W3CDTF">2022-07-23T17:27:00Z</dcterms:modified>
</cp:coreProperties>
</file>