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5" w:rsidRDefault="00DF5405" w:rsidP="00DF5405">
      <w:pPr>
        <w:pStyle w:val="NoSpacing"/>
      </w:pPr>
      <w:bookmarkStart w:id="0" w:name="_GoBack"/>
      <w:proofErr w:type="spellStart"/>
      <w:r>
        <w:t>Гласовне</w:t>
      </w:r>
      <w:proofErr w:type="spellEnd"/>
      <w:r>
        <w:t xml:space="preserve"> </w:t>
      </w:r>
      <w:proofErr w:type="spellStart"/>
      <w:r>
        <w:t>алтернације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DF5405" w:rsidRDefault="00DF5405" w:rsidP="00DF5405">
      <w:pPr>
        <w:pStyle w:val="NoSpacing"/>
      </w:pPr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t xml:space="preserve">1. У </w:t>
      </w:r>
      <w:proofErr w:type="spellStart"/>
      <w:r w:rsidRPr="00DF5405">
        <w:rPr>
          <w:b/>
        </w:rPr>
        <w:t>примеру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частан</w:t>
      </w:r>
      <w:proofErr w:type="spellEnd"/>
      <w:r w:rsidRPr="00DF5405">
        <w:rPr>
          <w:b/>
        </w:rPr>
        <w:t xml:space="preserve"> - </w:t>
      </w:r>
      <w:proofErr w:type="spellStart"/>
      <w:r w:rsidRPr="00DF5405">
        <w:rPr>
          <w:b/>
        </w:rPr>
        <w:t>часна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извршене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су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две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гласовне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промене</w:t>
      </w:r>
      <w:proofErr w:type="spellEnd"/>
      <w:r w:rsidRPr="00DF5405">
        <w:rPr>
          <w:b/>
        </w:rPr>
        <w:t xml:space="preserve">. </w:t>
      </w:r>
      <w:proofErr w:type="spellStart"/>
      <w:r w:rsidRPr="00DF5405">
        <w:rPr>
          <w:b/>
        </w:rPr>
        <w:t>Једана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губљење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сугласника</w:t>
      </w:r>
      <w:proofErr w:type="spellEnd"/>
      <w:r w:rsidRPr="00DF5405">
        <w:rPr>
          <w:b/>
        </w:rPr>
        <w:t xml:space="preserve">, а </w:t>
      </w:r>
      <w:proofErr w:type="spellStart"/>
      <w:r w:rsidRPr="00DF5405">
        <w:rPr>
          <w:b/>
        </w:rPr>
        <w:t>друга</w:t>
      </w:r>
      <w:proofErr w:type="spellEnd"/>
      <w:r w:rsidRPr="00DF5405">
        <w:rPr>
          <w:b/>
        </w:rPr>
        <w:t>:</w:t>
      </w:r>
    </w:p>
    <w:p w:rsidR="00DF5405" w:rsidRDefault="00DF5405" w:rsidP="00DF5405">
      <w:pPr>
        <w:pStyle w:val="NoSpacing"/>
        <w:sectPr w:rsidR="00DF540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405" w:rsidRDefault="00DF5405" w:rsidP="00DF540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DF5405" w:rsidRDefault="00DF5405" w:rsidP="00DF540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вокала</w:t>
      </w:r>
      <w:proofErr w:type="spellEnd"/>
    </w:p>
    <w:p w:rsidR="00DF5405" w:rsidRDefault="00DF5405" w:rsidP="00DF5405">
      <w:pPr>
        <w:pStyle w:val="NoSpacing"/>
        <w:sectPr w:rsidR="00DF5405" w:rsidSect="00DF54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lastRenderedPageBreak/>
        <w:t xml:space="preserve">2. </w:t>
      </w:r>
      <w:proofErr w:type="spellStart"/>
      <w:r w:rsidRPr="00DF5405">
        <w:rPr>
          <w:b/>
        </w:rPr>
        <w:t>Друго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лице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једнине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аориста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од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рећи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гласи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рече</w:t>
      </w:r>
      <w:proofErr w:type="spellEnd"/>
      <w:r w:rsidRPr="00DF5405">
        <w:rPr>
          <w:b/>
        </w:rPr>
        <w:t xml:space="preserve">. </w:t>
      </w:r>
      <w:proofErr w:type="spellStart"/>
      <w:r w:rsidRPr="00DF5405">
        <w:rPr>
          <w:b/>
        </w:rPr>
        <w:t>Извршена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гласовна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промена</w:t>
      </w:r>
      <w:proofErr w:type="spellEnd"/>
      <w:r w:rsidRPr="00DF5405">
        <w:rPr>
          <w:b/>
        </w:rPr>
        <w:t>:</w:t>
      </w:r>
    </w:p>
    <w:p w:rsidR="00DF5405" w:rsidRDefault="00DF5405" w:rsidP="00DF5405">
      <w:pPr>
        <w:pStyle w:val="NoSpacing"/>
        <w:sectPr w:rsidR="00DF5405" w:rsidSect="00DF54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405" w:rsidRDefault="00DF5405" w:rsidP="00DF5405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DF5405" w:rsidRDefault="00DF5405" w:rsidP="00DF540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DF5405" w:rsidRDefault="00DF5405" w:rsidP="00DF5405">
      <w:pPr>
        <w:pStyle w:val="NoSpacing"/>
        <w:sectPr w:rsidR="00DF5405" w:rsidSect="00DF54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lastRenderedPageBreak/>
        <w:t xml:space="preserve">3. У </w:t>
      </w:r>
      <w:proofErr w:type="spellStart"/>
      <w:r w:rsidRPr="00DF5405">
        <w:rPr>
          <w:b/>
        </w:rPr>
        <w:t>којем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примеру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од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наведених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се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запажа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палатализација</w:t>
      </w:r>
      <w:proofErr w:type="spellEnd"/>
      <w:r w:rsidRPr="00DF5405">
        <w:rPr>
          <w:b/>
        </w:rPr>
        <w:t>: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тужан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брижан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ружан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дужан</w:t>
      </w:r>
      <w:proofErr w:type="spellEnd"/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t xml:space="preserve">4. У </w:t>
      </w:r>
      <w:proofErr w:type="spellStart"/>
      <w:r w:rsidRPr="00DF5405">
        <w:rPr>
          <w:b/>
        </w:rPr>
        <w:t>којем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примеру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правилно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употребљен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облик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сав</w:t>
      </w:r>
      <w:proofErr w:type="spellEnd"/>
      <w:r w:rsidRPr="00DF5405">
        <w:rPr>
          <w:b/>
        </w:rPr>
        <w:t>?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Сво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расположени</w:t>
      </w:r>
      <w:proofErr w:type="spellEnd"/>
      <w:r>
        <w:t>.</w:t>
      </w:r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Честитамо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>.</w:t>
      </w:r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, </w:t>
      </w:r>
      <w:proofErr w:type="spellStart"/>
      <w:r>
        <w:t>мислим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грешите</w:t>
      </w:r>
      <w:proofErr w:type="spellEnd"/>
      <w:r>
        <w:t>.</w:t>
      </w:r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Сво</w:t>
      </w:r>
      <w:proofErr w:type="spellEnd"/>
      <w:r>
        <w:t xml:space="preserve"> </w:t>
      </w:r>
      <w:proofErr w:type="spellStart"/>
      <w:r>
        <w:t>четворо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прославу</w:t>
      </w:r>
      <w:proofErr w:type="spellEnd"/>
      <w:r>
        <w:t>.</w:t>
      </w:r>
      <w:proofErr w:type="gramEnd"/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t xml:space="preserve">5. </w:t>
      </w:r>
      <w:proofErr w:type="spellStart"/>
      <w:r w:rsidRPr="00DF5405">
        <w:rPr>
          <w:b/>
        </w:rPr>
        <w:t>Друго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лице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једнине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императива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од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глагола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рећи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гласи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реци</w:t>
      </w:r>
      <w:proofErr w:type="spellEnd"/>
      <w:r w:rsidRPr="00DF5405">
        <w:rPr>
          <w:b/>
        </w:rPr>
        <w:t xml:space="preserve">. </w:t>
      </w:r>
      <w:proofErr w:type="spellStart"/>
      <w:proofErr w:type="gramStart"/>
      <w:r w:rsidRPr="00DF5405">
        <w:rPr>
          <w:b/>
        </w:rPr>
        <w:t>извршена</w:t>
      </w:r>
      <w:proofErr w:type="spellEnd"/>
      <w:proofErr w:type="gram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гласовна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алтернација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>:</w:t>
      </w:r>
    </w:p>
    <w:p w:rsidR="00DF5405" w:rsidRDefault="00DF5405" w:rsidP="00DF5405">
      <w:pPr>
        <w:pStyle w:val="NoSpacing"/>
        <w:sectPr w:rsidR="00DF5405" w:rsidSect="00DF54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405" w:rsidRDefault="00DF5405" w:rsidP="00DF540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DF5405" w:rsidRDefault="00DF5405" w:rsidP="00DF540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DF5405" w:rsidRDefault="00DF5405" w:rsidP="00DF5405">
      <w:pPr>
        <w:pStyle w:val="NoSpacing"/>
        <w:sectPr w:rsidR="00DF5405" w:rsidSect="00DF54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lastRenderedPageBreak/>
        <w:t xml:space="preserve">6. </w:t>
      </w:r>
      <w:proofErr w:type="spellStart"/>
      <w:r w:rsidRPr="00DF5405">
        <w:rPr>
          <w:b/>
        </w:rPr>
        <w:t>Збирна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именица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од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цвет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гласи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цвеће</w:t>
      </w:r>
      <w:proofErr w:type="spellEnd"/>
      <w:r w:rsidRPr="00DF5405">
        <w:rPr>
          <w:b/>
        </w:rPr>
        <w:t xml:space="preserve">. </w:t>
      </w:r>
      <w:proofErr w:type="spellStart"/>
      <w:r w:rsidRPr="00DF5405">
        <w:rPr>
          <w:b/>
        </w:rPr>
        <w:t>Извршена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гласовна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алтернација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>: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t xml:space="preserve">7. </w:t>
      </w:r>
      <w:proofErr w:type="spellStart"/>
      <w:r w:rsidRPr="00DF5405">
        <w:rPr>
          <w:b/>
        </w:rPr>
        <w:t>Именица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огањ</w:t>
      </w:r>
      <w:proofErr w:type="spellEnd"/>
      <w:r w:rsidRPr="00DF5405">
        <w:rPr>
          <w:b/>
        </w:rPr>
        <w:t xml:space="preserve"> у </w:t>
      </w:r>
      <w:proofErr w:type="spellStart"/>
      <w:r w:rsidRPr="00DF5405">
        <w:rPr>
          <w:b/>
        </w:rPr>
        <w:t>генитиву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једнине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гласи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огња</w:t>
      </w:r>
      <w:proofErr w:type="spellEnd"/>
      <w:r w:rsidRPr="00DF5405">
        <w:rPr>
          <w:b/>
        </w:rPr>
        <w:t xml:space="preserve">. </w:t>
      </w:r>
      <w:proofErr w:type="spellStart"/>
      <w:proofErr w:type="gramStart"/>
      <w:r w:rsidRPr="00DF5405">
        <w:rPr>
          <w:b/>
        </w:rPr>
        <w:t>Која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гласовна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промена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извршена</w:t>
      </w:r>
      <w:proofErr w:type="spellEnd"/>
      <w:r w:rsidRPr="00DF5405">
        <w:rPr>
          <w:b/>
        </w:rPr>
        <w:t>?</w:t>
      </w:r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t xml:space="preserve">8. </w:t>
      </w:r>
      <w:proofErr w:type="spellStart"/>
      <w:r w:rsidRPr="00DF5405">
        <w:rPr>
          <w:b/>
        </w:rPr>
        <w:t>Гласовна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алтернација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извршена</w:t>
      </w:r>
      <w:proofErr w:type="spellEnd"/>
      <w:r w:rsidRPr="00DF5405">
        <w:rPr>
          <w:b/>
        </w:rPr>
        <w:t xml:space="preserve"> у </w:t>
      </w:r>
      <w:proofErr w:type="spellStart"/>
      <w:r w:rsidRPr="00DF5405">
        <w:rPr>
          <w:b/>
        </w:rPr>
        <w:t>примеру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пловидба</w:t>
      </w:r>
      <w:proofErr w:type="spellEnd"/>
      <w:r w:rsidRPr="00DF5405">
        <w:rPr>
          <w:b/>
        </w:rPr>
        <w:t xml:space="preserve"> (</w:t>
      </w:r>
      <w:proofErr w:type="spellStart"/>
      <w:r w:rsidRPr="00DF5405">
        <w:rPr>
          <w:b/>
        </w:rPr>
        <w:t>од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пловити</w:t>
      </w:r>
      <w:proofErr w:type="spellEnd"/>
      <w:r w:rsidRPr="00DF5405">
        <w:rPr>
          <w:b/>
        </w:rPr>
        <w:t xml:space="preserve">)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>: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DF5405" w:rsidRDefault="00DF5405" w:rsidP="00DF5405">
      <w:pPr>
        <w:pStyle w:val="NoSpacing"/>
      </w:pPr>
      <w:r>
        <w:t xml:space="preserve">9.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предели</w:t>
      </w:r>
      <w:proofErr w:type="spellEnd"/>
      <w:r>
        <w:t xml:space="preserve">,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предео</w:t>
      </w:r>
      <w:proofErr w:type="spellEnd"/>
      <w:r>
        <w:t xml:space="preserve">.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О : Е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напостојано</w:t>
      </w:r>
      <w:proofErr w:type="spellEnd"/>
      <w:r>
        <w:t xml:space="preserve"> А</w:t>
      </w:r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t xml:space="preserve">10. У </w:t>
      </w:r>
      <w:proofErr w:type="spellStart"/>
      <w:r w:rsidRPr="00DF5405">
        <w:rPr>
          <w:b/>
        </w:rPr>
        <w:t>придеву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подношљив</w:t>
      </w:r>
      <w:proofErr w:type="spellEnd"/>
      <w:r w:rsidRPr="00DF5405">
        <w:rPr>
          <w:b/>
        </w:rPr>
        <w:t xml:space="preserve"> (</w:t>
      </w:r>
      <w:proofErr w:type="spellStart"/>
      <w:r w:rsidRPr="00DF5405">
        <w:rPr>
          <w:b/>
        </w:rPr>
        <w:t>од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глагола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подносити</w:t>
      </w:r>
      <w:proofErr w:type="spellEnd"/>
      <w:r w:rsidRPr="00DF5405">
        <w:rPr>
          <w:b/>
        </w:rPr>
        <w:t xml:space="preserve">) </w:t>
      </w:r>
      <w:proofErr w:type="spellStart"/>
      <w:r w:rsidRPr="00DF5405">
        <w:rPr>
          <w:b/>
        </w:rPr>
        <w:t>извршена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гласовна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промена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</w:t>
      </w:r>
      <w:proofErr w:type="spellEnd"/>
      <w:r w:rsidRPr="00DF5405">
        <w:rPr>
          <w:b/>
        </w:rPr>
        <w:t>:</w:t>
      </w:r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                                                           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t xml:space="preserve"> </w:t>
      </w:r>
      <w:proofErr w:type="spellStart"/>
      <w:r>
        <w:t>једна</w:t>
      </w:r>
      <w:r>
        <w:t>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</w:p>
    <w:p w:rsidR="00DF5405" w:rsidRPr="00DF5405" w:rsidRDefault="00DF5405" w:rsidP="00DF5405">
      <w:pPr>
        <w:pStyle w:val="NoSpacing"/>
        <w:rPr>
          <w:b/>
        </w:rPr>
      </w:pPr>
      <w:r w:rsidRPr="00DF5405">
        <w:rPr>
          <w:b/>
        </w:rPr>
        <w:t xml:space="preserve">11. </w:t>
      </w:r>
      <w:proofErr w:type="spellStart"/>
      <w:r w:rsidRPr="00DF5405">
        <w:rPr>
          <w:b/>
        </w:rPr>
        <w:t>Пример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преддигитална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илустрје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појаву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одступања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од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једне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гласовне</w:t>
      </w:r>
      <w:proofErr w:type="spellEnd"/>
      <w:r w:rsidRPr="00DF5405">
        <w:rPr>
          <w:b/>
        </w:rPr>
        <w:t xml:space="preserve"> </w:t>
      </w:r>
      <w:proofErr w:type="spellStart"/>
      <w:r w:rsidRPr="00DF5405">
        <w:rPr>
          <w:b/>
        </w:rPr>
        <w:t>алтернације</w:t>
      </w:r>
      <w:proofErr w:type="spellEnd"/>
      <w:r w:rsidRPr="00DF5405">
        <w:rPr>
          <w:b/>
        </w:rPr>
        <w:t xml:space="preserve">. </w:t>
      </w:r>
      <w:proofErr w:type="spellStart"/>
      <w:proofErr w:type="gramStart"/>
      <w:r w:rsidRPr="00DF5405">
        <w:rPr>
          <w:b/>
        </w:rPr>
        <w:t>Које</w:t>
      </w:r>
      <w:proofErr w:type="spellEnd"/>
      <w:r w:rsidRPr="00DF5405">
        <w:rPr>
          <w:b/>
        </w:rPr>
        <w:t>?</w:t>
      </w:r>
      <w:proofErr w:type="gram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  <w:r>
        <w:rPr>
          <w:lang w:val="sr-Cyrl-RS"/>
        </w:rPr>
        <w:t xml:space="preserve">                            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r>
        <w:rPr>
          <w:lang w:val="sr-Cyrl-RS"/>
        </w:rPr>
        <w:t>ј</w:t>
      </w:r>
      <w:proofErr w:type="spellStart"/>
      <w:r>
        <w:t>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F5405" w:rsidRDefault="00DF5405" w:rsidP="00DF5405">
      <w:pPr>
        <w:pStyle w:val="NoSpacing"/>
      </w:pPr>
      <w:r>
        <w:t xml:space="preserve">12. У </w:t>
      </w:r>
      <w:proofErr w:type="spellStart"/>
      <w:r>
        <w:t>писању</w:t>
      </w:r>
      <w:proofErr w:type="spellEnd"/>
      <w:r>
        <w:t xml:space="preserve"> </w:t>
      </w:r>
      <w:proofErr w:type="spellStart"/>
      <w:r>
        <w:t>презимена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најпознатијих</w:t>
      </w:r>
      <w:proofErr w:type="spellEnd"/>
      <w:r>
        <w:t xml:space="preserve"> </w:t>
      </w:r>
      <w:proofErr w:type="spellStart"/>
      <w:r>
        <w:t>лингвиста</w:t>
      </w:r>
      <w:proofErr w:type="spellEnd"/>
      <w:r>
        <w:t xml:space="preserve"> </w:t>
      </w:r>
      <w:proofErr w:type="spellStart"/>
      <w:r>
        <w:t>Јакобсона</w:t>
      </w:r>
      <w:proofErr w:type="spellEnd"/>
      <w:r>
        <w:t xml:space="preserve">,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одсту</w:t>
      </w:r>
      <w:r>
        <w:t>пања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:</w:t>
      </w:r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DF5405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                      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C60AAF" w:rsidRDefault="00DF5405" w:rsidP="00DF5405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sectPr w:rsidR="00C60AAF" w:rsidSect="00DF54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05"/>
    <w:rsid w:val="0030409D"/>
    <w:rsid w:val="00365068"/>
    <w:rsid w:val="004B6EA5"/>
    <w:rsid w:val="00975545"/>
    <w:rsid w:val="00C60AAF"/>
    <w:rsid w:val="00DF540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4F46-4618-4B4C-83F7-8E1FE4E2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2022-07-30T17:25:00Z</dcterms:created>
  <dcterms:modified xsi:type="dcterms:W3CDTF">2022-07-30T17:27:00Z</dcterms:modified>
</cp:coreProperties>
</file>