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9A" w:rsidRDefault="0050709A" w:rsidP="0050709A">
      <w:pPr>
        <w:pStyle w:val="NoSpacing"/>
      </w:pPr>
      <w:proofErr w:type="spellStart"/>
      <w:r>
        <w:t>Граматика</w:t>
      </w:r>
      <w:proofErr w:type="spellEnd"/>
      <w:r>
        <w:t>, 5.р.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2)</w:t>
      </w:r>
    </w:p>
    <w:p w:rsidR="0050709A" w:rsidRDefault="0050709A" w:rsidP="0050709A">
      <w:pPr>
        <w:pStyle w:val="NoSpacing"/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t xml:space="preserve">1. </w:t>
      </w:r>
      <w:proofErr w:type="spellStart"/>
      <w:r w:rsidRPr="0050709A">
        <w:rPr>
          <w:b/>
        </w:rPr>
        <w:t>Милован</w:t>
      </w:r>
      <w:proofErr w:type="spellEnd"/>
      <w:r w:rsidRPr="0050709A">
        <w:rPr>
          <w:b/>
        </w:rPr>
        <w:t xml:space="preserve">, </w:t>
      </w:r>
      <w:proofErr w:type="spellStart"/>
      <w:r w:rsidRPr="0050709A">
        <w:rPr>
          <w:b/>
        </w:rPr>
        <w:t>Драган</w:t>
      </w:r>
      <w:proofErr w:type="spellEnd"/>
      <w:r w:rsidRPr="0050709A">
        <w:rPr>
          <w:b/>
        </w:rPr>
        <w:t xml:space="preserve">, </w:t>
      </w:r>
      <w:proofErr w:type="spellStart"/>
      <w:r w:rsidRPr="0050709A">
        <w:rPr>
          <w:b/>
        </w:rPr>
        <w:t>Горан</w:t>
      </w:r>
      <w:proofErr w:type="spellEnd"/>
      <w:r w:rsidRPr="0050709A">
        <w:rPr>
          <w:b/>
        </w:rPr>
        <w:t xml:space="preserve"> и </w:t>
      </w:r>
      <w:proofErr w:type="spellStart"/>
      <w:r w:rsidRPr="0050709A">
        <w:rPr>
          <w:b/>
        </w:rPr>
        <w:t>ја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тренирамо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истом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кошаркашком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клубу</w:t>
      </w:r>
      <w:proofErr w:type="spellEnd"/>
      <w:r w:rsidRPr="0050709A">
        <w:rPr>
          <w:b/>
        </w:rPr>
        <w:t xml:space="preserve">. </w:t>
      </w:r>
      <w:proofErr w:type="spellStart"/>
      <w:r w:rsidRPr="0050709A">
        <w:rPr>
          <w:b/>
        </w:rPr>
        <w:t>Када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би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уместо</w:t>
      </w:r>
      <w:proofErr w:type="spellEnd"/>
      <w:r>
        <w:t xml:space="preserve"> </w:t>
      </w:r>
      <w:proofErr w:type="spellStart"/>
      <w:r w:rsidRPr="0050709A">
        <w:rPr>
          <w:b/>
        </w:rPr>
        <w:t>властитих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именица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употребила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лична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заменица</w:t>
      </w:r>
      <w:proofErr w:type="spellEnd"/>
      <w:r w:rsidRPr="0050709A">
        <w:rPr>
          <w:b/>
        </w:rPr>
        <w:t xml:space="preserve">, </w:t>
      </w:r>
      <w:proofErr w:type="spellStart"/>
      <w:r w:rsidRPr="0050709A">
        <w:rPr>
          <w:b/>
        </w:rPr>
        <w:t>реченица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би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гласила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овако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тренирају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кошаркашком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Заједно</w:t>
      </w:r>
      <w:proofErr w:type="spellEnd"/>
      <w:r>
        <w:t xml:space="preserve"> </w:t>
      </w:r>
      <w:proofErr w:type="spellStart"/>
      <w:r>
        <w:t>тренирамо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кошаркашком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тренирате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кошаркашком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тренирамо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кошаркашком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2. </w:t>
      </w:r>
      <w:proofErr w:type="spellStart"/>
      <w:r w:rsidRPr="0050709A">
        <w:rPr>
          <w:b/>
        </w:rPr>
        <w:t>Редни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број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налази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примеру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седети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три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, </w:t>
      </w:r>
      <w:proofErr w:type="spellStart"/>
      <w:r>
        <w:t>бако</w:t>
      </w:r>
      <w:proofErr w:type="spellEnd"/>
      <w:r>
        <w:t>!</w:t>
      </w: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Мама</w:t>
      </w:r>
      <w:proofErr w:type="spellEnd"/>
      <w:r>
        <w:t xml:space="preserve">,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тројку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Нас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добило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3. </w:t>
      </w:r>
      <w:proofErr w:type="spellStart"/>
      <w:r w:rsidRPr="0050709A">
        <w:rPr>
          <w:b/>
        </w:rPr>
        <w:t>Плешем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по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киши</w:t>
      </w:r>
      <w:proofErr w:type="spellEnd"/>
      <w:r w:rsidRPr="0050709A">
        <w:rPr>
          <w:b/>
        </w:rPr>
        <w:t xml:space="preserve"> и </w:t>
      </w:r>
      <w:proofErr w:type="spellStart"/>
      <w:r w:rsidRPr="0050709A">
        <w:rPr>
          <w:b/>
        </w:rPr>
        <w:t>уживам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необичном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дану</w:t>
      </w:r>
      <w:proofErr w:type="spellEnd"/>
      <w:r w:rsidRPr="0050709A">
        <w:rPr>
          <w:b/>
        </w:rPr>
        <w:t xml:space="preserve">. </w:t>
      </w:r>
      <w:proofErr w:type="spellStart"/>
      <w:r w:rsidRPr="0050709A">
        <w:rPr>
          <w:b/>
        </w:rPr>
        <w:t>Ако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би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ова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реченица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преписала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тако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да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сви</w:t>
      </w:r>
      <w:proofErr w:type="spellEnd"/>
      <w:r>
        <w:t xml:space="preserve"> </w:t>
      </w:r>
      <w:proofErr w:type="spellStart"/>
      <w:r w:rsidRPr="0050709A">
        <w:rPr>
          <w:b/>
        </w:rPr>
        <w:t>глаголи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буду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облику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футура</w:t>
      </w:r>
      <w:proofErr w:type="spellEnd"/>
      <w:r w:rsidRPr="0050709A">
        <w:rPr>
          <w:b/>
        </w:rPr>
        <w:t xml:space="preserve">, </w:t>
      </w:r>
      <w:proofErr w:type="spellStart"/>
      <w:r w:rsidRPr="0050709A">
        <w:rPr>
          <w:b/>
        </w:rPr>
        <w:t>она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би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гласила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Плесаћу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киши</w:t>
      </w:r>
      <w:proofErr w:type="spellEnd"/>
      <w:r>
        <w:t xml:space="preserve"> и </w:t>
      </w:r>
      <w:proofErr w:type="spellStart"/>
      <w:r>
        <w:t>уживаћу</w:t>
      </w:r>
      <w:proofErr w:type="spellEnd"/>
      <w:r>
        <w:t xml:space="preserve"> у </w:t>
      </w:r>
      <w:proofErr w:type="spellStart"/>
      <w:r>
        <w:t>необичном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плесала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киши</w:t>
      </w:r>
      <w:proofErr w:type="spellEnd"/>
      <w:r>
        <w:t xml:space="preserve">, а </w:t>
      </w:r>
      <w:proofErr w:type="spellStart"/>
      <w:r>
        <w:t>уживаћу</w:t>
      </w:r>
      <w:proofErr w:type="spellEnd"/>
      <w:r>
        <w:t xml:space="preserve"> и у </w:t>
      </w:r>
      <w:proofErr w:type="spellStart"/>
      <w:r>
        <w:t>необичном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Плесала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киши</w:t>
      </w:r>
      <w:proofErr w:type="spellEnd"/>
      <w:r>
        <w:t xml:space="preserve"> и </w:t>
      </w:r>
      <w:proofErr w:type="spellStart"/>
      <w:r>
        <w:t>уживала</w:t>
      </w:r>
      <w:proofErr w:type="spellEnd"/>
      <w:r>
        <w:t xml:space="preserve"> у </w:t>
      </w:r>
      <w:proofErr w:type="spellStart"/>
      <w:r>
        <w:t>необичном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плесати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киши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уживам</w:t>
      </w:r>
      <w:proofErr w:type="spellEnd"/>
      <w:r>
        <w:t xml:space="preserve"> у </w:t>
      </w:r>
      <w:proofErr w:type="spellStart"/>
      <w:r>
        <w:t>необичном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>.</w:t>
      </w:r>
      <w:proofErr w:type="gramEnd"/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t xml:space="preserve">4. </w:t>
      </w:r>
      <w:proofErr w:type="spellStart"/>
      <w:r w:rsidRPr="0050709A">
        <w:rPr>
          <w:b/>
        </w:rPr>
        <w:t>Компаратив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придева</w:t>
      </w:r>
      <w:proofErr w:type="spellEnd"/>
      <w:r w:rsidRPr="0050709A">
        <w:rPr>
          <w:b/>
        </w:rPr>
        <w:t xml:space="preserve"> ВИСОК </w:t>
      </w:r>
      <w:proofErr w:type="spellStart"/>
      <w:r w:rsidRPr="0050709A">
        <w:rPr>
          <w:b/>
        </w:rPr>
        <w:t>гласи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највиши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вишњи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височији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вишљи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виши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5. </w:t>
      </w:r>
      <w:proofErr w:type="spellStart"/>
      <w:r w:rsidRPr="0050709A">
        <w:rPr>
          <w:b/>
        </w:rPr>
        <w:t>Које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нису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бројеви</w:t>
      </w:r>
      <w:proofErr w:type="spellEnd"/>
      <w:r w:rsidRPr="0050709A">
        <w:rPr>
          <w:b/>
        </w:rPr>
        <w:t>:</w:t>
      </w:r>
    </w:p>
    <w:p w:rsidR="0050709A" w:rsidRPr="0050709A" w:rsidRDefault="0050709A" w:rsidP="0050709A">
      <w:pPr>
        <w:pStyle w:val="NoSpacing"/>
        <w:rPr>
          <w:lang w:val="sr-Cyrl-RS"/>
        </w:rPr>
        <w:sectPr w:rsidR="0050709A" w:rsidRP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rPr>
          <w:lang w:val="sr-Cyrl-RS"/>
        </w:rPr>
        <w:lastRenderedPageBreak/>
        <w:t xml:space="preserve">  </w:t>
      </w:r>
      <w:proofErr w:type="spellStart"/>
      <w:proofErr w:type="gramStart"/>
      <w:r>
        <w:t>шестина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шесторица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шест</w:t>
      </w:r>
      <w:proofErr w:type="spell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шесторо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шести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шестак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шестица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6. </w:t>
      </w:r>
      <w:proofErr w:type="spellStart"/>
      <w:r w:rsidRPr="0050709A">
        <w:rPr>
          <w:b/>
        </w:rPr>
        <w:t>Који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придев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уљез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немиран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рупичасто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здепаста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висока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радан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дневни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7. </w:t>
      </w:r>
      <w:proofErr w:type="spellStart"/>
      <w:r w:rsidRPr="0050709A">
        <w:rPr>
          <w:b/>
        </w:rPr>
        <w:t>Означи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реченицу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прилошком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одредбом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за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време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Скакутала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весело</w:t>
      </w:r>
      <w:proofErr w:type="spellEnd"/>
      <w:r>
        <w:t xml:space="preserve"> и </w:t>
      </w:r>
      <w:proofErr w:type="spellStart"/>
      <w:r>
        <w:t>разиграно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Знала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сасвим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Састаћемо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,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>?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Тару</w:t>
      </w:r>
      <w:proofErr w:type="spellEnd"/>
      <w:r>
        <w:t xml:space="preserve"> </w:t>
      </w:r>
      <w:proofErr w:type="spellStart"/>
      <w:r>
        <w:t>путујемо</w:t>
      </w:r>
      <w:proofErr w:type="spellEnd"/>
      <w:r>
        <w:t xml:space="preserve"> </w:t>
      </w:r>
      <w:proofErr w:type="spellStart"/>
      <w:r>
        <w:t>следећег</w:t>
      </w:r>
      <w:proofErr w:type="spellEnd"/>
      <w:r>
        <w:t xml:space="preserve"> </w:t>
      </w:r>
      <w:proofErr w:type="spellStart"/>
      <w:r>
        <w:t>викенда</w:t>
      </w:r>
      <w:proofErr w:type="spellEnd"/>
      <w:r>
        <w:t>.</w:t>
      </w:r>
      <w:proofErr w:type="gramEnd"/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t xml:space="preserve">8. </w:t>
      </w:r>
      <w:proofErr w:type="spellStart"/>
      <w:r w:rsidRPr="0050709A">
        <w:rPr>
          <w:b/>
        </w:rPr>
        <w:t>Овај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глагол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несвршеног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вида</w:t>
      </w:r>
      <w:proofErr w:type="spellEnd"/>
      <w:r w:rsidRPr="0050709A">
        <w:rPr>
          <w:b/>
        </w:rPr>
        <w:t xml:space="preserve"> и </w:t>
      </w:r>
      <w:proofErr w:type="spellStart"/>
      <w:r w:rsidRPr="0050709A">
        <w:rPr>
          <w:b/>
        </w:rPr>
        <w:t>непрелазан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је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стајати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одспавати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свиркати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распоредити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9. </w:t>
      </w:r>
      <w:proofErr w:type="spellStart"/>
      <w:r w:rsidRPr="0050709A">
        <w:rPr>
          <w:b/>
        </w:rPr>
        <w:t>По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граматичком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роду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именица</w:t>
      </w:r>
      <w:proofErr w:type="spellEnd"/>
      <w:r w:rsidRPr="0050709A">
        <w:rPr>
          <w:b/>
        </w:rPr>
        <w:t xml:space="preserve"> ДЕВОЈЧЕ </w:t>
      </w:r>
      <w:proofErr w:type="spellStart"/>
      <w:proofErr w:type="gramStart"/>
      <w:r w:rsidRPr="0050709A">
        <w:rPr>
          <w:b/>
        </w:rPr>
        <w:t>је</w:t>
      </w:r>
      <w:proofErr w:type="spellEnd"/>
      <w:r w:rsidRPr="0050709A">
        <w:rPr>
          <w:b/>
        </w:rPr>
        <w:t xml:space="preserve"> :</w:t>
      </w:r>
      <w:proofErr w:type="gramEnd"/>
    </w:p>
    <w:p w:rsidR="0050709A" w:rsidRPr="0050709A" w:rsidRDefault="0050709A" w:rsidP="0050709A">
      <w:pPr>
        <w:pStyle w:val="NoSpacing"/>
        <w:rPr>
          <w:lang w:val="sr-Cyrl-RS"/>
        </w:rPr>
        <w:sectPr w:rsidR="0050709A" w:rsidRP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proofErr w:type="spellStart"/>
      <w:proofErr w:type="gramStart"/>
      <w:r>
        <w:lastRenderedPageBreak/>
        <w:t>женског</w:t>
      </w:r>
      <w:proofErr w:type="spellEnd"/>
      <w:proofErr w:type="gramEnd"/>
      <w:r>
        <w:t xml:space="preserve"> </w:t>
      </w:r>
      <w:proofErr w:type="spellStart"/>
      <w:r>
        <w:t>рода</w:t>
      </w:r>
      <w:proofErr w:type="spell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средњег</w:t>
      </w:r>
      <w:proofErr w:type="spellEnd"/>
      <w:proofErr w:type="gramEnd"/>
      <w:r>
        <w:t xml:space="preserve"> </w:t>
      </w:r>
      <w:proofErr w:type="spellStart"/>
      <w:r>
        <w:t>рода</w:t>
      </w:r>
      <w:proofErr w:type="spell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мушког</w:t>
      </w:r>
      <w:proofErr w:type="spellEnd"/>
      <w:proofErr w:type="gramEnd"/>
      <w:r>
        <w:t xml:space="preserve"> </w:t>
      </w:r>
      <w:proofErr w:type="spellStart"/>
      <w:r>
        <w:t>рода</w:t>
      </w:r>
      <w:proofErr w:type="spell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10. У </w:t>
      </w:r>
      <w:proofErr w:type="spellStart"/>
      <w:r w:rsidRPr="0050709A">
        <w:rPr>
          <w:b/>
        </w:rPr>
        <w:t>којој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реченици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препознајеш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неправи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објекат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Увек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залагати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другарство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Ићи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погледамо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шаљиву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>.</w:t>
      </w:r>
      <w:proofErr w:type="gramEnd"/>
    </w:p>
    <w:p w:rsidR="0050709A" w:rsidRPr="0050709A" w:rsidRDefault="0050709A" w:rsidP="0050709A">
      <w:pPr>
        <w:pStyle w:val="NoSpacing"/>
        <w:rPr>
          <w:lang w:val="sr-Cyrl-RS"/>
        </w:rPr>
        <w:sectPr w:rsidR="0050709A" w:rsidRPr="0050709A" w:rsidSect="005070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Попила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пуну</w:t>
      </w:r>
      <w:proofErr w:type="spellEnd"/>
      <w:r>
        <w:t xml:space="preserve"> </w:t>
      </w:r>
      <w:proofErr w:type="spellStart"/>
      <w:r>
        <w:t>чашу</w:t>
      </w:r>
      <w:proofErr w:type="spellEnd"/>
      <w:r>
        <w:t xml:space="preserve"> </w:t>
      </w:r>
      <w:proofErr w:type="spellStart"/>
      <w:r>
        <w:t>сока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вишње</w:t>
      </w:r>
      <w:proofErr w:type="spellEnd"/>
      <w:r>
        <w:rPr>
          <w:lang w:val="sr-Cyrl-RS"/>
        </w:rPr>
        <w:t>.</w:t>
      </w:r>
      <w:proofErr w:type="gramEnd"/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11. </w:t>
      </w:r>
      <w:proofErr w:type="spellStart"/>
      <w:r w:rsidRPr="0050709A">
        <w:rPr>
          <w:b/>
        </w:rPr>
        <w:t>Рекла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да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јој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то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више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може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десити</w:t>
      </w:r>
      <w:proofErr w:type="spellEnd"/>
      <w:r w:rsidRPr="0050709A">
        <w:rPr>
          <w:b/>
        </w:rPr>
        <w:t xml:space="preserve">, </w:t>
      </w:r>
      <w:proofErr w:type="spellStart"/>
      <w:r w:rsidRPr="0050709A">
        <w:rPr>
          <w:b/>
        </w:rPr>
        <w:t>да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покајала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због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изговорених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речи</w:t>
      </w:r>
      <w:proofErr w:type="spellEnd"/>
      <w:r w:rsidRPr="0050709A">
        <w:rPr>
          <w:b/>
        </w:rPr>
        <w:t xml:space="preserve">, </w:t>
      </w:r>
      <w:proofErr w:type="spellStart"/>
      <w:r w:rsidRPr="0050709A">
        <w:rPr>
          <w:b/>
        </w:rPr>
        <w:t>да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само</w:t>
      </w:r>
      <w:proofErr w:type="spellEnd"/>
      <w:r>
        <w:t xml:space="preserve"> </w:t>
      </w:r>
      <w:proofErr w:type="spellStart"/>
      <w:r w:rsidRPr="0050709A">
        <w:rPr>
          <w:b/>
        </w:rPr>
        <w:t>желела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помирење</w:t>
      </w:r>
      <w:proofErr w:type="spellEnd"/>
      <w:r w:rsidRPr="0050709A">
        <w:rPr>
          <w:b/>
        </w:rPr>
        <w:t xml:space="preserve">, а </w:t>
      </w:r>
      <w:proofErr w:type="spellStart"/>
      <w:r w:rsidRPr="0050709A">
        <w:rPr>
          <w:b/>
        </w:rPr>
        <w:t>не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нову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расправу</w:t>
      </w:r>
      <w:proofErr w:type="spellEnd"/>
      <w:r w:rsidRPr="0050709A">
        <w:rPr>
          <w:b/>
        </w:rPr>
        <w:t xml:space="preserve">. </w:t>
      </w:r>
      <w:proofErr w:type="spellStart"/>
      <w:r w:rsidRPr="0050709A">
        <w:rPr>
          <w:b/>
        </w:rPr>
        <w:t>Колико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има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глагола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облику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перфекта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датом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примеру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</w:pPr>
      <w:r>
        <w:t xml:space="preserve"> 2</w:t>
      </w:r>
      <w:r>
        <w:rPr>
          <w:lang w:val="sr-Cyrl-RS"/>
        </w:rPr>
        <w:t xml:space="preserve">         </w:t>
      </w:r>
      <w:r>
        <w:t xml:space="preserve"> 4</w:t>
      </w:r>
      <w:r>
        <w:rPr>
          <w:lang w:val="sr-Cyrl-RS"/>
        </w:rPr>
        <w:t xml:space="preserve">                         </w:t>
      </w:r>
      <w:r>
        <w:t xml:space="preserve"> 3</w:t>
      </w:r>
      <w:r>
        <w:rPr>
          <w:lang w:val="sr-Cyrl-RS"/>
        </w:rPr>
        <w:t xml:space="preserve">                     </w:t>
      </w:r>
      <w:r>
        <w:t xml:space="preserve"> 1</w:t>
      </w: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t xml:space="preserve">12. </w:t>
      </w:r>
      <w:proofErr w:type="spellStart"/>
      <w:r w:rsidRPr="0050709A">
        <w:rPr>
          <w:b/>
        </w:rPr>
        <w:t>Која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именица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није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мисаона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строгоћа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душа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штедња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срећа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снага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бол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Default="0050709A" w:rsidP="0050709A">
      <w:pPr>
        <w:pStyle w:val="NoSpacing"/>
        <w:rPr>
          <w:lang w:val="sr-Cyrl-RS"/>
        </w:rPr>
      </w:pPr>
    </w:p>
    <w:p w:rsidR="0050709A" w:rsidRDefault="0050709A" w:rsidP="0050709A">
      <w:pPr>
        <w:pStyle w:val="NoSpacing"/>
        <w:rPr>
          <w:lang w:val="sr-Cyrl-RS"/>
        </w:rPr>
      </w:pPr>
    </w:p>
    <w:p w:rsidR="0050709A" w:rsidRDefault="0050709A" w:rsidP="0050709A">
      <w:pPr>
        <w:pStyle w:val="NoSpacing"/>
        <w:rPr>
          <w:lang w:val="sr-Cyrl-RS"/>
        </w:r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13. </w:t>
      </w:r>
      <w:proofErr w:type="spellStart"/>
      <w:r w:rsidRPr="0050709A">
        <w:rPr>
          <w:b/>
        </w:rPr>
        <w:t>Презентска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основа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идентична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инфинитивној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основи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код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овог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глагола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летети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умесити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обути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сашити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снимити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14. </w:t>
      </w:r>
      <w:proofErr w:type="spellStart"/>
      <w:r w:rsidRPr="0050709A">
        <w:rPr>
          <w:b/>
        </w:rPr>
        <w:t>Означи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низ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прилога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за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време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сада</w:t>
      </w:r>
      <w:proofErr w:type="spellEnd"/>
      <w:proofErr w:type="gramEnd"/>
      <w:r>
        <w:t xml:space="preserve">, </w:t>
      </w:r>
      <w:proofErr w:type="spellStart"/>
      <w:r>
        <w:t>онда</w:t>
      </w:r>
      <w:proofErr w:type="spellEnd"/>
      <w:r>
        <w:t xml:space="preserve">, </w:t>
      </w:r>
      <w:proofErr w:type="spellStart"/>
      <w:r>
        <w:t>тада</w:t>
      </w:r>
      <w:proofErr w:type="spell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стога</w:t>
      </w:r>
      <w:proofErr w:type="spellEnd"/>
      <w:proofErr w:type="gramEnd"/>
      <w:r>
        <w:t xml:space="preserve">, </w:t>
      </w:r>
      <w:proofErr w:type="spellStart"/>
      <w:r>
        <w:t>колико</w:t>
      </w:r>
      <w:proofErr w:type="spellEnd"/>
      <w:r>
        <w:t xml:space="preserve">, </w:t>
      </w:r>
      <w:proofErr w:type="spellStart"/>
      <w:r>
        <w:t>када</w:t>
      </w:r>
      <w:proofErr w:type="spell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јуче</w:t>
      </w:r>
      <w:proofErr w:type="spellEnd"/>
      <w:proofErr w:type="gramEnd"/>
      <w:r>
        <w:t xml:space="preserve">, </w:t>
      </w:r>
      <w:proofErr w:type="spellStart"/>
      <w:r>
        <w:t>зато</w:t>
      </w:r>
      <w:proofErr w:type="spellEnd"/>
      <w:r>
        <w:t xml:space="preserve">, </w:t>
      </w:r>
      <w:proofErr w:type="spellStart"/>
      <w:r>
        <w:t>мало</w:t>
      </w:r>
      <w:proofErr w:type="spell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proofErr w:type="gramEnd"/>
      <w:r>
        <w:t xml:space="preserve">, </w:t>
      </w:r>
      <w:proofErr w:type="spellStart"/>
      <w:r>
        <w:t>овде</w:t>
      </w:r>
      <w:proofErr w:type="spellEnd"/>
      <w:r>
        <w:t xml:space="preserve">, </w:t>
      </w:r>
      <w:proofErr w:type="spellStart"/>
      <w:r>
        <w:t>тамо</w:t>
      </w:r>
      <w:proofErr w:type="spell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15. У </w:t>
      </w:r>
      <w:proofErr w:type="spellStart"/>
      <w:r w:rsidRPr="0050709A">
        <w:rPr>
          <w:b/>
        </w:rPr>
        <w:t>којој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реченици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нема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предлога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Мотала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мачка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стола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Бићемо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t>поподне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Горданом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договорили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Драгиша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прилично</w:t>
      </w:r>
      <w:proofErr w:type="spellEnd"/>
      <w:r>
        <w:t xml:space="preserve"> </w:t>
      </w:r>
      <w:proofErr w:type="spellStart"/>
      <w:r>
        <w:t>прехладио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16. </w:t>
      </w:r>
      <w:proofErr w:type="spellStart"/>
      <w:r w:rsidRPr="0050709A">
        <w:rPr>
          <w:b/>
        </w:rPr>
        <w:t>Личне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заменице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за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треће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лице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множине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су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они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оне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lastRenderedPageBreak/>
        <w:t xml:space="preserve">17. </w:t>
      </w:r>
      <w:proofErr w:type="spellStart"/>
      <w:r w:rsidRPr="0050709A">
        <w:rPr>
          <w:b/>
        </w:rPr>
        <w:t>Који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примери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исправни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када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је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</w:t>
      </w:r>
      <w:proofErr w:type="spellEnd"/>
      <w:r w:rsidRPr="0050709A">
        <w:rPr>
          <w:b/>
        </w:rPr>
        <w:t xml:space="preserve"> о </w:t>
      </w:r>
      <w:proofErr w:type="spellStart"/>
      <w:r w:rsidRPr="0050709A">
        <w:rPr>
          <w:b/>
        </w:rPr>
        <w:t>употреби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инструментала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Одлучили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кренемо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пријатељима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Запиши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фломастером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Крећемо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возом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Исеци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прецизније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маказицама</w:t>
      </w:r>
      <w:proofErr w:type="spellEnd"/>
      <w:r>
        <w:t>.</w:t>
      </w:r>
      <w:proofErr w:type="gramEnd"/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t xml:space="preserve">18. </w:t>
      </w:r>
      <w:proofErr w:type="spellStart"/>
      <w:r w:rsidRPr="0050709A">
        <w:rPr>
          <w:b/>
        </w:rPr>
        <w:t>Означи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реченице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којима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реч</w:t>
      </w:r>
      <w:proofErr w:type="spellEnd"/>
      <w:r w:rsidRPr="0050709A">
        <w:rPr>
          <w:b/>
        </w:rPr>
        <w:t xml:space="preserve"> КАФА </w:t>
      </w:r>
      <w:proofErr w:type="spellStart"/>
      <w:r w:rsidRPr="0050709A">
        <w:rPr>
          <w:b/>
        </w:rPr>
        <w:t>није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облику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номинатива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r>
        <w:t xml:space="preserve"> </w:t>
      </w:r>
      <w:proofErr w:type="spellStart"/>
      <w:r>
        <w:t>стриц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попије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јутарњу</w:t>
      </w:r>
      <w:proofErr w:type="spellEnd"/>
      <w:r>
        <w:t xml:space="preserve"> </w:t>
      </w:r>
      <w:proofErr w:type="spellStart"/>
      <w:r>
        <w:t>кафу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производњи</w:t>
      </w:r>
      <w:proofErr w:type="spellEnd"/>
      <w:r>
        <w:t xml:space="preserve"> и </w:t>
      </w:r>
      <w:proofErr w:type="spellStart"/>
      <w:r>
        <w:t>узгајању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 xml:space="preserve"> </w:t>
      </w:r>
      <w:proofErr w:type="spellStart"/>
      <w:r>
        <w:t>слушали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најбољих</w:t>
      </w:r>
      <w:proofErr w:type="spellEnd"/>
      <w:r>
        <w:t xml:space="preserve"> </w:t>
      </w:r>
      <w:proofErr w:type="spellStart"/>
      <w:r>
        <w:t>стручњака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Кафа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ширила</w:t>
      </w:r>
      <w:proofErr w:type="spellEnd"/>
      <w:r>
        <w:t xml:space="preserve"> </w:t>
      </w:r>
      <w:proofErr w:type="spellStart"/>
      <w:r>
        <w:t>опојан</w:t>
      </w:r>
      <w:proofErr w:type="spellEnd"/>
      <w:r>
        <w:t xml:space="preserve"> </w:t>
      </w:r>
      <w:proofErr w:type="spellStart"/>
      <w:r>
        <w:t>мирис</w:t>
      </w:r>
      <w:proofErr w:type="spellEnd"/>
      <w:r>
        <w:t>.</w:t>
      </w:r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Однеси</w:t>
      </w:r>
      <w:proofErr w:type="spellEnd"/>
      <w:r>
        <w:t xml:space="preserve"> </w:t>
      </w:r>
      <w:proofErr w:type="spellStart"/>
      <w:r>
        <w:t>учитељици</w:t>
      </w:r>
      <w:proofErr w:type="spellEnd"/>
      <w:r>
        <w:t xml:space="preserve"> </w:t>
      </w:r>
      <w:proofErr w:type="spellStart"/>
      <w:r>
        <w:t>шољицу</w:t>
      </w:r>
      <w:proofErr w:type="spellEnd"/>
      <w:r>
        <w:t xml:space="preserve"> </w:t>
      </w:r>
      <w:proofErr w:type="spellStart"/>
      <w:r>
        <w:t>топле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>.</w:t>
      </w:r>
      <w:proofErr w:type="gramEnd"/>
    </w:p>
    <w:p w:rsidR="0050709A" w:rsidRPr="0050709A" w:rsidRDefault="0050709A" w:rsidP="0050709A">
      <w:pPr>
        <w:pStyle w:val="NoSpacing"/>
        <w:rPr>
          <w:b/>
        </w:rPr>
      </w:pPr>
      <w:r w:rsidRPr="0050709A">
        <w:rPr>
          <w:b/>
        </w:rPr>
        <w:t xml:space="preserve">19. </w:t>
      </w:r>
      <w:proofErr w:type="spellStart"/>
      <w:r w:rsidRPr="0050709A">
        <w:rPr>
          <w:b/>
        </w:rPr>
        <w:t>Који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су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глаголи</w:t>
      </w:r>
      <w:proofErr w:type="spellEnd"/>
      <w:r w:rsidRPr="0050709A">
        <w:rPr>
          <w:b/>
        </w:rPr>
        <w:t xml:space="preserve"> у </w:t>
      </w:r>
      <w:proofErr w:type="spellStart"/>
      <w:r w:rsidRPr="0050709A">
        <w:rPr>
          <w:b/>
        </w:rPr>
        <w:t>облику</w:t>
      </w:r>
      <w:proofErr w:type="spellEnd"/>
      <w:r w:rsidRPr="0050709A">
        <w:rPr>
          <w:b/>
        </w:rPr>
        <w:t xml:space="preserve"> 3. </w:t>
      </w:r>
      <w:proofErr w:type="spellStart"/>
      <w:proofErr w:type="gramStart"/>
      <w:r w:rsidRPr="0050709A">
        <w:rPr>
          <w:b/>
        </w:rPr>
        <w:t>лица</w:t>
      </w:r>
      <w:proofErr w:type="spellEnd"/>
      <w:proofErr w:type="gram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множине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презента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исправно</w:t>
      </w:r>
      <w:proofErr w:type="spellEnd"/>
      <w:r w:rsidRPr="0050709A">
        <w:rPr>
          <w:b/>
        </w:rPr>
        <w:t xml:space="preserve"> </w:t>
      </w:r>
      <w:proofErr w:type="spellStart"/>
      <w:r w:rsidRPr="0050709A">
        <w:rPr>
          <w:b/>
        </w:rPr>
        <w:t>написани</w:t>
      </w:r>
      <w:proofErr w:type="spellEnd"/>
      <w:r w:rsidRPr="0050709A">
        <w:rPr>
          <w:b/>
        </w:rPr>
        <w:t>:</w:t>
      </w:r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говору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дахћу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идеју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свирају</w:t>
      </w:r>
      <w:proofErr w:type="spellEnd"/>
      <w:proofErr w:type="gramEnd"/>
    </w:p>
    <w:p w:rsidR="0050709A" w:rsidRDefault="0050709A" w:rsidP="0050709A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гледе</w:t>
      </w:r>
      <w:proofErr w:type="spellEnd"/>
      <w:proofErr w:type="gramEnd"/>
    </w:p>
    <w:p w:rsidR="0050709A" w:rsidRDefault="0050709A" w:rsidP="0050709A">
      <w:pPr>
        <w:pStyle w:val="NoSpacing"/>
      </w:pPr>
      <w:r>
        <w:t xml:space="preserve"> </w:t>
      </w:r>
      <w:proofErr w:type="spellStart"/>
      <w:proofErr w:type="gramStart"/>
      <w:r>
        <w:t>пишу</w:t>
      </w:r>
      <w:proofErr w:type="spellEnd"/>
      <w:proofErr w:type="gramEnd"/>
    </w:p>
    <w:p w:rsidR="0050709A" w:rsidRDefault="0050709A" w:rsidP="0050709A">
      <w:pPr>
        <w:pStyle w:val="NoSpacing"/>
        <w:sectPr w:rsidR="0050709A" w:rsidSect="005070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09A" w:rsidRDefault="0050709A" w:rsidP="0050709A">
      <w:pPr>
        <w:pStyle w:val="NoSpacing"/>
      </w:pPr>
      <w:r>
        <w:lastRenderedPageBreak/>
        <w:t xml:space="preserve">20. </w:t>
      </w:r>
      <w:proofErr w:type="spellStart"/>
      <w:r>
        <w:t>Отпаковати</w:t>
      </w:r>
      <w:proofErr w:type="spellEnd"/>
      <w:r>
        <w:t xml:space="preserve"> </w:t>
      </w:r>
      <w:proofErr w:type="spellStart"/>
      <w:r>
        <w:t>кутију</w:t>
      </w:r>
      <w:proofErr w:type="spellEnd"/>
      <w:r>
        <w:t xml:space="preserve">, </w:t>
      </w:r>
      <w:proofErr w:type="spellStart"/>
      <w:r>
        <w:t>извадити</w:t>
      </w:r>
      <w:proofErr w:type="spellEnd"/>
      <w:r>
        <w:t xml:space="preserve"> </w:t>
      </w:r>
      <w:proofErr w:type="spellStart"/>
      <w:r>
        <w:t>машину</w:t>
      </w:r>
      <w:proofErr w:type="spellEnd"/>
      <w:r>
        <w:t xml:space="preserve"> и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пустите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опере</w:t>
      </w:r>
      <w:proofErr w:type="spellEnd"/>
      <w:r>
        <w:t xml:space="preserve"> </w:t>
      </w:r>
      <w:proofErr w:type="spellStart"/>
      <w:r>
        <w:t>веш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инфинитива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>:</w:t>
      </w:r>
    </w:p>
    <w:p w:rsidR="00C60AAF" w:rsidRDefault="0050709A" w:rsidP="0050709A">
      <w:pPr>
        <w:pStyle w:val="NoSpacing"/>
      </w:pPr>
      <w:r>
        <w:t xml:space="preserve"> 5</w:t>
      </w:r>
      <w:r>
        <w:rPr>
          <w:lang w:val="sr-Cyrl-RS"/>
        </w:rPr>
        <w:t xml:space="preserve">              </w:t>
      </w:r>
      <w:r>
        <w:t xml:space="preserve"> 4</w:t>
      </w:r>
      <w:r>
        <w:rPr>
          <w:lang w:val="sr-Cyrl-RS"/>
        </w:rPr>
        <w:t xml:space="preserve">                  </w:t>
      </w:r>
      <w:r>
        <w:t xml:space="preserve"> 3</w:t>
      </w:r>
      <w:r>
        <w:rPr>
          <w:lang w:val="sr-Cyrl-RS"/>
        </w:rPr>
        <w:t xml:space="preserve">                     </w:t>
      </w:r>
      <w:bookmarkStart w:id="0" w:name="_GoBack"/>
      <w:bookmarkEnd w:id="0"/>
      <w:r>
        <w:t xml:space="preserve"> 2</w:t>
      </w:r>
    </w:p>
    <w:sectPr w:rsidR="00C60AAF" w:rsidSect="005070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9A"/>
    <w:rsid w:val="0030409D"/>
    <w:rsid w:val="00365068"/>
    <w:rsid w:val="004B6EA5"/>
    <w:rsid w:val="0050709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2022-07-18T16:37:00Z</dcterms:created>
  <dcterms:modified xsi:type="dcterms:W3CDTF">2022-07-18T16:40:00Z</dcterms:modified>
</cp:coreProperties>
</file>