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03" w:rsidRPr="00F02603" w:rsidRDefault="00F02603" w:rsidP="00F02603">
      <w:proofErr w:type="spellStart"/>
      <w:r>
        <w:t>J</w:t>
      </w:r>
      <w:r w:rsidRPr="00F02603">
        <w:t>едначине</w:t>
      </w:r>
      <w:proofErr w:type="spellEnd"/>
      <w:r w:rsidRPr="00F02603">
        <w:t xml:space="preserve"> и </w:t>
      </w:r>
      <w:proofErr w:type="spellStart"/>
      <w:r w:rsidRPr="00F02603">
        <w:t>неједначине</w:t>
      </w:r>
      <w:proofErr w:type="spellEnd"/>
      <w:r w:rsidRPr="00F02603">
        <w:t xml:space="preserve"> </w:t>
      </w:r>
      <w:proofErr w:type="spellStart"/>
      <w:r w:rsidRPr="00F02603">
        <w:t>са</w:t>
      </w:r>
      <w:proofErr w:type="spellEnd"/>
      <w:r w:rsidRPr="00F02603">
        <w:t xml:space="preserve"> </w:t>
      </w:r>
      <w:proofErr w:type="spellStart"/>
      <w:r w:rsidRPr="00F02603">
        <w:t>разломцима</w:t>
      </w:r>
      <w:proofErr w:type="spellEnd"/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1. </w:t>
      </w:r>
      <w:proofErr w:type="spellStart"/>
      <w:r w:rsidRPr="00D9645E">
        <w:rPr>
          <w:b/>
        </w:rPr>
        <w:t>Одреди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решење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једначине</w:t>
      </w:r>
      <w:proofErr w:type="spellEnd"/>
      <w:r w:rsidRPr="00D9645E">
        <w:rPr>
          <w:b/>
        </w:rPr>
        <w:t>: 2/3 + x = 7/8</w:t>
      </w:r>
    </w:p>
    <w:p w:rsidR="00F02603" w:rsidRPr="00D9645E" w:rsidRDefault="00F02603" w:rsidP="00D9645E">
      <w:pPr>
        <w:pStyle w:val="NoSpacing"/>
      </w:pPr>
      <w:r w:rsidRPr="00D9645E">
        <w:t> 5/24            4/30                1                   2/20</w:t>
      </w:r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2. </w:t>
      </w:r>
      <w:proofErr w:type="spellStart"/>
      <w:r w:rsidRPr="00D9645E">
        <w:rPr>
          <w:b/>
        </w:rPr>
        <w:t>Одреди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решење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једначине</w:t>
      </w:r>
      <w:proofErr w:type="spellEnd"/>
      <w:r w:rsidRPr="00D9645E">
        <w:rPr>
          <w:b/>
        </w:rPr>
        <w:t>: 1 2⁄5 -x = 3/5</w:t>
      </w:r>
    </w:p>
    <w:p w:rsidR="00F02603" w:rsidRPr="00D9645E" w:rsidRDefault="00F02603" w:rsidP="00D9645E">
      <w:pPr>
        <w:pStyle w:val="NoSpacing"/>
      </w:pPr>
      <w:r w:rsidRPr="00D9645E">
        <w:t xml:space="preserve"> 4/5                </w:t>
      </w:r>
      <w:proofErr w:type="gramStart"/>
      <w:r w:rsidRPr="00D9645E">
        <w:t>1  ⅜</w:t>
      </w:r>
      <w:proofErr w:type="gramEnd"/>
      <w:r w:rsidRPr="00D9645E">
        <w:t xml:space="preserve">                1 ⅞</w:t>
      </w:r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3. </w:t>
      </w:r>
      <w:proofErr w:type="spellStart"/>
      <w:r w:rsidRPr="00D9645E">
        <w:rPr>
          <w:b/>
        </w:rPr>
        <w:t>Укуцај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решење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једначине</w:t>
      </w:r>
      <w:proofErr w:type="spellEnd"/>
      <w:r w:rsidRPr="00D9645E">
        <w:rPr>
          <w:b/>
        </w:rPr>
        <w:t>: x−2</w:t>
      </w:r>
      <w:proofErr w:type="gramStart"/>
      <w:r w:rsidRPr="00D9645E">
        <w:rPr>
          <w:b/>
        </w:rPr>
        <w:t>,45</w:t>
      </w:r>
      <w:proofErr w:type="gramEnd"/>
      <w:r w:rsidRPr="00D9645E">
        <w:rPr>
          <w:b/>
        </w:rPr>
        <w:t>=3,15</w:t>
      </w:r>
    </w:p>
    <w:p w:rsidR="00F02603" w:rsidRPr="00D9645E" w:rsidRDefault="00F02603" w:rsidP="00D9645E">
      <w:pPr>
        <w:pStyle w:val="NoSpacing"/>
      </w:pPr>
      <w:r w:rsidRPr="00D9645E">
        <w:object w:dxaOrig="10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3.5pt;height:18pt" o:ole="">
            <v:imagedata r:id="rId5" o:title=""/>
          </v:shape>
          <w:control r:id="rId6" w:name="DefaultOcxName" w:shapeid="_x0000_i1038"/>
        </w:object>
      </w:r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4. </w:t>
      </w:r>
      <w:proofErr w:type="spellStart"/>
      <w:r w:rsidRPr="00D9645E">
        <w:rPr>
          <w:b/>
        </w:rPr>
        <w:t>Укуцај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решење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једначине</w:t>
      </w:r>
      <w:proofErr w:type="spellEnd"/>
      <w:r w:rsidRPr="00D9645E">
        <w:rPr>
          <w:b/>
        </w:rPr>
        <w:t>: 12</w:t>
      </w:r>
      <w:proofErr w:type="gramStart"/>
      <w:r w:rsidRPr="00D9645E">
        <w:rPr>
          <w:b/>
        </w:rPr>
        <w:t>,5</w:t>
      </w:r>
      <w:proofErr w:type="gramEnd"/>
      <w:r w:rsidRPr="00D9645E">
        <w:rPr>
          <w:b/>
        </w:rPr>
        <w:t xml:space="preserve"> − a = 6,94</w:t>
      </w:r>
    </w:p>
    <w:p w:rsidR="00F02603" w:rsidRPr="00D9645E" w:rsidRDefault="00F02603" w:rsidP="00D9645E">
      <w:pPr>
        <w:pStyle w:val="NoSpacing"/>
      </w:pPr>
      <w:r w:rsidRPr="00D9645E">
        <w:object w:dxaOrig="1065" w:dyaOrig="360">
          <v:shape id="_x0000_i1037" type="#_x0000_t75" style="width:53.5pt;height:18pt" o:ole="">
            <v:imagedata r:id="rId5" o:title=""/>
          </v:shape>
          <w:control r:id="rId7" w:name="DefaultOcxName1" w:shapeid="_x0000_i1037"/>
        </w:object>
      </w:r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5. x ≥ 5</w:t>
      </w:r>
      <w:proofErr w:type="gramStart"/>
      <w:r w:rsidRPr="00D9645E">
        <w:rPr>
          <w:b/>
        </w:rPr>
        <w:t>,4</w:t>
      </w:r>
      <w:proofErr w:type="gramEnd"/>
      <w:r w:rsidRPr="00D9645E">
        <w:rPr>
          <w:b/>
        </w:rPr>
        <w:t xml:space="preserve">. </w:t>
      </w:r>
      <w:proofErr w:type="spellStart"/>
      <w:proofErr w:type="gramStart"/>
      <w:r w:rsidRPr="00D9645E">
        <w:rPr>
          <w:b/>
        </w:rPr>
        <w:t>Означи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све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бројеве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који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се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налазе</w:t>
      </w:r>
      <w:proofErr w:type="spellEnd"/>
      <w:r w:rsidRPr="00D9645E">
        <w:rPr>
          <w:b/>
        </w:rPr>
        <w:t xml:space="preserve"> у </w:t>
      </w:r>
      <w:proofErr w:type="spellStart"/>
      <w:r w:rsidRPr="00D9645E">
        <w:rPr>
          <w:b/>
        </w:rPr>
        <w:t>скупу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решења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нејдначине</w:t>
      </w:r>
      <w:proofErr w:type="spellEnd"/>
      <w:r w:rsidRPr="00D9645E">
        <w:rPr>
          <w:b/>
        </w:rPr>
        <w:t>.</w:t>
      </w:r>
      <w:proofErr w:type="gramEnd"/>
    </w:p>
    <w:p w:rsidR="00F02603" w:rsidRPr="00D9645E" w:rsidRDefault="00F02603" w:rsidP="00D9645E">
      <w:pPr>
        <w:pStyle w:val="NoSpacing"/>
      </w:pPr>
      <w:r w:rsidRPr="00D9645E">
        <w:t> 74           5</w:t>
      </w:r>
      <w:proofErr w:type="gramStart"/>
      <w:r w:rsidRPr="00D9645E">
        <w:t>,4</w:t>
      </w:r>
      <w:proofErr w:type="gramEnd"/>
      <w:r w:rsidRPr="00D9645E">
        <w:t xml:space="preserve">               2,78            3 ⅖</w:t>
      </w:r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6. </w:t>
      </w:r>
      <w:proofErr w:type="spellStart"/>
      <w:r w:rsidRPr="00D9645E">
        <w:rPr>
          <w:b/>
        </w:rPr>
        <w:t>Који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највећи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природан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број</w:t>
      </w:r>
      <w:proofErr w:type="spellEnd"/>
      <w:r w:rsidRPr="00D9645E">
        <w:rPr>
          <w:b/>
        </w:rPr>
        <w:t xml:space="preserve"> у </w:t>
      </w:r>
      <w:proofErr w:type="spellStart"/>
      <w:r w:rsidRPr="00D9645E">
        <w:rPr>
          <w:b/>
        </w:rPr>
        <w:t>скупу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решења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неједначине</w:t>
      </w:r>
      <w:proofErr w:type="spellEnd"/>
      <w:r w:rsidRPr="00D9645E">
        <w:rPr>
          <w:b/>
        </w:rPr>
        <w:t>: 2 1⁄4 + x &lt; 4 5⁄6</w:t>
      </w:r>
    </w:p>
    <w:p w:rsidR="00F02603" w:rsidRPr="00D9645E" w:rsidRDefault="00D9645E" w:rsidP="00D9645E">
      <w:pPr>
        <w:pStyle w:val="NoSpacing"/>
      </w:pPr>
      <w:r>
        <w:t xml:space="preserve"> 2            1                3                         </w:t>
      </w:r>
      <w:r w:rsidR="00F02603" w:rsidRPr="00D9645E">
        <w:t> 2/4</w:t>
      </w:r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7. </w:t>
      </w:r>
      <w:proofErr w:type="spellStart"/>
      <w:r w:rsidRPr="00D9645E">
        <w:rPr>
          <w:b/>
        </w:rPr>
        <w:t>Црвеним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иксом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означен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број</w:t>
      </w:r>
      <w:proofErr w:type="spellEnd"/>
      <w:r w:rsidRPr="00D9645E">
        <w:rPr>
          <w:b/>
        </w:rPr>
        <w:t>...</w:t>
      </w:r>
    </w:p>
    <w:p w:rsidR="00F02603" w:rsidRPr="00D9645E" w:rsidRDefault="00F02603" w:rsidP="00D9645E">
      <w:pPr>
        <w:pStyle w:val="NoSpacing"/>
      </w:pPr>
      <w:r w:rsidRPr="00D9645E">
        <w:drawing>
          <wp:inline distT="0" distB="0" distL="0" distR="0" wp14:anchorId="0EB51A44" wp14:editId="54BD67C9">
            <wp:extent cx="1743891" cy="879360"/>
            <wp:effectExtent l="0" t="0" r="0" b="0"/>
            <wp:docPr id="4" name="Picture 4" descr="1 1⁄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1⁄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72" cy="88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03" w:rsidRPr="00D9645E" w:rsidRDefault="00F02603" w:rsidP="00D9645E">
      <w:pPr>
        <w:pStyle w:val="NoSpacing"/>
      </w:pPr>
      <w:r w:rsidRPr="00D9645E">
        <w:t> 1 ⅕</w:t>
      </w:r>
      <w:r w:rsidR="00D9645E">
        <w:t xml:space="preserve">                  </w:t>
      </w:r>
      <w:r w:rsidRPr="00D9645E">
        <w:t> 1 ⅕</w:t>
      </w:r>
      <w:r w:rsidR="00D9645E">
        <w:t xml:space="preserve">                          </w:t>
      </w:r>
      <w:r w:rsidRPr="00D9645E">
        <w:t>1 ⅖</w:t>
      </w:r>
    </w:p>
    <w:p w:rsidR="00F02603" w:rsidRPr="00D9645E" w:rsidRDefault="00F02603" w:rsidP="00D9645E">
      <w:pPr>
        <w:pStyle w:val="NoSpacing"/>
      </w:pPr>
      <w:r w:rsidRPr="00D9645E">
        <w:rPr>
          <w:b/>
        </w:rPr>
        <w:t>8. </w:t>
      </w:r>
      <w:proofErr w:type="spellStart"/>
      <w:r w:rsidRPr="00D9645E">
        <w:rPr>
          <w:b/>
        </w:rPr>
        <w:t>Црвеним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иксом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означен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број</w:t>
      </w:r>
      <w:proofErr w:type="spellEnd"/>
      <w:r w:rsidRPr="00D9645E">
        <w:t>...</w:t>
      </w:r>
    </w:p>
    <w:p w:rsidR="00F02603" w:rsidRPr="00D9645E" w:rsidRDefault="00F02603" w:rsidP="00D9645E">
      <w:pPr>
        <w:pStyle w:val="NoSpacing"/>
      </w:pPr>
      <w:r w:rsidRPr="00D9645E">
        <w:drawing>
          <wp:inline distT="0" distB="0" distL="0" distR="0" wp14:anchorId="014375FF" wp14:editId="1412614D">
            <wp:extent cx="1890448" cy="907869"/>
            <wp:effectExtent l="0" t="0" r="0" b="6985"/>
            <wp:docPr id="3" name="Picture 3" descr="2,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3" cy="90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5E" w:rsidRDefault="00D9645E" w:rsidP="00D9645E">
      <w:pPr>
        <w:pStyle w:val="NoSpacing"/>
      </w:pPr>
      <w:r>
        <w:t> 2</w:t>
      </w:r>
      <w:proofErr w:type="gramStart"/>
      <w:r>
        <w:t>,75</w:t>
      </w:r>
      <w:proofErr w:type="gramEnd"/>
      <w:r>
        <w:t xml:space="preserve">                    2,5                     2,55</w:t>
      </w:r>
      <w:r w:rsidR="00F02603" w:rsidRPr="00D9645E">
        <w:t xml:space="preserve"> 2,9 </w:t>
      </w:r>
    </w:p>
    <w:p w:rsidR="00F02603" w:rsidRPr="00D9645E" w:rsidRDefault="00F02603" w:rsidP="00D9645E">
      <w:pPr>
        <w:pStyle w:val="NoSpacing"/>
        <w:rPr>
          <w:b/>
        </w:rPr>
      </w:pPr>
      <w:r w:rsidRPr="00D9645E">
        <w:rPr>
          <w:b/>
        </w:rPr>
        <w:t>9. </w:t>
      </w:r>
      <w:proofErr w:type="spellStart"/>
      <w:r w:rsidRPr="00D9645E">
        <w:rPr>
          <w:b/>
        </w:rPr>
        <w:t>Црвеним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иксом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је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означен</w:t>
      </w:r>
      <w:proofErr w:type="spellEnd"/>
      <w:r w:rsidRPr="00D9645E">
        <w:rPr>
          <w:b/>
        </w:rPr>
        <w:t xml:space="preserve"> </w:t>
      </w:r>
      <w:proofErr w:type="spellStart"/>
      <w:r w:rsidRPr="00D9645E">
        <w:rPr>
          <w:b/>
        </w:rPr>
        <w:t>број</w:t>
      </w:r>
      <w:proofErr w:type="spellEnd"/>
      <w:r w:rsidRPr="00D9645E">
        <w:rPr>
          <w:b/>
        </w:rPr>
        <w:t>.</w:t>
      </w:r>
    </w:p>
    <w:p w:rsidR="00F02603" w:rsidRPr="00D9645E" w:rsidRDefault="00F02603" w:rsidP="00D9645E">
      <w:pPr>
        <w:pStyle w:val="NoSpacing"/>
      </w:pPr>
      <w:r w:rsidRPr="00D9645E">
        <w:drawing>
          <wp:inline distT="0" distB="0" distL="0" distR="0" wp14:anchorId="202B7A27" wp14:editId="3EF9EB78">
            <wp:extent cx="2325189" cy="949152"/>
            <wp:effectExtent l="0" t="0" r="0" b="3810"/>
            <wp:docPr id="2" name="Picture 2" descr="2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,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55" cy="9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03" w:rsidRPr="00D9645E" w:rsidRDefault="00D9645E" w:rsidP="00D9645E">
      <w:pPr>
        <w:pStyle w:val="NoSpacing"/>
      </w:pPr>
      <w:r>
        <w:t> 2</w:t>
      </w:r>
      <w:proofErr w:type="gramStart"/>
      <w:r>
        <w:t>,2</w:t>
      </w:r>
      <w:proofErr w:type="gramEnd"/>
      <w:r>
        <w:t xml:space="preserve">          2,6               </w:t>
      </w:r>
      <w:r w:rsidR="00F02603" w:rsidRPr="00D9645E">
        <w:t> 2 ⅙</w:t>
      </w:r>
      <w:r>
        <w:t xml:space="preserve">             </w:t>
      </w:r>
      <w:r w:rsidR="00F02603" w:rsidRPr="00D9645E">
        <w:t> 2</w:t>
      </w:r>
      <w:r w:rsidR="00F02603" w:rsidRPr="00D9645E">
        <w:rPr>
          <w:sz w:val="16"/>
          <w:szCs w:val="16"/>
        </w:rPr>
        <w:t>2⁄6</w:t>
      </w:r>
    </w:p>
    <w:p w:rsidR="00F02603" w:rsidRPr="00D9645E" w:rsidRDefault="00F02603" w:rsidP="00D9645E">
      <w:pPr>
        <w:pStyle w:val="NoSpacing"/>
      </w:pPr>
      <w:r w:rsidRPr="00D9645E">
        <w:t>10. </w:t>
      </w:r>
      <w:proofErr w:type="spellStart"/>
      <w:r w:rsidRPr="00D9645E">
        <w:t>Црвеним</w:t>
      </w:r>
      <w:proofErr w:type="spellEnd"/>
      <w:r w:rsidRPr="00D9645E">
        <w:t xml:space="preserve"> </w:t>
      </w:r>
      <w:proofErr w:type="spellStart"/>
      <w:r w:rsidRPr="00D9645E">
        <w:t>иксом</w:t>
      </w:r>
      <w:proofErr w:type="spellEnd"/>
      <w:r w:rsidRPr="00D9645E">
        <w:t xml:space="preserve"> </w:t>
      </w:r>
      <w:proofErr w:type="spellStart"/>
      <w:r w:rsidRPr="00D9645E">
        <w:t>је</w:t>
      </w:r>
      <w:proofErr w:type="spellEnd"/>
      <w:r w:rsidRPr="00D9645E">
        <w:t xml:space="preserve"> </w:t>
      </w:r>
      <w:proofErr w:type="spellStart"/>
      <w:r w:rsidRPr="00D9645E">
        <w:t>означен</w:t>
      </w:r>
      <w:proofErr w:type="spellEnd"/>
      <w:r w:rsidRPr="00D9645E">
        <w:t xml:space="preserve"> </w:t>
      </w:r>
      <w:proofErr w:type="spellStart"/>
      <w:r w:rsidRPr="00D9645E">
        <w:t>број</w:t>
      </w:r>
      <w:proofErr w:type="spellEnd"/>
      <w:r w:rsidRPr="00D9645E">
        <w:t>...</w:t>
      </w:r>
    </w:p>
    <w:p w:rsidR="00F02603" w:rsidRPr="00D9645E" w:rsidRDefault="00F02603" w:rsidP="00D9645E">
      <w:pPr>
        <w:pStyle w:val="NoSpacing"/>
      </w:pPr>
      <w:r w:rsidRPr="00D9645E">
        <w:drawing>
          <wp:inline distT="0" distB="0" distL="0" distR="0" wp14:anchorId="14CB2CC1" wp14:editId="5180B54A">
            <wp:extent cx="2155372" cy="942728"/>
            <wp:effectExtent l="0" t="0" r="0" b="0"/>
            <wp:docPr id="1" name="Picture 1" descr="0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26" cy="9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603" w:rsidRPr="00D9645E" w:rsidRDefault="00D9645E" w:rsidP="00D9645E">
      <w:pPr>
        <w:pStyle w:val="NoSpacing"/>
      </w:pPr>
      <w:r>
        <w:t> 0</w:t>
      </w:r>
      <w:proofErr w:type="gramStart"/>
      <w:r>
        <w:t>,8</w:t>
      </w:r>
      <w:proofErr w:type="gramEnd"/>
      <w:r>
        <w:t xml:space="preserve">                  0,7                    </w:t>
      </w:r>
      <w:r w:rsidR="00F02603" w:rsidRPr="00D9645E">
        <w:t> 0,4</w:t>
      </w:r>
    </w:p>
    <w:p w:rsidR="00F02603" w:rsidRPr="00D9645E" w:rsidRDefault="00F02603" w:rsidP="00D9645E">
      <w:pPr>
        <w:pStyle w:val="NoSpacing"/>
      </w:pPr>
      <w:r w:rsidRPr="00D9645E">
        <w:t>11. </w:t>
      </w:r>
      <w:proofErr w:type="spellStart"/>
      <w:r w:rsidRPr="00D9645E">
        <w:t>Решење</w:t>
      </w:r>
      <w:proofErr w:type="spellEnd"/>
      <w:r w:rsidRPr="00D9645E">
        <w:t xml:space="preserve"> </w:t>
      </w:r>
      <w:proofErr w:type="spellStart"/>
      <w:r w:rsidRPr="00D9645E">
        <w:t>неједначине</w:t>
      </w:r>
      <w:proofErr w:type="spellEnd"/>
      <w:r w:rsidRPr="00D9645E">
        <w:t>: 9 2⁄3 − x ≥ 4</w:t>
      </w:r>
      <w:proofErr w:type="gramStart"/>
      <w:r w:rsidRPr="00D9645E">
        <w:t>,5</w:t>
      </w:r>
      <w:proofErr w:type="gramEnd"/>
      <w:r w:rsidRPr="00D9645E">
        <w:t xml:space="preserve"> </w:t>
      </w:r>
      <w:proofErr w:type="spellStart"/>
      <w:r w:rsidRPr="00D9645E">
        <w:t>је</w:t>
      </w:r>
      <w:proofErr w:type="spellEnd"/>
      <w:r w:rsidRPr="00D9645E">
        <w:t>:</w:t>
      </w:r>
    </w:p>
    <w:p w:rsidR="00F02603" w:rsidRPr="00D9645E" w:rsidRDefault="00F02603" w:rsidP="00D9645E">
      <w:pPr>
        <w:pStyle w:val="NoSpacing"/>
      </w:pPr>
      <w:r w:rsidRPr="00D9645E">
        <w:t> </w:t>
      </w:r>
      <w:proofErr w:type="gramStart"/>
      <w:r w:rsidRPr="00D9645E">
        <w:t>x</w:t>
      </w:r>
      <w:proofErr w:type="gramEnd"/>
      <w:r w:rsidRPr="00D9645E">
        <w:t xml:space="preserve"> ≤ 5 </w:t>
      </w:r>
      <w:r w:rsidR="00D9645E" w:rsidRPr="00D9645E">
        <w:t>⅙</w:t>
      </w:r>
      <w:r w:rsidR="00D9645E">
        <w:t xml:space="preserve">                       </w:t>
      </w:r>
      <w:r w:rsidRPr="00D9645E">
        <w:t> </w:t>
      </w:r>
      <w:r w:rsidR="00D9645E">
        <w:t>x ≤ 5</w:t>
      </w:r>
      <w:r w:rsidRPr="00D9645E">
        <w:rPr>
          <w:sz w:val="16"/>
          <w:szCs w:val="16"/>
        </w:rPr>
        <w:t>3⁄6</w:t>
      </w:r>
    </w:p>
    <w:p w:rsidR="00F02603" w:rsidRPr="00D9645E" w:rsidRDefault="00F02603" w:rsidP="00D9645E">
      <w:pPr>
        <w:pStyle w:val="NoSpacing"/>
      </w:pPr>
      <w:r w:rsidRPr="00D9645E">
        <w:t xml:space="preserve"> x ≥ 5 </w:t>
      </w:r>
      <w:r w:rsidR="00D9645E" w:rsidRPr="00D9645E">
        <w:t>⅙</w:t>
      </w:r>
      <w:r w:rsidR="00D9645E">
        <w:t xml:space="preserve">                        x ≤ 5</w:t>
      </w:r>
      <w:bookmarkStart w:id="0" w:name="_GoBack"/>
      <w:bookmarkEnd w:id="0"/>
      <w:r w:rsidRPr="00D9645E">
        <w:rPr>
          <w:sz w:val="16"/>
          <w:szCs w:val="16"/>
        </w:rPr>
        <w:t>3⁄6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03"/>
    <w:rsid w:val="0030409D"/>
    <w:rsid w:val="00365068"/>
    <w:rsid w:val="004B6EA5"/>
    <w:rsid w:val="00975545"/>
    <w:rsid w:val="00C60AAF"/>
    <w:rsid w:val="00D9645E"/>
    <w:rsid w:val="00F02603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26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2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50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2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14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464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90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1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9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68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152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2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4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7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73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1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2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39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9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1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9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2022-07-09T15:28:00Z</dcterms:created>
  <dcterms:modified xsi:type="dcterms:W3CDTF">2022-07-09T15:46:00Z</dcterms:modified>
</cp:coreProperties>
</file>