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>Комуникативна функција независних предикатских реченица</w:t>
      </w:r>
    </w:p>
    <w:p w:rsidR="00DA185F" w:rsidRPr="00DA185F" w:rsidRDefault="00DA185F" w:rsidP="00DA185F">
      <w:pPr>
        <w:pStyle w:val="NoSpacing"/>
        <w:rPr>
          <w:lang w:val="sr-Cyrl-RS"/>
        </w:rPr>
      </w:pP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1. Одреди број комуникативних реченица у следећем тексту: "Тишина. Над хајдуковим гробом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само тихо шушкета крушка ситним изједеним лишћем, али се дјечаку чини да га његов давни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предак и види и чује. Сузе му навиру на очи и читав предио пред њим почиње да трепери и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растапа се."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 xml:space="preserve"> 2           4               3                </w:t>
      </w:r>
      <w:r w:rsidRPr="00DA185F">
        <w:rPr>
          <w:lang w:val="sr-Cyrl-RS"/>
        </w:rPr>
        <w:t xml:space="preserve"> 1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2. Број комуникативних реченица у датом тексту је: "Лазар Мачак био је омален пргав дјечак,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готов увијек на свађу и бој, ако га само неко наљути. Није се бојао ни много старијих и већих од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себе и смјело се залијетао на њих фрчући као срдит мачак. Другови су га вољели зато што је био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веселе ћуди, окретан, отворен и велики мајстор за прављење најразличитијих играчака: пушака и прскалица од зове, замки за птице и зечеве, разних вртешки, чигри, стријела, праћки и безброј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других мудролија. У кући свог оца, колара, он је на тавану имао читаву малу радионицу у којој је ђацима поправљао ножеве, полупане таблице и кутије од пера, пернице. Поправио је чак и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стари школски глобус, само је на њему земљину куглу мало и сувише накривио, па је личила на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пијанца, који се управо спрема да легне."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 xml:space="preserve"> 5           4                3                 </w:t>
      </w:r>
      <w:r w:rsidRPr="00DA185F">
        <w:rPr>
          <w:lang w:val="sr-Cyrl-RS"/>
        </w:rPr>
        <w:t xml:space="preserve"> 2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3. Одреди број предикатских реченица у следећем примеру: "Поново сам затворио очи и осетио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лак дашак ваздуха преко лица и све лишће трешње које се лагано померало."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 xml:space="preserve"> 1              2             4                </w:t>
      </w:r>
      <w:r w:rsidRPr="00DA185F">
        <w:rPr>
          <w:lang w:val="sr-Cyrl-RS"/>
        </w:rPr>
        <w:t xml:space="preserve"> 3</w:t>
      </w:r>
    </w:p>
    <w:p w:rsid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4. Колико има предикатских реченица у примеру: "Магаре на друму налети на припитог сеоског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црквењака, који се однекле касно враћао, а овај престрашен од необична клемпава чудовишта,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стругну преко поља и пљесну у бару, у</w:t>
      </w:r>
      <w:r>
        <w:rPr>
          <w:b/>
          <w:lang w:val="sr-Cyrl-RS"/>
        </w:rPr>
        <w:t xml:space="preserve"> неко старо мочило за конопљу."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lang w:val="sr-Cyrl-RS"/>
        </w:rPr>
        <w:t xml:space="preserve"> 4</w:t>
      </w:r>
      <w:r>
        <w:rPr>
          <w:b/>
          <w:lang w:val="sr-Cyrl-RS"/>
        </w:rPr>
        <w:t xml:space="preserve">           </w:t>
      </w:r>
      <w:r w:rsidRPr="00DA185F">
        <w:rPr>
          <w:lang w:val="sr-Cyrl-RS"/>
        </w:rPr>
        <w:t xml:space="preserve"> 2</w:t>
      </w:r>
      <w:r>
        <w:rPr>
          <w:b/>
          <w:lang w:val="sr-Cyrl-RS"/>
        </w:rPr>
        <w:t xml:space="preserve">              </w:t>
      </w:r>
      <w:r w:rsidRPr="00DA185F">
        <w:rPr>
          <w:lang w:val="sr-Cyrl-RS"/>
        </w:rPr>
        <w:t xml:space="preserve"> 1</w:t>
      </w:r>
      <w:r>
        <w:rPr>
          <w:b/>
          <w:lang w:val="sr-Cyrl-RS"/>
        </w:rPr>
        <w:t xml:space="preserve">                 </w:t>
      </w:r>
      <w:r w:rsidRPr="00DA185F">
        <w:rPr>
          <w:lang w:val="sr-Cyrl-RS"/>
        </w:rPr>
        <w:t xml:space="preserve"> 3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5. Колико има комуникативних, а колико предикатских реченица у следећем примеру: "Сјутра ће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се његов Јаблан бости с царским баком. У њему већ одавно букти, пламти жеља: да се Јаблан и с Рудоњом пободе. Преклињао је кнеза да му испуни жељу. И старији су људи молили кнеза."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4 комуникативне, 4 предикатске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4 комуникативне, 7 предикатских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3 комуникативне, 6 предикатских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1 комуникативна, 6 предикатских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6. Одреди број комуникативних и број предикатских реченица у следећем одломку: "Неколико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тренутака чобани су стајали као скамењени од чуда, али онда су се прибрали. Кад је Аска дошла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до првих дрвета и ту нагло променила облик и ритам игре, а вук се налазио још на чистини,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окренут гледаоцима бочно, старији чобанин је скинуо пушку, нанишанио и опалио. Одјекнула је</w:t>
      </w:r>
      <w:r w:rsidRPr="00DA185F">
        <w:rPr>
          <w:lang w:val="sr-Cyrl-RS"/>
        </w:rPr>
        <w:t xml:space="preserve"> </w:t>
      </w:r>
      <w:r w:rsidRPr="00DA185F">
        <w:rPr>
          <w:b/>
          <w:lang w:val="sr-Cyrl-RS"/>
        </w:rPr>
        <w:t>шума и полетело суво лишће са ретким, уплашеним птицама."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3 комуникативне, 11 предикатских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3 комуникативне, 9 предикатских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3 комуникативне, 8 предикатских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3 комуникативне, 10 предикатских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7. У предикатским реченицама глаголи стоје у: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неличном глаголском облику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и у личном и у неличном глаголском облику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личном глаголском облику</w:t>
      </w:r>
    </w:p>
    <w:p w:rsidR="00DA185F" w:rsidRDefault="00DA185F" w:rsidP="00DA185F">
      <w:pPr>
        <w:pStyle w:val="NoSpacing"/>
        <w:rPr>
          <w:b/>
          <w:lang w:val="sr-Cyrl-RS"/>
        </w:rPr>
      </w:pPr>
    </w:p>
    <w:p w:rsidR="00DA185F" w:rsidRDefault="00DA185F" w:rsidP="00DA185F">
      <w:pPr>
        <w:pStyle w:val="NoSpacing"/>
        <w:rPr>
          <w:b/>
          <w:lang w:val="sr-Cyrl-RS"/>
        </w:rPr>
      </w:pPr>
    </w:p>
    <w:p w:rsidR="00DA185F" w:rsidRDefault="00DA185F" w:rsidP="00DA185F">
      <w:pPr>
        <w:pStyle w:val="NoSpacing"/>
        <w:rPr>
          <w:b/>
          <w:lang w:val="sr-Cyrl-RS"/>
        </w:rPr>
      </w:pPr>
    </w:p>
    <w:p w:rsidR="00DA185F" w:rsidRDefault="00DA185F" w:rsidP="00DA185F">
      <w:pPr>
        <w:pStyle w:val="NoSpacing"/>
        <w:rPr>
          <w:b/>
          <w:lang w:val="sr-Cyrl-RS"/>
        </w:rPr>
      </w:pP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lastRenderedPageBreak/>
        <w:t>8. По комуникативној функцији независне предикатске реченице могу бити:</w:t>
      </w:r>
    </w:p>
    <w:p w:rsidR="00DA185F" w:rsidRDefault="00DA185F" w:rsidP="00DA185F">
      <w:pPr>
        <w:pStyle w:val="NoSpacing"/>
        <w:rPr>
          <w:lang w:val="sr-Cyrl-RS"/>
        </w:rPr>
        <w:sectPr w:rsidR="00DA185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lastRenderedPageBreak/>
        <w:t>жељне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обавештајне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одричне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lastRenderedPageBreak/>
        <w:t xml:space="preserve"> узвичне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заповедне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зависне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lastRenderedPageBreak/>
        <w:t xml:space="preserve"> упитне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потврдне</w:t>
      </w:r>
    </w:p>
    <w:p w:rsidR="00DA185F" w:rsidRDefault="00DA185F" w:rsidP="00DA185F">
      <w:pPr>
        <w:pStyle w:val="NoSpacing"/>
        <w:rPr>
          <w:lang w:val="sr-Cyrl-RS"/>
        </w:rPr>
        <w:sectPr w:rsidR="00DA185F" w:rsidSect="00DA18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lastRenderedPageBreak/>
        <w:t>9. Две тачне тврдње у вези комуникативних реченица биле би: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>-</w:t>
      </w:r>
      <w:r w:rsidRPr="00DA185F">
        <w:rPr>
          <w:lang w:val="sr-Cyrl-RS"/>
        </w:rPr>
        <w:t xml:space="preserve"> Комуникативне реченице не могу да стоје самостално.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>-</w:t>
      </w:r>
      <w:r w:rsidRPr="00DA185F">
        <w:rPr>
          <w:lang w:val="sr-Cyrl-RS"/>
        </w:rPr>
        <w:t xml:space="preserve"> Комуникативне реченице су оне реченице којима се исказују целовите поруке.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>-</w:t>
      </w:r>
      <w:r w:rsidRPr="00DA185F">
        <w:rPr>
          <w:lang w:val="sr-Cyrl-RS"/>
        </w:rPr>
        <w:t xml:space="preserve"> Број комуникативних реченица се одређује на основу броја предиката.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</w:t>
      </w:r>
      <w:r>
        <w:rPr>
          <w:lang w:val="sr-Cyrl-RS"/>
        </w:rPr>
        <w:t>-</w:t>
      </w:r>
      <w:r w:rsidRPr="00DA185F">
        <w:rPr>
          <w:lang w:val="sr-Cyrl-RS"/>
        </w:rPr>
        <w:t>Комуникативне реченице почињу великим словом, а завршавају се неким знаком интерпункције: тачком, упитником или узвичником.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10. Комуникативна функција узвичних реченица би била: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>-</w:t>
      </w:r>
      <w:r w:rsidRPr="00DA185F">
        <w:rPr>
          <w:lang w:val="sr-Cyrl-RS"/>
        </w:rPr>
        <w:t xml:space="preserve"> постављају питање од велике важности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>-</w:t>
      </w:r>
      <w:r w:rsidRPr="00DA185F">
        <w:rPr>
          <w:lang w:val="sr-Cyrl-RS"/>
        </w:rPr>
        <w:t xml:space="preserve"> преносе важну и целовиту информацију саговорнику</w:t>
      </w:r>
    </w:p>
    <w:p w:rsidR="00DA185F" w:rsidRPr="00DA185F" w:rsidRDefault="00DA185F" w:rsidP="00DA185F">
      <w:pPr>
        <w:pStyle w:val="NoSpacing"/>
        <w:rPr>
          <w:lang w:val="sr-Cyrl-RS"/>
        </w:rPr>
      </w:pPr>
      <w:r>
        <w:rPr>
          <w:lang w:val="sr-Cyrl-RS"/>
        </w:rPr>
        <w:t>-</w:t>
      </w:r>
      <w:r w:rsidRPr="00DA185F">
        <w:rPr>
          <w:lang w:val="sr-Cyrl-RS"/>
        </w:rPr>
        <w:t xml:space="preserve"> изражавају дивљење, изненађење, чуђење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11. Који глаголски облик сусрећемо у заповедним реченицама: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футур први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потенцијал - могући начин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императив - заповедни начин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футур други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12. Што је данас разведрило! Комуникативна функција дате реченице је:</w:t>
      </w:r>
    </w:p>
    <w:p w:rsidR="00DA185F" w:rsidRDefault="00DA185F" w:rsidP="00DA185F">
      <w:pPr>
        <w:pStyle w:val="NoSpacing"/>
        <w:rPr>
          <w:lang w:val="sr-Cyrl-RS"/>
        </w:rPr>
        <w:sectPr w:rsidR="00DA185F" w:rsidSect="00DA18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lastRenderedPageBreak/>
        <w:t>узвична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lastRenderedPageBreak/>
        <w:t xml:space="preserve"> заповедна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lastRenderedPageBreak/>
        <w:t xml:space="preserve"> жељна</w:t>
      </w:r>
    </w:p>
    <w:p w:rsidR="00DA185F" w:rsidRDefault="00DA185F" w:rsidP="00DA185F">
      <w:pPr>
        <w:pStyle w:val="NoSpacing"/>
        <w:rPr>
          <w:lang w:val="sr-Cyrl-RS"/>
        </w:rPr>
        <w:sectPr w:rsidR="00DA185F" w:rsidSect="00DA18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lastRenderedPageBreak/>
        <w:t>13. Ако желимо да искажемо жељу, дамо благослов, упутимо клетву или честитамо неко весеље, користићемо: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веселе реченице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жељне реченице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узвичне реченице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радио-поздраве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14. Ако на крају реченице стоји знак интерпункције ?! тај тип узвичних реченица се зове: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реторско питање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узвично-упитно питање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реторички одговор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загонетно питање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r w:rsidRPr="00DA185F">
        <w:rPr>
          <w:b/>
          <w:lang w:val="sr-Cyrl-RS"/>
        </w:rPr>
        <w:t>15. Заповедна реченица је: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Да те прате само добри ветрови!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Нека ти је све Богом просто!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Срећа ти куцала увек на врата!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Да сте се сместа умирили!</w:t>
      </w:r>
    </w:p>
    <w:p w:rsidR="00DA185F" w:rsidRPr="00DA185F" w:rsidRDefault="00DA185F" w:rsidP="00DA185F">
      <w:pPr>
        <w:pStyle w:val="NoSpacing"/>
        <w:rPr>
          <w:b/>
          <w:lang w:val="sr-Cyrl-RS"/>
        </w:rPr>
      </w:pPr>
      <w:bookmarkStart w:id="0" w:name="_GoBack"/>
      <w:r w:rsidRPr="00DA185F">
        <w:rPr>
          <w:b/>
          <w:lang w:val="sr-Cyrl-RS"/>
        </w:rPr>
        <w:t>16. Жељна реченица је:</w:t>
      </w:r>
    </w:p>
    <w:bookmarkEnd w:id="0"/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Дајте додајте лопту и Маринку!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Немојте да закључавате ту просторију!</w:t>
      </w:r>
    </w:p>
    <w:p w:rsidR="00DA185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Рука ти све позлатила!</w:t>
      </w:r>
    </w:p>
    <w:p w:rsidR="00C60AAF" w:rsidRPr="00DA185F" w:rsidRDefault="00DA185F" w:rsidP="00DA185F">
      <w:pPr>
        <w:pStyle w:val="NoSpacing"/>
        <w:rPr>
          <w:lang w:val="sr-Cyrl-RS"/>
        </w:rPr>
      </w:pPr>
      <w:r w:rsidRPr="00DA185F">
        <w:rPr>
          <w:lang w:val="sr-Cyrl-RS"/>
        </w:rPr>
        <w:t xml:space="preserve"> Нека неко подигне тај папирић са пода!</w:t>
      </w:r>
    </w:p>
    <w:sectPr w:rsidR="00C60AAF" w:rsidRPr="00DA185F" w:rsidSect="00DA18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F"/>
    <w:rsid w:val="0030409D"/>
    <w:rsid w:val="00365068"/>
    <w:rsid w:val="004B6EA5"/>
    <w:rsid w:val="00975545"/>
    <w:rsid w:val="00C60AAF"/>
    <w:rsid w:val="00DA185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2022-07-23T14:18:00Z</dcterms:created>
  <dcterms:modified xsi:type="dcterms:W3CDTF">2022-07-23T14:22:00Z</dcterms:modified>
</cp:coreProperties>
</file>