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5" w:rsidRDefault="00807685" w:rsidP="00807685">
      <w:proofErr w:type="spellStart"/>
      <w:r>
        <w:t>Променљиве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807685" w:rsidRDefault="00807685" w:rsidP="00807685">
      <w:pPr>
        <w:pStyle w:val="NoSpacing"/>
      </w:pPr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1. У </w:t>
      </w:r>
      <w:proofErr w:type="spellStart"/>
      <w:r w:rsidRPr="00807685">
        <w:rPr>
          <w:b/>
        </w:rPr>
        <w:t>реченици</w:t>
      </w:r>
      <w:proofErr w:type="spellEnd"/>
      <w:r w:rsidRPr="00807685">
        <w:rPr>
          <w:b/>
        </w:rPr>
        <w:t xml:space="preserve">: </w:t>
      </w:r>
      <w:proofErr w:type="spellStart"/>
      <w:r w:rsidRPr="00807685">
        <w:rPr>
          <w:b/>
        </w:rPr>
        <w:t>Марија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чита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књигу</w:t>
      </w:r>
      <w:proofErr w:type="spellEnd"/>
      <w:r w:rsidRPr="00807685">
        <w:rPr>
          <w:b/>
        </w:rPr>
        <w:t xml:space="preserve"> о </w:t>
      </w:r>
      <w:proofErr w:type="spellStart"/>
      <w:r w:rsidRPr="00807685">
        <w:rPr>
          <w:b/>
        </w:rPr>
        <w:t>патуљцима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има</w:t>
      </w:r>
      <w:proofErr w:type="spellEnd"/>
      <w:proofErr w:type="gramEnd"/>
      <w:r>
        <w:t xml:space="preserve"> 2 </w:t>
      </w:r>
      <w:proofErr w:type="spellStart"/>
      <w:r>
        <w:t>променљиве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има</w:t>
      </w:r>
      <w:proofErr w:type="spellEnd"/>
      <w:proofErr w:type="gramEnd"/>
      <w:r>
        <w:t xml:space="preserve"> 3 </w:t>
      </w:r>
      <w:proofErr w:type="spellStart"/>
      <w:r>
        <w:t>променљиве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има</w:t>
      </w:r>
      <w:proofErr w:type="spellEnd"/>
      <w:proofErr w:type="gramEnd"/>
      <w:r>
        <w:t xml:space="preserve"> 5 </w:t>
      </w:r>
      <w:proofErr w:type="spellStart"/>
      <w:r>
        <w:t>променљивих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има</w:t>
      </w:r>
      <w:proofErr w:type="spellEnd"/>
      <w:proofErr w:type="gramEnd"/>
      <w:r>
        <w:t xml:space="preserve"> 4 </w:t>
      </w:r>
      <w:proofErr w:type="spellStart"/>
      <w:r>
        <w:t>променљиве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2. </w:t>
      </w:r>
      <w:proofErr w:type="spellStart"/>
      <w:r w:rsidRPr="00807685">
        <w:rPr>
          <w:b/>
        </w:rPr>
        <w:t>Марија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>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апстрактна</w:t>
      </w:r>
      <w:proofErr w:type="spellEnd"/>
      <w:proofErr w:type="gramEnd"/>
      <w:r>
        <w:t xml:space="preserve"> </w:t>
      </w:r>
      <w:proofErr w:type="spellStart"/>
      <w:r>
        <w:t>именица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заједничка</w:t>
      </w:r>
      <w:proofErr w:type="spellEnd"/>
      <w:proofErr w:type="gramEnd"/>
      <w:r>
        <w:t xml:space="preserve"> </w:t>
      </w:r>
      <w:proofErr w:type="spellStart"/>
      <w:r>
        <w:t>именица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глаголска</w:t>
      </w:r>
      <w:proofErr w:type="spellEnd"/>
      <w:proofErr w:type="gramEnd"/>
      <w:r>
        <w:t xml:space="preserve"> </w:t>
      </w:r>
      <w:proofErr w:type="spellStart"/>
      <w:r>
        <w:t>именица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властита</w:t>
      </w:r>
      <w:proofErr w:type="spellEnd"/>
      <w:proofErr w:type="gramEnd"/>
      <w:r>
        <w:t xml:space="preserve"> </w:t>
      </w:r>
      <w:proofErr w:type="spellStart"/>
      <w:r>
        <w:t>именица</w:t>
      </w:r>
      <w:proofErr w:type="spell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3. У </w:t>
      </w:r>
      <w:proofErr w:type="spellStart"/>
      <w:r w:rsidRPr="00807685">
        <w:rPr>
          <w:b/>
        </w:rPr>
        <w:t>реченици</w:t>
      </w:r>
      <w:proofErr w:type="spellEnd"/>
      <w:r w:rsidRPr="00807685">
        <w:rPr>
          <w:b/>
        </w:rPr>
        <w:t xml:space="preserve">: </w:t>
      </w:r>
      <w:proofErr w:type="spellStart"/>
      <w:r w:rsidRPr="00807685">
        <w:rPr>
          <w:b/>
        </w:rPr>
        <w:t>Марија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чита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књигу</w:t>
      </w:r>
      <w:proofErr w:type="spellEnd"/>
      <w:r w:rsidRPr="00807685">
        <w:rPr>
          <w:b/>
        </w:rPr>
        <w:t xml:space="preserve"> о </w:t>
      </w:r>
      <w:proofErr w:type="spellStart"/>
      <w:r w:rsidRPr="00807685">
        <w:rPr>
          <w:b/>
        </w:rPr>
        <w:t>патуљцима</w:t>
      </w:r>
      <w:proofErr w:type="spellEnd"/>
      <w:r w:rsidRPr="00807685">
        <w:rPr>
          <w:b/>
        </w:rPr>
        <w:t xml:space="preserve">, </w:t>
      </w:r>
      <w:proofErr w:type="spellStart"/>
      <w:r w:rsidRPr="00807685">
        <w:rPr>
          <w:b/>
        </w:rPr>
        <w:t>реч</w:t>
      </w:r>
      <w:proofErr w:type="spellEnd"/>
      <w:r w:rsidRPr="00807685">
        <w:rPr>
          <w:b/>
        </w:rPr>
        <w:t xml:space="preserve"> "</w:t>
      </w:r>
      <w:proofErr w:type="spellStart"/>
      <w:r w:rsidRPr="00807685">
        <w:rPr>
          <w:b/>
        </w:rPr>
        <w:t>патауљцима</w:t>
      </w:r>
      <w:proofErr w:type="spellEnd"/>
      <w:r w:rsidRPr="00807685">
        <w:rPr>
          <w:b/>
        </w:rPr>
        <w:t xml:space="preserve">"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 xml:space="preserve"> у: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локативу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дативу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ге</w:t>
      </w:r>
      <w:r>
        <w:t>нитиву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акузативу</w:t>
      </w:r>
      <w:proofErr w:type="spell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4. У </w:t>
      </w:r>
      <w:proofErr w:type="spellStart"/>
      <w:r w:rsidRPr="00807685">
        <w:rPr>
          <w:b/>
        </w:rPr>
        <w:t>реченици</w:t>
      </w:r>
      <w:proofErr w:type="spellEnd"/>
      <w:r w:rsidRPr="00807685">
        <w:rPr>
          <w:b/>
        </w:rPr>
        <w:t xml:space="preserve">: </w:t>
      </w:r>
      <w:proofErr w:type="spellStart"/>
      <w:r w:rsidRPr="00807685">
        <w:rPr>
          <w:b/>
        </w:rPr>
        <w:t>Милошев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брат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највише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воли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чоколадну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торту</w:t>
      </w:r>
      <w:proofErr w:type="spellEnd"/>
      <w:r w:rsidRPr="00807685">
        <w:rPr>
          <w:b/>
        </w:rPr>
        <w:t xml:space="preserve">, </w:t>
      </w:r>
      <w:proofErr w:type="spellStart"/>
      <w:r w:rsidRPr="00807685">
        <w:rPr>
          <w:b/>
        </w:rPr>
        <w:t>има</w:t>
      </w:r>
      <w:proofErr w:type="spellEnd"/>
      <w:r w:rsidRPr="00807685">
        <w:rPr>
          <w:b/>
        </w:rPr>
        <w:t>:</w:t>
      </w:r>
    </w:p>
    <w:p w:rsidR="00807685" w:rsidRDefault="00807685" w:rsidP="00807685">
      <w:pPr>
        <w:pStyle w:val="NoSpacing"/>
      </w:pPr>
      <w:r>
        <w:t xml:space="preserve"> 1 </w:t>
      </w:r>
      <w:proofErr w:type="spellStart"/>
      <w:r>
        <w:t>придев</w:t>
      </w:r>
      <w:proofErr w:type="spellEnd"/>
    </w:p>
    <w:p w:rsidR="00807685" w:rsidRDefault="00807685" w:rsidP="00807685">
      <w:pPr>
        <w:pStyle w:val="NoSpacing"/>
      </w:pPr>
      <w:r>
        <w:t xml:space="preserve"> 2 </w:t>
      </w:r>
      <w:proofErr w:type="spellStart"/>
      <w:r>
        <w:t>придева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нема</w:t>
      </w:r>
      <w:proofErr w:type="spellEnd"/>
      <w:proofErr w:type="gramEnd"/>
      <w:r>
        <w:t xml:space="preserve"> </w:t>
      </w:r>
      <w:proofErr w:type="spellStart"/>
      <w:r>
        <w:t>придева</w:t>
      </w:r>
      <w:proofErr w:type="spellEnd"/>
    </w:p>
    <w:p w:rsidR="00807685" w:rsidRDefault="00807685" w:rsidP="00807685">
      <w:pPr>
        <w:pStyle w:val="NoSpacing"/>
      </w:pPr>
      <w:r>
        <w:t xml:space="preserve"> 3 </w:t>
      </w:r>
      <w:proofErr w:type="spellStart"/>
      <w:r>
        <w:t>придева</w:t>
      </w:r>
      <w:proofErr w:type="spell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5. </w:t>
      </w:r>
      <w:proofErr w:type="spellStart"/>
      <w:r w:rsidRPr="00807685">
        <w:rPr>
          <w:b/>
        </w:rPr>
        <w:t>Придев</w:t>
      </w:r>
      <w:proofErr w:type="spellEnd"/>
      <w:r w:rsidRPr="00807685">
        <w:rPr>
          <w:b/>
        </w:rPr>
        <w:t xml:space="preserve"> "</w:t>
      </w:r>
      <w:proofErr w:type="spellStart"/>
      <w:r w:rsidRPr="00807685">
        <w:rPr>
          <w:b/>
        </w:rPr>
        <w:t>данашњи</w:t>
      </w:r>
      <w:proofErr w:type="spellEnd"/>
      <w:r w:rsidRPr="00807685">
        <w:rPr>
          <w:b/>
        </w:rPr>
        <w:t xml:space="preserve">" </w:t>
      </w:r>
      <w:proofErr w:type="spellStart"/>
      <w:r w:rsidRPr="00807685">
        <w:rPr>
          <w:b/>
        </w:rPr>
        <w:t>из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реченице</w:t>
      </w:r>
      <w:proofErr w:type="spellEnd"/>
      <w:r w:rsidRPr="00807685">
        <w:rPr>
          <w:b/>
        </w:rPr>
        <w:t xml:space="preserve">: </w:t>
      </w:r>
      <w:proofErr w:type="spellStart"/>
      <w:r w:rsidRPr="00807685">
        <w:rPr>
          <w:b/>
        </w:rPr>
        <w:t>Данашњи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обичаји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су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много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промењени</w:t>
      </w:r>
      <w:proofErr w:type="spellEnd"/>
      <w:r w:rsidRPr="00807685">
        <w:rPr>
          <w:b/>
        </w:rPr>
        <w:t xml:space="preserve">,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>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временски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присвојни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месни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описни</w:t>
      </w:r>
      <w:proofErr w:type="spellEnd"/>
      <w:proofErr w:type="gram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6. </w:t>
      </w:r>
      <w:proofErr w:type="spellStart"/>
      <w:r w:rsidRPr="00807685">
        <w:rPr>
          <w:b/>
        </w:rPr>
        <w:t>Чекам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те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испред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школе</w:t>
      </w:r>
      <w:proofErr w:type="spellEnd"/>
      <w:r w:rsidRPr="00807685">
        <w:rPr>
          <w:b/>
        </w:rPr>
        <w:t xml:space="preserve"> - </w:t>
      </w:r>
      <w:proofErr w:type="spellStart"/>
      <w:r w:rsidRPr="00807685">
        <w:rPr>
          <w:b/>
        </w:rPr>
        <w:t>облик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заменице</w:t>
      </w:r>
      <w:proofErr w:type="spellEnd"/>
      <w:r w:rsidRPr="00807685">
        <w:rPr>
          <w:b/>
        </w:rPr>
        <w:t xml:space="preserve"> "</w:t>
      </w:r>
      <w:proofErr w:type="spellStart"/>
      <w:r w:rsidRPr="00807685">
        <w:rPr>
          <w:b/>
        </w:rPr>
        <w:t>те</w:t>
      </w:r>
      <w:proofErr w:type="spellEnd"/>
      <w:r w:rsidRPr="00807685">
        <w:rPr>
          <w:b/>
        </w:rPr>
        <w:t xml:space="preserve">"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 xml:space="preserve"> у: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акузативу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генитиву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дативу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локативу</w:t>
      </w:r>
      <w:proofErr w:type="spellEnd"/>
      <w:proofErr w:type="gram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7. </w:t>
      </w:r>
      <w:proofErr w:type="spellStart"/>
      <w:r w:rsidRPr="00807685">
        <w:rPr>
          <w:b/>
        </w:rPr>
        <w:t>Трчање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>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именица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глагол</w:t>
      </w:r>
      <w:proofErr w:type="spellEnd"/>
      <w:proofErr w:type="gram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8. </w:t>
      </w:r>
      <w:proofErr w:type="spellStart"/>
      <w:r w:rsidRPr="00807685">
        <w:rPr>
          <w:b/>
        </w:rPr>
        <w:t>Троје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>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основни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редни</w:t>
      </w:r>
      <w:proofErr w:type="spellEnd"/>
      <w:proofErr w:type="gramEnd"/>
      <w:r>
        <w:t xml:space="preserve"> </w:t>
      </w:r>
      <w:proofErr w:type="spellStart"/>
      <w:r>
        <w:t>број</w:t>
      </w:r>
      <w:proofErr w:type="spell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збирни</w:t>
      </w:r>
      <w:proofErr w:type="spellEnd"/>
      <w:proofErr w:type="gramEnd"/>
      <w:r>
        <w:t xml:space="preserve"> </w:t>
      </w:r>
      <w:proofErr w:type="spellStart"/>
      <w:r>
        <w:t>број</w:t>
      </w:r>
      <w:proofErr w:type="spellEnd"/>
    </w:p>
    <w:p w:rsidR="00807685" w:rsidRPr="00807685" w:rsidRDefault="00807685" w:rsidP="00807685">
      <w:pPr>
        <w:pStyle w:val="NoSpacing"/>
        <w:rPr>
          <w:b/>
        </w:rPr>
      </w:pPr>
      <w:r w:rsidRPr="00807685">
        <w:rPr>
          <w:b/>
        </w:rPr>
        <w:t xml:space="preserve">9. </w:t>
      </w:r>
      <w:proofErr w:type="spellStart"/>
      <w:r w:rsidRPr="00807685">
        <w:rPr>
          <w:b/>
        </w:rPr>
        <w:t>Глагол</w:t>
      </w:r>
      <w:proofErr w:type="spellEnd"/>
      <w:r w:rsidRPr="00807685">
        <w:rPr>
          <w:b/>
        </w:rPr>
        <w:t xml:space="preserve"> "</w:t>
      </w:r>
      <w:proofErr w:type="spellStart"/>
      <w:r w:rsidRPr="00807685">
        <w:rPr>
          <w:b/>
        </w:rPr>
        <w:t>испричати</w:t>
      </w:r>
      <w:proofErr w:type="spellEnd"/>
      <w:r w:rsidRPr="00807685">
        <w:rPr>
          <w:b/>
        </w:rPr>
        <w:t xml:space="preserve">" </w:t>
      </w:r>
      <w:proofErr w:type="spellStart"/>
      <w:r w:rsidRPr="00807685">
        <w:rPr>
          <w:b/>
        </w:rPr>
        <w:t>према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глаголском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роду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>:</w:t>
      </w:r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повратни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непрелазни</w:t>
      </w:r>
      <w:proofErr w:type="spellEnd"/>
      <w:proofErr w:type="gramEnd"/>
    </w:p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прелазни</w:t>
      </w:r>
      <w:proofErr w:type="spellEnd"/>
      <w:proofErr w:type="gramEnd"/>
    </w:p>
    <w:p w:rsidR="00807685" w:rsidRPr="00807685" w:rsidRDefault="00807685" w:rsidP="00807685">
      <w:pPr>
        <w:pStyle w:val="NoSpacing"/>
        <w:rPr>
          <w:b/>
        </w:rPr>
      </w:pPr>
      <w:bookmarkStart w:id="0" w:name="_GoBack"/>
      <w:r w:rsidRPr="00807685">
        <w:rPr>
          <w:b/>
        </w:rPr>
        <w:t xml:space="preserve">10. </w:t>
      </w:r>
      <w:proofErr w:type="spellStart"/>
      <w:r w:rsidRPr="00807685">
        <w:rPr>
          <w:b/>
        </w:rPr>
        <w:t>Глагол</w:t>
      </w:r>
      <w:proofErr w:type="spellEnd"/>
      <w:r w:rsidRPr="00807685">
        <w:rPr>
          <w:b/>
        </w:rPr>
        <w:t xml:space="preserve"> "</w:t>
      </w:r>
      <w:proofErr w:type="spellStart"/>
      <w:r w:rsidRPr="00807685">
        <w:rPr>
          <w:b/>
        </w:rPr>
        <w:t>уписати</w:t>
      </w:r>
      <w:proofErr w:type="spellEnd"/>
      <w:r w:rsidRPr="00807685">
        <w:rPr>
          <w:b/>
        </w:rPr>
        <w:t xml:space="preserve">" </w:t>
      </w:r>
      <w:proofErr w:type="spellStart"/>
      <w:r w:rsidRPr="00807685">
        <w:rPr>
          <w:b/>
        </w:rPr>
        <w:t>према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глаголском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виду</w:t>
      </w:r>
      <w:proofErr w:type="spellEnd"/>
      <w:r w:rsidRPr="00807685">
        <w:rPr>
          <w:b/>
        </w:rPr>
        <w:t xml:space="preserve"> </w:t>
      </w:r>
      <w:proofErr w:type="spellStart"/>
      <w:r w:rsidRPr="00807685">
        <w:rPr>
          <w:b/>
        </w:rPr>
        <w:t>је</w:t>
      </w:r>
      <w:proofErr w:type="spellEnd"/>
      <w:r w:rsidRPr="00807685">
        <w:rPr>
          <w:b/>
        </w:rPr>
        <w:t>:</w:t>
      </w:r>
    </w:p>
    <w:bookmarkEnd w:id="0"/>
    <w:p w:rsidR="00807685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несвршен</w:t>
      </w:r>
      <w:proofErr w:type="spellEnd"/>
      <w:proofErr w:type="gramEnd"/>
    </w:p>
    <w:p w:rsidR="00C60AAF" w:rsidRDefault="00807685" w:rsidP="00807685">
      <w:pPr>
        <w:pStyle w:val="NoSpacing"/>
      </w:pPr>
      <w:r>
        <w:t xml:space="preserve"> </w:t>
      </w:r>
      <w:proofErr w:type="spellStart"/>
      <w:proofErr w:type="gramStart"/>
      <w:r>
        <w:t>свршен</w:t>
      </w:r>
      <w:proofErr w:type="spellEnd"/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85"/>
    <w:rsid w:val="0030409D"/>
    <w:rsid w:val="00365068"/>
    <w:rsid w:val="004B6EA5"/>
    <w:rsid w:val="0080768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2022-07-18T08:37:00Z</dcterms:created>
  <dcterms:modified xsi:type="dcterms:W3CDTF">2022-07-18T08:38:00Z</dcterms:modified>
</cp:coreProperties>
</file>