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E" w:rsidRDefault="00005A3E" w:rsidP="00005A3E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6.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(2. </w:t>
      </w:r>
      <w:proofErr w:type="spellStart"/>
      <w:r>
        <w:t>тест</w:t>
      </w:r>
      <w:proofErr w:type="spellEnd"/>
      <w:r>
        <w:t>)</w:t>
      </w:r>
    </w:p>
    <w:p w:rsidR="00005A3E" w:rsidRDefault="00005A3E" w:rsidP="00005A3E">
      <w:pPr>
        <w:pStyle w:val="NoSpacing"/>
      </w:pPr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1. </w:t>
      </w:r>
      <w:proofErr w:type="spellStart"/>
      <w:r w:rsidRPr="00005A3E">
        <w:rPr>
          <w:b/>
        </w:rPr>
        <w:t>Означи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тврдње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односе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текст</w:t>
      </w:r>
      <w:proofErr w:type="spellEnd"/>
      <w:r w:rsidRPr="00005A3E">
        <w:rPr>
          <w:b/>
        </w:rPr>
        <w:t xml:space="preserve"> "</w:t>
      </w:r>
      <w:proofErr w:type="spellStart"/>
      <w:r w:rsidRPr="00005A3E">
        <w:rPr>
          <w:b/>
        </w:rPr>
        <w:t>Буре</w:t>
      </w:r>
      <w:proofErr w:type="spellEnd"/>
      <w:r w:rsidRPr="00005A3E">
        <w:rPr>
          <w:b/>
        </w:rPr>
        <w:t>":</w:t>
      </w:r>
    </w:p>
    <w:p w:rsidR="00005A3E" w:rsidRPr="00005A3E" w:rsidRDefault="00005A3E" w:rsidP="00005A3E">
      <w:pPr>
        <w:pStyle w:val="NoSpacing"/>
        <w:rPr>
          <w:lang w:val="sr-Cyrl-RS"/>
        </w:rPr>
        <w:sectPr w:rsidR="00005A3E" w:rsidRPr="00005A3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5A3E" w:rsidRDefault="00005A3E" w:rsidP="00005A3E">
      <w:pPr>
        <w:pStyle w:val="NoSpacing"/>
      </w:pPr>
      <w:proofErr w:type="spellStart"/>
      <w:proofErr w:type="gramStart"/>
      <w:r>
        <w:lastRenderedPageBreak/>
        <w:t>аутор</w:t>
      </w:r>
      <w:proofErr w:type="spellEnd"/>
      <w:proofErr w:type="gramEnd"/>
      <w:r>
        <w:t xml:space="preserve">: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књижевна</w:t>
      </w:r>
      <w:proofErr w:type="spellEnd"/>
      <w:proofErr w:type="gramEnd"/>
      <w:r>
        <w:t xml:space="preserve"> </w:t>
      </w:r>
      <w:proofErr w:type="spellStart"/>
      <w:r>
        <w:t>врста</w:t>
      </w:r>
      <w:proofErr w:type="spellEnd"/>
      <w:r>
        <w:t xml:space="preserve">: </w:t>
      </w:r>
      <w:proofErr w:type="spellStart"/>
      <w:r>
        <w:t>приповетка</w:t>
      </w:r>
      <w:proofErr w:type="spellEnd"/>
    </w:p>
    <w:p w:rsidR="00005A3E" w:rsidRDefault="00005A3E" w:rsidP="00005A3E">
      <w:pPr>
        <w:pStyle w:val="NoSpacing"/>
      </w:pPr>
      <w:r>
        <w:lastRenderedPageBreak/>
        <w:t xml:space="preserve"> </w:t>
      </w:r>
      <w:proofErr w:type="spellStart"/>
      <w:proofErr w:type="gramStart"/>
      <w:r>
        <w:t>аутор</w:t>
      </w:r>
      <w:proofErr w:type="spellEnd"/>
      <w:proofErr w:type="gramEnd"/>
      <w:r>
        <w:t xml:space="preserve">: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Секулић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књижевна</w:t>
      </w:r>
      <w:proofErr w:type="spellEnd"/>
      <w:proofErr w:type="gramEnd"/>
      <w:r>
        <w:t xml:space="preserve"> </w:t>
      </w:r>
      <w:proofErr w:type="spellStart"/>
      <w:r>
        <w:t>врста</w:t>
      </w:r>
      <w:proofErr w:type="spellEnd"/>
      <w:r>
        <w:t xml:space="preserve">: </w:t>
      </w:r>
      <w:proofErr w:type="spellStart"/>
      <w:r>
        <w:t>уметничка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005A3E" w:rsidRDefault="00005A3E" w:rsidP="00005A3E">
      <w:pPr>
        <w:pStyle w:val="NoSpacing"/>
        <w:rPr>
          <w:b/>
        </w:rPr>
        <w:sectPr w:rsidR="00005A3E" w:rsidSect="00005A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lastRenderedPageBreak/>
        <w:t xml:space="preserve">2. </w:t>
      </w:r>
      <w:proofErr w:type="spellStart"/>
      <w:r w:rsidRPr="00005A3E">
        <w:rPr>
          <w:b/>
        </w:rPr>
        <w:t>Аутор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лирске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 w:rsidRPr="00005A3E">
        <w:rPr>
          <w:b/>
        </w:rPr>
        <w:t xml:space="preserve"> "</w:t>
      </w:r>
      <w:proofErr w:type="spellStart"/>
      <w:r w:rsidRPr="00005A3E">
        <w:rPr>
          <w:b/>
        </w:rPr>
        <w:t>Свети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Сава</w:t>
      </w:r>
      <w:proofErr w:type="spellEnd"/>
      <w:r w:rsidRPr="00005A3E">
        <w:rPr>
          <w:b/>
        </w:rPr>
        <w:t xml:space="preserve">"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 </w:t>
      </w:r>
      <w:r>
        <w:rPr>
          <w:lang w:val="sr-Cyrl-RS"/>
        </w:rPr>
        <w:t xml:space="preserve">             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3. </w:t>
      </w:r>
      <w:proofErr w:type="spellStart"/>
      <w:r w:rsidRPr="00005A3E">
        <w:rPr>
          <w:b/>
        </w:rPr>
        <w:t>Онај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азбуку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неписмен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јесте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анархиста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антидинастич</w:t>
      </w:r>
      <w:r>
        <w:t>ар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аналфабета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антиквар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4. </w:t>
      </w:r>
      <w:proofErr w:type="spellStart"/>
      <w:r w:rsidRPr="00005A3E">
        <w:rPr>
          <w:b/>
        </w:rPr>
        <w:t>Који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јунак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није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учесник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драме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децу</w:t>
      </w:r>
      <w:proofErr w:type="spellEnd"/>
      <w:r w:rsidRPr="00005A3E">
        <w:rPr>
          <w:b/>
        </w:rPr>
        <w:t xml:space="preserve"> "И </w:t>
      </w:r>
      <w:proofErr w:type="spellStart"/>
      <w:r w:rsidRPr="00005A3E">
        <w:rPr>
          <w:b/>
        </w:rPr>
        <w:t>ми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трку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коња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имамо</w:t>
      </w:r>
      <w:proofErr w:type="spellEnd"/>
      <w:r w:rsidRPr="00005A3E">
        <w:rPr>
          <w:b/>
        </w:rPr>
        <w:t>":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Аја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Вук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Лесник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Грмаљ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Осења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5. </w:t>
      </w:r>
      <w:proofErr w:type="spellStart"/>
      <w:r w:rsidRPr="00005A3E">
        <w:rPr>
          <w:b/>
        </w:rPr>
        <w:t>Ако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обредне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додолске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певају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девојке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имамо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посла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додолама</w:t>
      </w:r>
      <w:proofErr w:type="spellEnd"/>
      <w:r w:rsidRPr="00005A3E">
        <w:rPr>
          <w:b/>
        </w:rPr>
        <w:t xml:space="preserve">; </w:t>
      </w:r>
      <w:proofErr w:type="spellStart"/>
      <w:r w:rsidRPr="00005A3E">
        <w:rPr>
          <w:b/>
        </w:rPr>
        <w:t>ако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додолске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>
        <w:t xml:space="preserve"> </w:t>
      </w:r>
      <w:proofErr w:type="spellStart"/>
      <w:r w:rsidRPr="00005A3E">
        <w:rPr>
          <w:b/>
        </w:rPr>
        <w:t>изводе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младићи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онда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имамо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посла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са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раз</w:t>
      </w:r>
      <w:r>
        <w:t>љевушама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брбљушама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прпорушама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кишницама</w:t>
      </w:r>
      <w:proofErr w:type="spellEnd"/>
    </w:p>
    <w:p w:rsidR="00005A3E" w:rsidRDefault="00005A3E" w:rsidP="00005A3E">
      <w:pPr>
        <w:pStyle w:val="NoSpacing"/>
      </w:pPr>
      <w:r w:rsidRPr="00005A3E">
        <w:rPr>
          <w:b/>
        </w:rPr>
        <w:t xml:space="preserve">6. "А </w:t>
      </w:r>
      <w:proofErr w:type="spellStart"/>
      <w:r w:rsidRPr="00005A3E">
        <w:rPr>
          <w:b/>
        </w:rPr>
        <w:t>расла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криоцу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моме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устргнута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Косову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равном</w:t>
      </w:r>
      <w:proofErr w:type="spellEnd"/>
      <w:r w:rsidRPr="00005A3E">
        <w:rPr>
          <w:b/>
        </w:rPr>
        <w:t xml:space="preserve">." </w:t>
      </w:r>
      <w:proofErr w:type="spellStart"/>
      <w:r w:rsidRPr="00005A3E">
        <w:rPr>
          <w:b/>
        </w:rPr>
        <w:t>Ова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стилска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фигура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из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 w:rsidRPr="00005A3E">
        <w:rPr>
          <w:b/>
        </w:rPr>
        <w:t xml:space="preserve"> "</w:t>
      </w:r>
      <w:proofErr w:type="spellStart"/>
      <w:r w:rsidRPr="00005A3E">
        <w:rPr>
          <w:b/>
        </w:rPr>
        <w:t>Смрт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Југовића</w:t>
      </w:r>
      <w:proofErr w:type="spellEnd"/>
      <w:r>
        <w:t xml:space="preserve">"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песонификација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поређење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7. </w:t>
      </w:r>
      <w:proofErr w:type="spellStart"/>
      <w:r w:rsidRPr="00005A3E">
        <w:rPr>
          <w:b/>
        </w:rPr>
        <w:t>Означи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књижевној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врсти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елегија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Вече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Грачаница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8. </w:t>
      </w:r>
      <w:proofErr w:type="spellStart"/>
      <w:r w:rsidRPr="00005A3E">
        <w:rPr>
          <w:b/>
        </w:rPr>
        <w:t>Песму</w:t>
      </w:r>
      <w:proofErr w:type="spellEnd"/>
      <w:r w:rsidRPr="00005A3E">
        <w:rPr>
          <w:b/>
        </w:rPr>
        <w:t xml:space="preserve"> "</w:t>
      </w:r>
      <w:proofErr w:type="spellStart"/>
      <w:r w:rsidRPr="00005A3E">
        <w:rPr>
          <w:b/>
        </w:rPr>
        <w:t>Хвала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сунцу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земљи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трави</w:t>
      </w:r>
      <w:proofErr w:type="spellEnd"/>
      <w:r w:rsidRPr="00005A3E">
        <w:rPr>
          <w:b/>
        </w:rPr>
        <w:t xml:space="preserve">"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написао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>9. "</w:t>
      </w:r>
      <w:proofErr w:type="spellStart"/>
      <w:r w:rsidRPr="00005A3E">
        <w:rPr>
          <w:b/>
        </w:rPr>
        <w:t>Та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то</w:t>
      </w:r>
      <w:proofErr w:type="spellEnd"/>
      <w:r w:rsidRPr="00005A3E">
        <w:rPr>
          <w:b/>
        </w:rPr>
        <w:t xml:space="preserve"> и </w:t>
      </w:r>
      <w:proofErr w:type="spellStart"/>
      <w:r w:rsidRPr="00005A3E">
        <w:rPr>
          <w:b/>
        </w:rPr>
        <w:t>одавно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знадеш</w:t>
      </w:r>
      <w:proofErr w:type="spellEnd"/>
      <w:r w:rsidRPr="00005A3E">
        <w:rPr>
          <w:b/>
        </w:rPr>
        <w:t xml:space="preserve">: </w:t>
      </w:r>
      <w:proofErr w:type="spellStart"/>
      <w:r w:rsidRPr="00005A3E">
        <w:rPr>
          <w:b/>
        </w:rPr>
        <w:t>ко</w:t>
      </w:r>
      <w:proofErr w:type="spellEnd"/>
      <w:r w:rsidRPr="00005A3E">
        <w:rPr>
          <w:b/>
        </w:rPr>
        <w:t xml:space="preserve"> с' </w:t>
      </w:r>
      <w:proofErr w:type="spellStart"/>
      <w:r w:rsidRPr="00005A3E">
        <w:rPr>
          <w:b/>
        </w:rPr>
        <w:t>удаје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тридесет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дуката</w:t>
      </w:r>
      <w:proofErr w:type="spellEnd"/>
      <w:r w:rsidRPr="00005A3E">
        <w:rPr>
          <w:b/>
        </w:rPr>
        <w:t xml:space="preserve">; </w:t>
      </w:r>
      <w:proofErr w:type="spellStart"/>
      <w:r w:rsidRPr="00005A3E">
        <w:rPr>
          <w:b/>
        </w:rPr>
        <w:t>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жени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тридест</w:t>
      </w:r>
      <w:proofErr w:type="spellEnd"/>
      <w:r w:rsidRPr="00005A3E">
        <w:rPr>
          <w:b/>
        </w:rPr>
        <w:t xml:space="preserve"> и </w:t>
      </w:r>
      <w:proofErr w:type="spellStart"/>
      <w:r w:rsidRPr="00005A3E">
        <w:rPr>
          <w:b/>
        </w:rPr>
        <w:t>четири</w:t>
      </w:r>
      <w:proofErr w:type="spellEnd"/>
      <w:r w:rsidRPr="00005A3E">
        <w:rPr>
          <w:b/>
        </w:rPr>
        <w:t xml:space="preserve">; </w:t>
      </w:r>
      <w:proofErr w:type="spellStart"/>
      <w:r w:rsidRPr="00005A3E">
        <w:rPr>
          <w:b/>
        </w:rPr>
        <w:t>ти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>
        <w:t xml:space="preserve"> </w:t>
      </w:r>
      <w:proofErr w:type="spellStart"/>
      <w:r w:rsidRPr="00005A3E">
        <w:rPr>
          <w:b/>
        </w:rPr>
        <w:t>видиш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јунак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од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мејдана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није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квара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стотину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дадеш</w:t>
      </w:r>
      <w:proofErr w:type="spellEnd"/>
      <w:r w:rsidRPr="00005A3E">
        <w:rPr>
          <w:b/>
        </w:rPr>
        <w:t xml:space="preserve">!" </w:t>
      </w:r>
      <w:proofErr w:type="spellStart"/>
      <w:r w:rsidRPr="00005A3E">
        <w:rPr>
          <w:b/>
        </w:rPr>
        <w:t>Наслов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из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наведени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стихови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  <w:sectPr w:rsidR="00005A3E" w:rsidSect="00005A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5A3E" w:rsidRDefault="00005A3E" w:rsidP="00005A3E">
      <w:pPr>
        <w:pStyle w:val="NoSpacing"/>
      </w:pPr>
      <w:r>
        <w:lastRenderedPageBreak/>
        <w:t xml:space="preserve"> </w:t>
      </w:r>
      <w:proofErr w:type="spellStart"/>
      <w:r>
        <w:t>Орање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005A3E" w:rsidRDefault="00005A3E" w:rsidP="00005A3E">
      <w:pPr>
        <w:pStyle w:val="NoSpacing"/>
      </w:pPr>
      <w:r>
        <w:lastRenderedPageBreak/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Краљвић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свадбарину</w:t>
      </w:r>
      <w:proofErr w:type="spellEnd"/>
    </w:p>
    <w:p w:rsidR="00005A3E" w:rsidRDefault="00005A3E" w:rsidP="00005A3E">
      <w:pPr>
        <w:pStyle w:val="NoSpacing"/>
        <w:sectPr w:rsidR="00005A3E" w:rsidSect="00005A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lastRenderedPageBreak/>
        <w:t xml:space="preserve">10. </w:t>
      </w:r>
      <w:proofErr w:type="spellStart"/>
      <w:r w:rsidRPr="00005A3E">
        <w:rPr>
          <w:b/>
        </w:rPr>
        <w:t>Она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јединица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размажена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хировита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каприциозна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пуна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себе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помало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надмена</w:t>
      </w:r>
      <w:proofErr w:type="spellEnd"/>
      <w:r w:rsidRPr="00005A3E">
        <w:rPr>
          <w:b/>
        </w:rPr>
        <w:t xml:space="preserve">... </w:t>
      </w:r>
      <w:proofErr w:type="spellStart"/>
      <w:r w:rsidRPr="00005A3E">
        <w:rPr>
          <w:b/>
        </w:rPr>
        <w:t>Она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Јеца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Малчика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Лиза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Аска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Олга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11. У </w:t>
      </w:r>
      <w:proofErr w:type="spellStart"/>
      <w:r w:rsidRPr="00005A3E">
        <w:rPr>
          <w:b/>
        </w:rPr>
        <w:t>Шантићевој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песми</w:t>
      </w:r>
      <w:proofErr w:type="spellEnd"/>
      <w:r w:rsidRPr="00005A3E">
        <w:rPr>
          <w:b/>
        </w:rPr>
        <w:t xml:space="preserve"> "О, </w:t>
      </w:r>
      <w:proofErr w:type="spellStart"/>
      <w:r w:rsidRPr="00005A3E">
        <w:rPr>
          <w:b/>
        </w:rPr>
        <w:t>класје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моје</w:t>
      </w:r>
      <w:proofErr w:type="spellEnd"/>
      <w:r w:rsidRPr="00005A3E">
        <w:rPr>
          <w:b/>
        </w:rPr>
        <w:t xml:space="preserve">" </w:t>
      </w:r>
      <w:proofErr w:type="spellStart"/>
      <w:r w:rsidRPr="00005A3E">
        <w:rPr>
          <w:b/>
        </w:rPr>
        <w:t>лирски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субјекат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заузима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позицију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некога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</w:t>
      </w:r>
      <w:proofErr w:type="spellEnd"/>
      <w:r w:rsidRPr="00005A3E">
        <w:rPr>
          <w:b/>
        </w:rPr>
        <w:t>...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врло</w:t>
      </w:r>
      <w:proofErr w:type="spellEnd"/>
      <w:proofErr w:type="gramEnd"/>
      <w:r>
        <w:t xml:space="preserve"> </w:t>
      </w:r>
      <w:proofErr w:type="spellStart"/>
      <w:r>
        <w:t>оштро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побуну</w:t>
      </w:r>
      <w:proofErr w:type="spellEnd"/>
      <w:r>
        <w:t xml:space="preserve"> и </w:t>
      </w:r>
      <w:proofErr w:type="spellStart"/>
      <w:r>
        <w:t>збацивање</w:t>
      </w:r>
      <w:proofErr w:type="spellEnd"/>
      <w:r>
        <w:t xml:space="preserve"> </w:t>
      </w:r>
      <w:proofErr w:type="spellStart"/>
      <w:r>
        <w:t>господе</w:t>
      </w:r>
      <w:proofErr w:type="spellEnd"/>
      <w:r>
        <w:t xml:space="preserve"> и </w:t>
      </w:r>
      <w:proofErr w:type="spellStart"/>
      <w:r>
        <w:t>силних</w:t>
      </w:r>
      <w:proofErr w:type="spellEnd"/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поистовећује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муком</w:t>
      </w:r>
      <w:proofErr w:type="spellEnd"/>
      <w:r>
        <w:t xml:space="preserve"> </w:t>
      </w:r>
      <w:proofErr w:type="spellStart"/>
      <w:r>
        <w:t>сељака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и "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 </w:t>
      </w:r>
      <w:proofErr w:type="spellStart"/>
      <w:r>
        <w:t>крваре</w:t>
      </w:r>
      <w:proofErr w:type="spellEnd"/>
      <w:r>
        <w:t>"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неутралан</w:t>
      </w:r>
      <w:proofErr w:type="spellEnd"/>
      <w:r>
        <w:t xml:space="preserve"> и </w:t>
      </w:r>
      <w:proofErr w:type="spellStart"/>
      <w:r>
        <w:t>незаинтересован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јад</w:t>
      </w:r>
      <w:proofErr w:type="spellEnd"/>
      <w:r>
        <w:t xml:space="preserve"> </w:t>
      </w:r>
      <w:proofErr w:type="spellStart"/>
      <w:r>
        <w:t>сељака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12. </w:t>
      </w:r>
      <w:proofErr w:type="spellStart"/>
      <w:r w:rsidRPr="00005A3E">
        <w:rPr>
          <w:b/>
        </w:rPr>
        <w:t>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приповедач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дела</w:t>
      </w:r>
      <w:proofErr w:type="spellEnd"/>
      <w:r w:rsidRPr="00005A3E">
        <w:rPr>
          <w:b/>
        </w:rPr>
        <w:t xml:space="preserve"> "</w:t>
      </w:r>
      <w:proofErr w:type="spellStart"/>
      <w:r w:rsidRPr="00005A3E">
        <w:rPr>
          <w:b/>
        </w:rPr>
        <w:t>Мој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дека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био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трешња</w:t>
      </w:r>
      <w:proofErr w:type="spellEnd"/>
      <w:r w:rsidRPr="00005A3E">
        <w:rPr>
          <w:b/>
        </w:rPr>
        <w:t>":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дечак</w:t>
      </w:r>
      <w:proofErr w:type="spellEnd"/>
      <w:proofErr w:type="gramEnd"/>
      <w:r>
        <w:t xml:space="preserve"> </w:t>
      </w:r>
      <w:proofErr w:type="spellStart"/>
      <w:r>
        <w:t>Тонино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трешња</w:t>
      </w:r>
      <w:proofErr w:type="spellEnd"/>
      <w:r>
        <w:t xml:space="preserve"> </w:t>
      </w:r>
      <w:proofErr w:type="spellStart"/>
      <w:r>
        <w:t>Феличита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Отавијано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Луиђи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13. </w:t>
      </w:r>
      <w:proofErr w:type="spellStart"/>
      <w:r w:rsidRPr="00005A3E">
        <w:rPr>
          <w:b/>
        </w:rPr>
        <w:t>Означи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две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песме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књижевној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врсти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социјалне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Ратар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Грачаница</w:t>
      </w:r>
      <w:proofErr w:type="spellEnd"/>
      <w:r>
        <w:rPr>
          <w:lang w:val="sr-Cyrl-RS"/>
        </w:rPr>
        <w:t xml:space="preserve">              </w:t>
      </w:r>
      <w:r>
        <w:t xml:space="preserve"> О, </w:t>
      </w:r>
      <w:proofErr w:type="spellStart"/>
      <w:r>
        <w:t>класје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 xml:space="preserve">14. </w:t>
      </w:r>
      <w:proofErr w:type="spellStart"/>
      <w:r w:rsidRPr="00005A3E">
        <w:rPr>
          <w:b/>
        </w:rPr>
        <w:t>Вањка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из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истоимене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Чеховљеве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приповетке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пише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писмо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proofErr w:type="gramStart"/>
      <w:r>
        <w:t>оцу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Олги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деди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Аљахину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мајци</w:t>
      </w:r>
      <w:proofErr w:type="spellEnd"/>
    </w:p>
    <w:p w:rsidR="00005A3E" w:rsidRPr="00005A3E" w:rsidRDefault="00005A3E" w:rsidP="00005A3E">
      <w:pPr>
        <w:pStyle w:val="NoSpacing"/>
        <w:rPr>
          <w:b/>
        </w:rPr>
      </w:pPr>
      <w:r w:rsidRPr="00005A3E">
        <w:rPr>
          <w:b/>
        </w:rPr>
        <w:t>15. "</w:t>
      </w:r>
      <w:proofErr w:type="spellStart"/>
      <w:r w:rsidRPr="00005A3E">
        <w:rPr>
          <w:b/>
        </w:rPr>
        <w:t>Никакога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Србина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нема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који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име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Марка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Краљевића</w:t>
      </w:r>
      <w:proofErr w:type="spellEnd"/>
      <w:r w:rsidRPr="00005A3E">
        <w:rPr>
          <w:b/>
        </w:rPr>
        <w:t xml:space="preserve">. </w:t>
      </w:r>
      <w:proofErr w:type="spellStart"/>
      <w:r w:rsidRPr="00005A3E">
        <w:rPr>
          <w:b/>
        </w:rPr>
        <w:t>Ја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ћу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овдје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назначити</w:t>
      </w:r>
      <w:proofErr w:type="spellEnd"/>
      <w:r w:rsidRPr="00005A3E">
        <w:rPr>
          <w:b/>
        </w:rPr>
        <w:t xml:space="preserve"> о </w:t>
      </w:r>
      <w:proofErr w:type="spellStart"/>
      <w:r w:rsidRPr="00005A3E">
        <w:rPr>
          <w:b/>
        </w:rPr>
        <w:t>њему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оно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што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слабо</w:t>
      </w:r>
      <w:proofErr w:type="spellEnd"/>
      <w:r w:rsidRPr="00005A3E">
        <w:rPr>
          <w:b/>
        </w:rPr>
        <w:t xml:space="preserve"> у </w:t>
      </w:r>
      <w:proofErr w:type="spellStart"/>
      <w:r w:rsidRPr="00005A3E">
        <w:rPr>
          <w:b/>
        </w:rPr>
        <w:t>пјесмама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налази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него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приповиједа</w:t>
      </w:r>
      <w:proofErr w:type="spellEnd"/>
      <w:r w:rsidRPr="00005A3E">
        <w:rPr>
          <w:b/>
        </w:rPr>
        <w:t xml:space="preserve">. </w:t>
      </w:r>
      <w:proofErr w:type="spellStart"/>
      <w:proofErr w:type="gramStart"/>
      <w:r w:rsidRPr="00005A3E">
        <w:rPr>
          <w:b/>
        </w:rPr>
        <w:t>Приповиједа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Марко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био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много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јачи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од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осталијех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садашњијех</w:t>
      </w:r>
      <w:proofErr w:type="spellEnd"/>
      <w:r w:rsidRPr="00005A3E">
        <w:rPr>
          <w:b/>
        </w:rPr>
        <w:t xml:space="preserve">, а </w:t>
      </w:r>
      <w:proofErr w:type="spellStart"/>
      <w:r w:rsidRPr="00005A3E">
        <w:rPr>
          <w:b/>
        </w:rPr>
        <w:t>јамачно</w:t>
      </w:r>
      <w:proofErr w:type="spellEnd"/>
      <w:r w:rsidRPr="00005A3E">
        <w:rPr>
          <w:b/>
        </w:rPr>
        <w:t xml:space="preserve"> и </w:t>
      </w:r>
      <w:proofErr w:type="spellStart"/>
      <w:r w:rsidRPr="00005A3E">
        <w:rPr>
          <w:b/>
        </w:rPr>
        <w:t>ондашњијех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људи</w:t>
      </w:r>
      <w:proofErr w:type="spellEnd"/>
      <w:r w:rsidRPr="00005A3E">
        <w:rPr>
          <w:b/>
        </w:rPr>
        <w:t>.</w:t>
      </w:r>
      <w:proofErr w:type="gramEnd"/>
      <w:r w:rsidRPr="00005A3E">
        <w:rPr>
          <w:b/>
        </w:rPr>
        <w:t xml:space="preserve"> </w:t>
      </w:r>
      <w:proofErr w:type="gramStart"/>
      <w:r w:rsidRPr="00005A3E">
        <w:rPr>
          <w:b/>
        </w:rPr>
        <w:t>У 72.</w:t>
      </w:r>
      <w:proofErr w:type="gram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пјесми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друге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књиге</w:t>
      </w:r>
      <w:proofErr w:type="spellEnd"/>
      <w:r>
        <w:t xml:space="preserve"> </w:t>
      </w:r>
      <w:r w:rsidRPr="00005A3E">
        <w:rPr>
          <w:b/>
        </w:rPr>
        <w:t>(„</w:t>
      </w:r>
      <w:proofErr w:type="spellStart"/>
      <w:r w:rsidRPr="00005A3E">
        <w:rPr>
          <w:b/>
        </w:rPr>
        <w:t>Турци</w:t>
      </w:r>
      <w:proofErr w:type="spellEnd"/>
      <w:r w:rsidRPr="00005A3E">
        <w:rPr>
          <w:b/>
        </w:rPr>
        <w:t xml:space="preserve"> у </w:t>
      </w:r>
      <w:proofErr w:type="spellStart"/>
      <w:r w:rsidRPr="00005A3E">
        <w:rPr>
          <w:b/>
        </w:rPr>
        <w:t>Марка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слави</w:t>
      </w:r>
      <w:proofErr w:type="spellEnd"/>
      <w:r w:rsidRPr="00005A3E">
        <w:rPr>
          <w:b/>
        </w:rPr>
        <w:t xml:space="preserve">") </w:t>
      </w:r>
      <w:proofErr w:type="spellStart"/>
      <w:r w:rsidRPr="00005A3E">
        <w:rPr>
          <w:b/>
        </w:rPr>
        <w:t>пјева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у </w:t>
      </w:r>
      <w:proofErr w:type="spellStart"/>
      <w:r w:rsidRPr="00005A3E">
        <w:rPr>
          <w:b/>
        </w:rPr>
        <w:t>његовом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буздовану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којим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он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једном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руком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махао</w:t>
      </w:r>
      <w:proofErr w:type="spellEnd"/>
      <w:r w:rsidRPr="00005A3E">
        <w:rPr>
          <w:b/>
        </w:rPr>
        <w:t xml:space="preserve"> и</w:t>
      </w:r>
      <w:r>
        <w:t xml:space="preserve"> </w:t>
      </w:r>
      <w:proofErr w:type="spellStart"/>
      <w:r w:rsidRPr="00005A3E">
        <w:rPr>
          <w:b/>
        </w:rPr>
        <w:t>њима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бацао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било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шездесет</w:t>
      </w:r>
      <w:proofErr w:type="spellEnd"/>
      <w:r w:rsidRPr="00005A3E">
        <w:rPr>
          <w:b/>
        </w:rPr>
        <w:t xml:space="preserve"> и </w:t>
      </w:r>
      <w:proofErr w:type="spellStart"/>
      <w:r w:rsidRPr="00005A3E">
        <w:rPr>
          <w:b/>
        </w:rPr>
        <w:t>шест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ока</w:t>
      </w:r>
      <w:proofErr w:type="spellEnd"/>
      <w:r w:rsidRPr="00005A3E">
        <w:rPr>
          <w:b/>
        </w:rPr>
        <w:t xml:space="preserve">; а </w:t>
      </w:r>
      <w:proofErr w:type="spellStart"/>
      <w:r w:rsidRPr="00005A3E">
        <w:rPr>
          <w:b/>
        </w:rPr>
        <w:t>ја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сам</w:t>
      </w:r>
      <w:proofErr w:type="spellEnd"/>
      <w:r w:rsidRPr="00005A3E">
        <w:rPr>
          <w:b/>
        </w:rPr>
        <w:t xml:space="preserve"> у </w:t>
      </w:r>
      <w:proofErr w:type="spellStart"/>
      <w:r w:rsidRPr="00005A3E">
        <w:rPr>
          <w:b/>
        </w:rPr>
        <w:t>дјетињству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гледао</w:t>
      </w:r>
      <w:proofErr w:type="spellEnd"/>
      <w:r w:rsidRPr="00005A3E">
        <w:rPr>
          <w:b/>
        </w:rPr>
        <w:t xml:space="preserve"> у </w:t>
      </w:r>
      <w:proofErr w:type="spellStart"/>
      <w:r w:rsidRPr="00005A3E">
        <w:rPr>
          <w:b/>
        </w:rPr>
        <w:t>Сријему</w:t>
      </w:r>
      <w:proofErr w:type="spellEnd"/>
      <w:r w:rsidRPr="00005A3E">
        <w:rPr>
          <w:b/>
        </w:rPr>
        <w:t xml:space="preserve">, у </w:t>
      </w:r>
      <w:proofErr w:type="spellStart"/>
      <w:r w:rsidRPr="00005A3E">
        <w:rPr>
          <w:b/>
        </w:rPr>
        <w:t>крчми</w:t>
      </w:r>
      <w:proofErr w:type="spellEnd"/>
      <w:r>
        <w:t xml:space="preserve"> </w:t>
      </w:r>
      <w:bookmarkStart w:id="0" w:name="_GoBack"/>
      <w:proofErr w:type="spellStart"/>
      <w:r w:rsidRPr="00005A3E">
        <w:rPr>
          <w:b/>
        </w:rPr>
        <w:t>манастира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Крушедола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гдје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Марко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намолован</w:t>
      </w:r>
      <w:proofErr w:type="spellEnd"/>
      <w:r w:rsidRPr="00005A3E">
        <w:rPr>
          <w:b/>
        </w:rPr>
        <w:t xml:space="preserve">, </w:t>
      </w:r>
      <w:proofErr w:type="spellStart"/>
      <w:r w:rsidRPr="00005A3E">
        <w:rPr>
          <w:b/>
        </w:rPr>
        <w:t>како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једном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руком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маторога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вола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држи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реп</w:t>
      </w:r>
      <w:proofErr w:type="spellEnd"/>
      <w:r>
        <w:t xml:space="preserve"> </w:t>
      </w:r>
      <w:bookmarkEnd w:id="0"/>
      <w:proofErr w:type="spellStart"/>
      <w:r w:rsidRPr="00005A3E">
        <w:rPr>
          <w:b/>
        </w:rPr>
        <w:t>преко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рамена</w:t>
      </w:r>
      <w:proofErr w:type="spellEnd"/>
      <w:r w:rsidRPr="00005A3E">
        <w:rPr>
          <w:b/>
        </w:rPr>
        <w:t xml:space="preserve"> и </w:t>
      </w:r>
      <w:proofErr w:type="spellStart"/>
      <w:r w:rsidRPr="00005A3E">
        <w:rPr>
          <w:b/>
        </w:rPr>
        <w:t>носи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леђима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идући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управо</w:t>
      </w:r>
      <w:proofErr w:type="spellEnd"/>
      <w:r w:rsidRPr="00005A3E">
        <w:rPr>
          <w:b/>
        </w:rPr>
        <w:t xml:space="preserve">." </w:t>
      </w:r>
      <w:proofErr w:type="spellStart"/>
      <w:r w:rsidRPr="00005A3E">
        <w:rPr>
          <w:b/>
        </w:rPr>
        <w:t>Ко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је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забележио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ово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народно</w:t>
      </w:r>
      <w:proofErr w:type="spellEnd"/>
      <w:r w:rsidRPr="00005A3E">
        <w:rPr>
          <w:b/>
        </w:rPr>
        <w:t xml:space="preserve"> </w:t>
      </w:r>
      <w:proofErr w:type="spellStart"/>
      <w:r w:rsidRPr="00005A3E">
        <w:rPr>
          <w:b/>
        </w:rPr>
        <w:t>предање</w:t>
      </w:r>
      <w:proofErr w:type="spellEnd"/>
      <w:r w:rsidRPr="00005A3E">
        <w:rPr>
          <w:b/>
        </w:rPr>
        <w:t>:</w:t>
      </w:r>
    </w:p>
    <w:p w:rsidR="00005A3E" w:rsidRDefault="00005A3E" w:rsidP="00005A3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C60AAF" w:rsidRDefault="00005A3E" w:rsidP="00005A3E">
      <w:pPr>
        <w:pStyle w:val="NoSpacing"/>
      </w:pPr>
      <w:r>
        <w:t xml:space="preserve"> </w:t>
      </w:r>
      <w:proofErr w:type="spellStart"/>
      <w:r>
        <w:t>Светлана</w:t>
      </w:r>
      <w:proofErr w:type="spellEnd"/>
      <w:r>
        <w:t xml:space="preserve"> </w:t>
      </w:r>
      <w:proofErr w:type="spellStart"/>
      <w:r>
        <w:t>Велмар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rPr>
          <w:lang w:val="sr-Cyrl-RS"/>
        </w:rPr>
        <w:t xml:space="preserve">                       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sectPr w:rsidR="00C60AAF" w:rsidSect="00005A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E"/>
    <w:rsid w:val="00005A3E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2022-07-18T20:12:00Z</dcterms:created>
  <dcterms:modified xsi:type="dcterms:W3CDTF">2022-07-18T20:16:00Z</dcterms:modified>
</cp:coreProperties>
</file>