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2" w:rsidRDefault="004B7AF2" w:rsidP="004B7AF2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7.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4)</w:t>
      </w:r>
    </w:p>
    <w:p w:rsidR="004B7AF2" w:rsidRDefault="004B7AF2" w:rsidP="004B7AF2">
      <w:pPr>
        <w:pStyle w:val="NoSpacing"/>
      </w:pPr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1. </w:t>
      </w:r>
      <w:proofErr w:type="spellStart"/>
      <w:r w:rsidRPr="004B7AF2">
        <w:rPr>
          <w:b/>
        </w:rPr>
        <w:t>Ана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Франк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свој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дневник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водила</w:t>
      </w:r>
      <w:proofErr w:type="spellEnd"/>
      <w:r w:rsidRPr="004B7AF2">
        <w:rPr>
          <w:b/>
        </w:rPr>
        <w:t xml:space="preserve"> у </w:t>
      </w:r>
      <w:proofErr w:type="spellStart"/>
      <w:r w:rsidRPr="004B7AF2">
        <w:rPr>
          <w:b/>
        </w:rPr>
        <w:t>време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светска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у </w:t>
      </w:r>
      <w:proofErr w:type="spellStart"/>
      <w:r>
        <w:t>послератној</w:t>
      </w:r>
      <w:proofErr w:type="spellEnd"/>
      <w:r>
        <w:t xml:space="preserve"> </w:t>
      </w:r>
      <w:proofErr w:type="spellStart"/>
      <w:r>
        <w:t>Немачкој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2. </w:t>
      </w:r>
      <w:proofErr w:type="spellStart"/>
      <w:r w:rsidRPr="004B7AF2">
        <w:rPr>
          <w:b/>
        </w:rPr>
        <w:t>Означите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наслов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народне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бајке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и </w:t>
      </w:r>
      <w:proofErr w:type="spellStart"/>
      <w:r>
        <w:t>ђаво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Хајдук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Свемирски</w:t>
      </w:r>
      <w:proofErr w:type="spellEnd"/>
      <w:r>
        <w:t xml:space="preserve"> </w:t>
      </w:r>
      <w:proofErr w:type="spellStart"/>
      <w:r>
        <w:t>змај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Међедовић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3. </w:t>
      </w:r>
      <w:proofErr w:type="spellStart"/>
      <w:r w:rsidRPr="004B7AF2">
        <w:rPr>
          <w:b/>
        </w:rPr>
        <w:t>Одреди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књижевну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врсту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Змајеве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песме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Јутутунска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јухахаха</w:t>
      </w:r>
      <w:proofErr w:type="spellEnd"/>
      <w:r w:rsidRPr="004B7AF2">
        <w:rPr>
          <w:b/>
        </w:rPr>
        <w:t>":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шаљива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</w:t>
      </w:r>
      <w:proofErr w:type="spellStart"/>
      <w:r>
        <w:t>сатирична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4. </w:t>
      </w:r>
      <w:proofErr w:type="spellStart"/>
      <w:r w:rsidRPr="004B7AF2">
        <w:rPr>
          <w:b/>
        </w:rPr>
        <w:t>Асоцијације</w:t>
      </w:r>
      <w:proofErr w:type="spellEnd"/>
      <w:r w:rsidRPr="004B7AF2">
        <w:rPr>
          <w:b/>
        </w:rPr>
        <w:t xml:space="preserve">: </w:t>
      </w:r>
      <w:proofErr w:type="spellStart"/>
      <w:r w:rsidRPr="004B7AF2">
        <w:rPr>
          <w:b/>
        </w:rPr>
        <w:t>оригами</w:t>
      </w:r>
      <w:proofErr w:type="spellEnd"/>
      <w:r w:rsidRPr="004B7AF2">
        <w:rPr>
          <w:b/>
        </w:rPr>
        <w:t xml:space="preserve">, </w:t>
      </w:r>
      <w:proofErr w:type="spellStart"/>
      <w:r w:rsidRPr="004B7AF2">
        <w:rPr>
          <w:b/>
        </w:rPr>
        <w:t>Индија</w:t>
      </w:r>
      <w:proofErr w:type="spellEnd"/>
      <w:r w:rsidRPr="004B7AF2">
        <w:rPr>
          <w:b/>
        </w:rPr>
        <w:t xml:space="preserve">, </w:t>
      </w:r>
      <w:proofErr w:type="spellStart"/>
      <w:r w:rsidRPr="004B7AF2">
        <w:rPr>
          <w:b/>
        </w:rPr>
        <w:t>једро</w:t>
      </w:r>
      <w:proofErr w:type="spellEnd"/>
      <w:r w:rsidRPr="004B7AF2">
        <w:rPr>
          <w:b/>
        </w:rPr>
        <w:t xml:space="preserve">, </w:t>
      </w:r>
      <w:proofErr w:type="spellStart"/>
      <w:r w:rsidRPr="004B7AF2">
        <w:rPr>
          <w:b/>
        </w:rPr>
        <w:t>река</w:t>
      </w:r>
      <w:proofErr w:type="spellEnd"/>
      <w:r w:rsidRPr="004B7AF2">
        <w:rPr>
          <w:b/>
        </w:rPr>
        <w:t xml:space="preserve">, </w:t>
      </w:r>
      <w:proofErr w:type="spellStart"/>
      <w:r w:rsidRPr="004B7AF2">
        <w:rPr>
          <w:b/>
        </w:rPr>
        <w:t>игра</w:t>
      </w:r>
      <w:proofErr w:type="spellEnd"/>
      <w:r w:rsidRPr="004B7AF2">
        <w:rPr>
          <w:b/>
        </w:rPr>
        <w:t xml:space="preserve">. О </w:t>
      </w:r>
      <w:proofErr w:type="spellStart"/>
      <w:r w:rsidRPr="004B7AF2">
        <w:rPr>
          <w:b/>
        </w:rPr>
        <w:t>којем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делу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реч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час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чуперак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Папирни</w:t>
      </w:r>
      <w:proofErr w:type="spellEnd"/>
      <w:r>
        <w:t xml:space="preserve"> </w:t>
      </w:r>
      <w:proofErr w:type="spellStart"/>
      <w:r>
        <w:t>бродови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Облаци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5. </w:t>
      </w:r>
      <w:proofErr w:type="spellStart"/>
      <w:r w:rsidRPr="004B7AF2">
        <w:rPr>
          <w:b/>
        </w:rPr>
        <w:t>Ко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написао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песму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Божур</w:t>
      </w:r>
      <w:proofErr w:type="spellEnd"/>
      <w:r w:rsidRPr="004B7AF2">
        <w:rPr>
          <w:b/>
        </w:rPr>
        <w:t>":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6. </w:t>
      </w:r>
      <w:proofErr w:type="spellStart"/>
      <w:r w:rsidRPr="004B7AF2">
        <w:rPr>
          <w:b/>
        </w:rPr>
        <w:t>Шта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Анђелија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даровала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деверу</w:t>
      </w:r>
      <w:proofErr w:type="spellEnd"/>
      <w:r w:rsidRPr="004B7AF2">
        <w:rPr>
          <w:b/>
        </w:rPr>
        <w:t xml:space="preserve"> у </w:t>
      </w:r>
      <w:proofErr w:type="spellStart"/>
      <w:r w:rsidRPr="004B7AF2">
        <w:rPr>
          <w:b/>
        </w:rPr>
        <w:t>песми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Диоба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Јакшића</w:t>
      </w:r>
      <w:proofErr w:type="spellEnd"/>
      <w:r w:rsidRPr="004B7AF2">
        <w:rPr>
          <w:b/>
        </w:rPr>
        <w:t xml:space="preserve">" </w:t>
      </w:r>
      <w:proofErr w:type="spellStart"/>
      <w:r w:rsidRPr="004B7AF2">
        <w:rPr>
          <w:b/>
        </w:rPr>
        <w:t>са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намером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измири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посвађану</w:t>
      </w:r>
      <w:proofErr w:type="spellEnd"/>
      <w:r>
        <w:t xml:space="preserve"> </w:t>
      </w:r>
      <w:proofErr w:type="spellStart"/>
      <w:r w:rsidRPr="004B7AF2">
        <w:rPr>
          <w:b/>
        </w:rPr>
        <w:t>браћу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молитвену</w:t>
      </w:r>
      <w:proofErr w:type="spellEnd"/>
      <w:proofErr w:type="gramEnd"/>
      <w:r>
        <w:t xml:space="preserve"> </w:t>
      </w:r>
      <w:proofErr w:type="spellStart"/>
      <w:r>
        <w:t>чашу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злаћану</w:t>
      </w:r>
      <w:proofErr w:type="spellEnd"/>
      <w:r>
        <w:t xml:space="preserve"> </w:t>
      </w:r>
      <w:proofErr w:type="spellStart"/>
      <w:r>
        <w:t>огрлицу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венчања</w:t>
      </w:r>
      <w:proofErr w:type="spellEnd"/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везену</w:t>
      </w:r>
      <w:proofErr w:type="spellEnd"/>
      <w:proofErr w:type="gramEnd"/>
      <w:r>
        <w:t xml:space="preserve"> </w:t>
      </w:r>
      <w:proofErr w:type="spellStart"/>
      <w:r>
        <w:t>мараму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јабуку</w:t>
      </w:r>
      <w:proofErr w:type="spellEnd"/>
      <w:r>
        <w:t xml:space="preserve"> </w:t>
      </w:r>
      <w:proofErr w:type="spellStart"/>
      <w:r>
        <w:t>саливену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злата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7. У </w:t>
      </w:r>
      <w:proofErr w:type="spellStart"/>
      <w:r w:rsidRPr="004B7AF2">
        <w:rPr>
          <w:b/>
        </w:rPr>
        <w:t>мукама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које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Бећирагиница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ставља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хајдука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Малога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Радојицу</w:t>
      </w:r>
      <w:proofErr w:type="spellEnd"/>
      <w:r w:rsidRPr="004B7AF2">
        <w:rPr>
          <w:b/>
        </w:rPr>
        <w:t xml:space="preserve"> у </w:t>
      </w:r>
      <w:proofErr w:type="spellStart"/>
      <w:r w:rsidRPr="004B7AF2">
        <w:rPr>
          <w:b/>
        </w:rPr>
        <w:t>истоименој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препознаје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стилска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фигура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градација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8. У </w:t>
      </w:r>
      <w:proofErr w:type="spellStart"/>
      <w:r w:rsidRPr="004B7AF2">
        <w:rPr>
          <w:b/>
        </w:rPr>
        <w:t>називу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једне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приповетке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Данила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Киша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скривен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музички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инструмент</w:t>
      </w:r>
      <w:proofErr w:type="spellEnd"/>
      <w:r w:rsidRPr="004B7AF2">
        <w:rPr>
          <w:b/>
        </w:rPr>
        <w:t xml:space="preserve">; </w:t>
      </w:r>
      <w:proofErr w:type="spellStart"/>
      <w:r w:rsidRPr="004B7AF2">
        <w:rPr>
          <w:b/>
        </w:rPr>
        <w:t>назив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тог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текста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гласи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Еолска</w:t>
      </w:r>
      <w:proofErr w:type="spellEnd"/>
      <w:r>
        <w:t xml:space="preserve"> </w:t>
      </w:r>
      <w:proofErr w:type="spellStart"/>
      <w:r>
        <w:t>харфа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Јецај</w:t>
      </w:r>
      <w:proofErr w:type="spellEnd"/>
      <w:r>
        <w:t xml:space="preserve"> </w:t>
      </w:r>
      <w:proofErr w:type="spellStart"/>
      <w:r>
        <w:t>гитаре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Труба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Суботички</w:t>
      </w:r>
      <w:proofErr w:type="spellEnd"/>
      <w:r>
        <w:t xml:space="preserve"> </w:t>
      </w:r>
      <w:proofErr w:type="spellStart"/>
      <w:r>
        <w:t>тамбураши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9. </w:t>
      </w:r>
      <w:proofErr w:type="spellStart"/>
      <w:r w:rsidRPr="004B7AF2">
        <w:rPr>
          <w:b/>
        </w:rPr>
        <w:t>Којем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књижевном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роду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припада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Кањош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Мацедоновић</w:t>
      </w:r>
      <w:proofErr w:type="spellEnd"/>
      <w:r w:rsidRPr="004B7AF2">
        <w:rPr>
          <w:b/>
        </w:rPr>
        <w:t>":</w:t>
      </w:r>
    </w:p>
    <w:p w:rsidR="004B7AF2" w:rsidRPr="004B7AF2" w:rsidRDefault="004B7AF2" w:rsidP="004B7AF2">
      <w:pPr>
        <w:pStyle w:val="NoSpacing"/>
        <w:rPr>
          <w:lang w:val="sr-Cyrl-RS"/>
        </w:rPr>
        <w:sectPr w:rsidR="004B7AF2" w:rsidRPr="004B7AF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AF2" w:rsidRDefault="004B7AF2" w:rsidP="004B7AF2">
      <w:pPr>
        <w:pStyle w:val="NoSpacing"/>
      </w:pPr>
      <w:proofErr w:type="spellStart"/>
      <w:proofErr w:type="gramStart"/>
      <w:r>
        <w:lastRenderedPageBreak/>
        <w:t>драма</w:t>
      </w:r>
      <w:proofErr w:type="spellEnd"/>
      <w:proofErr w:type="gramEnd"/>
    </w:p>
    <w:p w:rsidR="004B7AF2" w:rsidRDefault="004B7AF2" w:rsidP="004B7AF2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4B7AF2" w:rsidRDefault="004B7AF2" w:rsidP="004B7AF2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4B7AF2" w:rsidRDefault="004B7AF2" w:rsidP="004B7AF2">
      <w:pPr>
        <w:pStyle w:val="NoSpacing"/>
        <w:sectPr w:rsidR="004B7AF2" w:rsidSect="004B7A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lastRenderedPageBreak/>
        <w:t xml:space="preserve">10. У </w:t>
      </w:r>
      <w:proofErr w:type="spellStart"/>
      <w:r w:rsidRPr="004B7AF2">
        <w:rPr>
          <w:b/>
        </w:rPr>
        <w:t>Библији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то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неравноправна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борба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Давида</w:t>
      </w:r>
      <w:proofErr w:type="spellEnd"/>
      <w:r w:rsidRPr="004B7AF2">
        <w:rPr>
          <w:b/>
        </w:rPr>
        <w:t xml:space="preserve"> и </w:t>
      </w:r>
      <w:proofErr w:type="spellStart"/>
      <w:r w:rsidRPr="004B7AF2">
        <w:rPr>
          <w:b/>
        </w:rPr>
        <w:t>Голијата</w:t>
      </w:r>
      <w:proofErr w:type="spellEnd"/>
      <w:r w:rsidRPr="004B7AF2">
        <w:rPr>
          <w:b/>
        </w:rPr>
        <w:t xml:space="preserve">; у </w:t>
      </w:r>
      <w:proofErr w:type="spellStart"/>
      <w:r w:rsidRPr="004B7AF2">
        <w:rPr>
          <w:b/>
        </w:rPr>
        <w:t>народној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епској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песми</w:t>
      </w:r>
      <w:proofErr w:type="spellEnd"/>
      <w:r>
        <w:t xml:space="preserve"> </w:t>
      </w:r>
      <w:proofErr w:type="spellStart"/>
      <w:r w:rsidRPr="004B7AF2">
        <w:rPr>
          <w:b/>
        </w:rPr>
        <w:t>неравноправни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противници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су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 xml:space="preserve"> и </w:t>
      </w:r>
      <w:proofErr w:type="spellStart"/>
      <w:r>
        <w:t>Бећирага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11. </w:t>
      </w:r>
      <w:proofErr w:type="spellStart"/>
      <w:r w:rsidRPr="004B7AF2">
        <w:rPr>
          <w:b/>
        </w:rPr>
        <w:t>Која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припада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хајдучком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циклусу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народних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епских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песама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Диоба</w:t>
      </w:r>
      <w:proofErr w:type="spellEnd"/>
      <w:r>
        <w:t xml:space="preserve"> </w:t>
      </w:r>
      <w:proofErr w:type="spellStart"/>
      <w:r>
        <w:t>Јакшића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12. </w:t>
      </w:r>
      <w:proofErr w:type="spellStart"/>
      <w:r w:rsidRPr="004B7AF2">
        <w:rPr>
          <w:b/>
        </w:rPr>
        <w:t>Означи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песму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која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књижевној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врсти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није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родољубива</w:t>
      </w:r>
      <w:proofErr w:type="spellEnd"/>
      <w:r w:rsidRPr="004B7AF2">
        <w:rPr>
          <w:b/>
        </w:rPr>
        <w:t>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својима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Божур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13. </w:t>
      </w:r>
      <w:proofErr w:type="spellStart"/>
      <w:r w:rsidRPr="004B7AF2">
        <w:rPr>
          <w:b/>
        </w:rPr>
        <w:t>Којој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књижевно-научној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врсти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припада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дело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Са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пашњака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до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научењака</w:t>
      </w:r>
      <w:proofErr w:type="spellEnd"/>
      <w:r w:rsidRPr="004B7AF2">
        <w:rPr>
          <w:b/>
        </w:rPr>
        <w:t>":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путопис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аутобиографија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биографија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мемоари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14. </w:t>
      </w:r>
      <w:proofErr w:type="spellStart"/>
      <w:r w:rsidRPr="004B7AF2">
        <w:rPr>
          <w:b/>
        </w:rPr>
        <w:t>Око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којих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су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статусних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витешких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симбола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завадила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браћа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Јакшић</w:t>
      </w:r>
      <w:proofErr w:type="spellEnd"/>
      <w:r w:rsidRPr="004B7AF2">
        <w:rPr>
          <w:b/>
        </w:rPr>
        <w:t xml:space="preserve"> у </w:t>
      </w:r>
      <w:proofErr w:type="spellStart"/>
      <w:r w:rsidRPr="004B7AF2">
        <w:rPr>
          <w:b/>
        </w:rPr>
        <w:t>песми</w:t>
      </w:r>
      <w:proofErr w:type="spellEnd"/>
      <w:r w:rsidRPr="004B7AF2">
        <w:rPr>
          <w:b/>
        </w:rPr>
        <w:t xml:space="preserve"> "</w:t>
      </w:r>
      <w:proofErr w:type="spellStart"/>
      <w:r w:rsidRPr="004B7AF2">
        <w:rPr>
          <w:b/>
        </w:rPr>
        <w:t>Диоба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Јакшића</w:t>
      </w:r>
      <w:proofErr w:type="spellEnd"/>
      <w:r w:rsidRPr="004B7AF2">
        <w:rPr>
          <w:b/>
        </w:rPr>
        <w:t>":</w:t>
      </w:r>
    </w:p>
    <w:p w:rsidR="004B7AF2" w:rsidRDefault="004B7AF2" w:rsidP="004B7AF2">
      <w:pPr>
        <w:pStyle w:val="NoSpacing"/>
      </w:pPr>
      <w:r>
        <w:t xml:space="preserve"> </w:t>
      </w:r>
      <w:proofErr w:type="spellStart"/>
      <w:proofErr w:type="gramStart"/>
      <w:r>
        <w:t>утве</w:t>
      </w:r>
      <w:proofErr w:type="spellEnd"/>
      <w:proofErr w:type="gramEnd"/>
      <w:r>
        <w:t xml:space="preserve"> </w:t>
      </w:r>
      <w:proofErr w:type="spellStart"/>
      <w:r>
        <w:t>златокриле</w:t>
      </w:r>
      <w:proofErr w:type="spellEnd"/>
      <w:r>
        <w:t xml:space="preserve"> и </w:t>
      </w:r>
      <w:proofErr w:type="spellStart"/>
      <w:r>
        <w:t>виле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коња</w:t>
      </w:r>
      <w:proofErr w:type="spellEnd"/>
      <w:r>
        <w:t xml:space="preserve"> и </w:t>
      </w:r>
      <w:proofErr w:type="spellStart"/>
      <w:r>
        <w:t>сокола</w:t>
      </w:r>
      <w:proofErr w:type="spellEnd"/>
      <w:r>
        <w:rPr>
          <w:lang w:val="sr-Cyrl-RS"/>
        </w:rPr>
        <w:t xml:space="preserve">             </w:t>
      </w:r>
      <w:proofErr w:type="spellStart"/>
      <w:r>
        <w:t>буздована</w:t>
      </w:r>
      <w:proofErr w:type="spellEnd"/>
      <w:r>
        <w:t xml:space="preserve"> и </w:t>
      </w:r>
      <w:proofErr w:type="spellStart"/>
      <w:r>
        <w:t>сабље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титуле</w:t>
      </w:r>
      <w:proofErr w:type="spellEnd"/>
      <w:r>
        <w:t xml:space="preserve"> и </w:t>
      </w:r>
      <w:proofErr w:type="spellStart"/>
      <w:r>
        <w:t>земље</w:t>
      </w:r>
      <w:proofErr w:type="spellEnd"/>
    </w:p>
    <w:p w:rsidR="004B7AF2" w:rsidRPr="004B7AF2" w:rsidRDefault="004B7AF2" w:rsidP="004B7AF2">
      <w:pPr>
        <w:pStyle w:val="NoSpacing"/>
        <w:rPr>
          <w:b/>
        </w:rPr>
      </w:pPr>
      <w:r w:rsidRPr="004B7AF2">
        <w:rPr>
          <w:b/>
        </w:rPr>
        <w:t xml:space="preserve">15. </w:t>
      </w:r>
      <w:proofErr w:type="spellStart"/>
      <w:r w:rsidRPr="004B7AF2">
        <w:rPr>
          <w:b/>
        </w:rPr>
        <w:t>Тајно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скровиште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Ане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Франк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налазило</w:t>
      </w:r>
      <w:proofErr w:type="spellEnd"/>
      <w:r w:rsidRPr="004B7AF2">
        <w:rPr>
          <w:b/>
        </w:rPr>
        <w:t xml:space="preserve"> </w:t>
      </w:r>
      <w:proofErr w:type="spellStart"/>
      <w:r w:rsidRPr="004B7AF2">
        <w:rPr>
          <w:b/>
        </w:rPr>
        <w:t>се</w:t>
      </w:r>
      <w:proofErr w:type="spellEnd"/>
      <w:r w:rsidRPr="004B7AF2">
        <w:rPr>
          <w:b/>
        </w:rPr>
        <w:t xml:space="preserve"> у:</w:t>
      </w:r>
    </w:p>
    <w:p w:rsidR="00C60AAF" w:rsidRDefault="004B7AF2" w:rsidP="004B7AF2">
      <w:pPr>
        <w:pStyle w:val="NoSpacing"/>
      </w:pPr>
      <w:r>
        <w:t xml:space="preserve"> </w:t>
      </w:r>
      <w:proofErr w:type="spellStart"/>
      <w:r>
        <w:t>Ослу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Амстердаму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Прагу</w:t>
      </w:r>
      <w:proofErr w:type="spellEnd"/>
      <w:r>
        <w:rPr>
          <w:lang w:val="sr-Cyrl-RS"/>
        </w:rPr>
        <w:t xml:space="preserve">                         </w:t>
      </w:r>
      <w:bookmarkStart w:id="0" w:name="_GoBack"/>
      <w:bookmarkEnd w:id="0"/>
      <w:r>
        <w:t xml:space="preserve"> </w:t>
      </w:r>
      <w:proofErr w:type="spellStart"/>
      <w:r>
        <w:t>Берлину</w:t>
      </w:r>
      <w:proofErr w:type="spellEnd"/>
    </w:p>
    <w:sectPr w:rsidR="00C60AAF" w:rsidSect="004B7A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2"/>
    <w:rsid w:val="0030409D"/>
    <w:rsid w:val="00365068"/>
    <w:rsid w:val="004B6EA5"/>
    <w:rsid w:val="004B7AF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2022-07-24T11:22:00Z</dcterms:created>
  <dcterms:modified xsi:type="dcterms:W3CDTF">2022-07-24T11:26:00Z</dcterms:modified>
</cp:coreProperties>
</file>