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5" w:rsidRDefault="00FD6A75" w:rsidP="00FD6A75">
      <w:pPr>
        <w:spacing w:after="0"/>
        <w:rPr>
          <w:lang w:val="sr-Cyrl-RS"/>
        </w:rPr>
      </w:pPr>
      <w:proofErr w:type="spellStart"/>
      <w:r w:rsidRPr="00FD6A75">
        <w:t>Распрострањеност</w:t>
      </w:r>
      <w:proofErr w:type="spellEnd"/>
      <w:r w:rsidRPr="00FD6A75">
        <w:t xml:space="preserve"> </w:t>
      </w:r>
      <w:proofErr w:type="spellStart"/>
      <w:r w:rsidRPr="00FD6A75">
        <w:t>биљног</w:t>
      </w:r>
      <w:proofErr w:type="spellEnd"/>
      <w:r w:rsidRPr="00FD6A75">
        <w:t xml:space="preserve"> и </w:t>
      </w:r>
      <w:proofErr w:type="spellStart"/>
      <w:r w:rsidRPr="00FD6A75">
        <w:t>животињског</w:t>
      </w:r>
      <w:proofErr w:type="spellEnd"/>
      <w:r w:rsidRPr="00FD6A75">
        <w:t xml:space="preserve"> </w:t>
      </w:r>
      <w:proofErr w:type="spellStart"/>
      <w:r w:rsidRPr="00FD6A75">
        <w:t>света</w:t>
      </w:r>
      <w:proofErr w:type="spellEnd"/>
      <w:r w:rsidRPr="00FD6A75">
        <w:t xml:space="preserve"> </w:t>
      </w:r>
      <w:proofErr w:type="spellStart"/>
      <w:r w:rsidRPr="00FD6A75">
        <w:t>на</w:t>
      </w:r>
      <w:proofErr w:type="spellEnd"/>
      <w:r w:rsidRPr="00FD6A75">
        <w:t xml:space="preserve"> </w:t>
      </w:r>
      <w:proofErr w:type="spellStart"/>
      <w:r w:rsidRPr="00FD6A75">
        <w:t>Земљи</w:t>
      </w:r>
      <w:proofErr w:type="spellEnd"/>
      <w:r w:rsidRPr="00FD6A75">
        <w:t xml:space="preserve"> – </w:t>
      </w:r>
      <w:proofErr w:type="spellStart"/>
      <w:r w:rsidRPr="00FD6A75">
        <w:t>провера</w:t>
      </w:r>
      <w:proofErr w:type="spellEnd"/>
    </w:p>
    <w:p w:rsidR="00FD6A75" w:rsidRPr="00FD6A75" w:rsidRDefault="00FD6A75" w:rsidP="00FD6A75">
      <w:pPr>
        <w:spacing w:after="0"/>
        <w:rPr>
          <w:lang w:val="sr-Cyrl-RS"/>
        </w:rPr>
      </w:pPr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1. </w:t>
      </w:r>
      <w:proofErr w:type="spellStart"/>
      <w:r w:rsidRPr="00FD6A75">
        <w:rPr>
          <w:b/>
        </w:rPr>
        <w:t>Сав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биљни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животињски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свет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Земљи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једним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именом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називамо</w:t>
      </w:r>
      <w:proofErr w:type="spellEnd"/>
      <w:r w:rsidRPr="00FD6A75">
        <w:rPr>
          <w:b/>
        </w:rPr>
        <w:t>:</w:t>
      </w:r>
    </w:p>
    <w:p w:rsidR="00FD6A75" w:rsidRPr="00FD6A75" w:rsidRDefault="00FD6A75" w:rsidP="00FD6A75">
      <w:pPr>
        <w:spacing w:after="0"/>
      </w:pPr>
      <w:r>
        <w:rPr>
          <w:lang w:val="sr-Cyrl-RS"/>
        </w:rPr>
        <w:t xml:space="preserve">   </w:t>
      </w:r>
      <w:r w:rsidRPr="00FD6A75">
        <w:t> </w:t>
      </w:r>
      <w:proofErr w:type="spellStart"/>
      <w:proofErr w:type="gramStart"/>
      <w:r w:rsidRPr="00FD6A75">
        <w:t>биосфера</w:t>
      </w:r>
      <w:proofErr w:type="spellEnd"/>
      <w:proofErr w:type="gramEnd"/>
      <w:r>
        <w:rPr>
          <w:lang w:val="sr-Cyrl-RS"/>
        </w:rPr>
        <w:t xml:space="preserve">               </w:t>
      </w:r>
      <w:r w:rsidRPr="00FD6A75">
        <w:t> </w:t>
      </w:r>
      <w:proofErr w:type="spellStart"/>
      <w:r w:rsidRPr="00FD6A75">
        <w:t>савана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2. </w:t>
      </w:r>
      <w:proofErr w:type="spellStart"/>
      <w:r w:rsidRPr="00FD6A75">
        <w:rPr>
          <w:b/>
        </w:rPr>
        <w:t>Распрострањеност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биљног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животињског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света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Земљи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зависи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од</w:t>
      </w:r>
      <w:proofErr w:type="spellEnd"/>
      <w:r w:rsidRPr="00FD6A75">
        <w:rPr>
          <w:b/>
        </w:rPr>
        <w:t>:</w:t>
      </w:r>
    </w:p>
    <w:p w:rsidR="00FD6A75" w:rsidRPr="00FD6A75" w:rsidRDefault="00FD6A75" w:rsidP="00FD6A75">
      <w:pPr>
        <w:spacing w:after="0"/>
      </w:pPr>
      <w:r w:rsidRPr="00FD6A75">
        <w:t> </w:t>
      </w:r>
      <w:r>
        <w:rPr>
          <w:lang w:val="sr-Cyrl-RS"/>
        </w:rPr>
        <w:t xml:space="preserve">   </w:t>
      </w:r>
      <w:proofErr w:type="spellStart"/>
      <w:proofErr w:type="gramStart"/>
      <w:r w:rsidRPr="00FD6A75">
        <w:t>биотичких</w:t>
      </w:r>
      <w:proofErr w:type="spellEnd"/>
      <w:proofErr w:type="gramEnd"/>
      <w:r w:rsidRPr="00FD6A75">
        <w:t xml:space="preserve"> </w:t>
      </w:r>
      <w:proofErr w:type="spellStart"/>
      <w:r w:rsidRPr="00FD6A75">
        <w:t>фактора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FD6A75">
        <w:t>еколошких</w:t>
      </w:r>
      <w:proofErr w:type="spellEnd"/>
      <w:r w:rsidRPr="00FD6A75">
        <w:t xml:space="preserve"> </w:t>
      </w:r>
      <w:proofErr w:type="spellStart"/>
      <w:r w:rsidRPr="00FD6A75">
        <w:t>фактора</w:t>
      </w:r>
      <w:proofErr w:type="spellEnd"/>
      <w:r>
        <w:rPr>
          <w:lang w:val="sr-Cyrl-RS"/>
        </w:rPr>
        <w:t xml:space="preserve">                        </w:t>
      </w:r>
      <w:r w:rsidRPr="00FD6A75">
        <w:t> </w:t>
      </w:r>
      <w:proofErr w:type="spellStart"/>
      <w:r w:rsidRPr="00FD6A75">
        <w:t>абиотичких</w:t>
      </w:r>
      <w:proofErr w:type="spellEnd"/>
      <w:r w:rsidRPr="00FD6A75">
        <w:t xml:space="preserve"> </w:t>
      </w:r>
      <w:proofErr w:type="spellStart"/>
      <w:r w:rsidRPr="00FD6A75">
        <w:t>фактора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3. </w:t>
      </w:r>
      <w:proofErr w:type="spellStart"/>
      <w:r w:rsidRPr="00FD6A75">
        <w:rPr>
          <w:b/>
        </w:rPr>
        <w:t>Биотички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фактори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представљају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узајамни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однос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између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живих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бића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као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њихов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утицај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на</w:t>
      </w:r>
      <w:proofErr w:type="spellEnd"/>
      <w:r w:rsidRPr="00FD6A75">
        <w:t xml:space="preserve"> </w:t>
      </w:r>
      <w:r>
        <w:rPr>
          <w:lang w:val="sr-Cyrl-RS"/>
        </w:rPr>
        <w:t xml:space="preserve">  </w:t>
      </w:r>
      <w:proofErr w:type="spellStart"/>
      <w:r w:rsidRPr="00FD6A75">
        <w:rPr>
          <w:b/>
        </w:rPr>
        <w:t>минерале</w:t>
      </w:r>
      <w:proofErr w:type="spellEnd"/>
      <w:proofErr w:type="gramStart"/>
      <w:r w:rsidRPr="00FD6A75">
        <w:rPr>
          <w:b/>
        </w:rPr>
        <w:t>..</w:t>
      </w:r>
      <w:proofErr w:type="gramEnd"/>
    </w:p>
    <w:p w:rsidR="00FD6A75" w:rsidRPr="00FD6A75" w:rsidRDefault="00FD6A75" w:rsidP="00FD6A75">
      <w:pPr>
        <w:spacing w:after="0"/>
      </w:pPr>
      <w:r w:rsidRPr="00FD6A75">
        <w:t> </w:t>
      </w:r>
      <w:r>
        <w:rPr>
          <w:lang w:val="sr-Cyrl-RS"/>
        </w:rPr>
        <w:t xml:space="preserve"> </w:t>
      </w:r>
      <w:proofErr w:type="spellStart"/>
      <w:proofErr w:type="gramStart"/>
      <w:r w:rsidRPr="00FD6A75">
        <w:t>нетачно</w:t>
      </w:r>
      <w:proofErr w:type="spellEnd"/>
      <w:proofErr w:type="gramEnd"/>
      <w:r>
        <w:rPr>
          <w:lang w:val="sr-Cyrl-RS"/>
        </w:rPr>
        <w:t xml:space="preserve">             </w:t>
      </w:r>
      <w:r w:rsidRPr="00FD6A75">
        <w:t> </w:t>
      </w:r>
      <w:proofErr w:type="spellStart"/>
      <w:r w:rsidRPr="00FD6A75">
        <w:t>тачно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4. </w:t>
      </w:r>
      <w:proofErr w:type="spellStart"/>
      <w:r w:rsidRPr="00FD6A75">
        <w:rPr>
          <w:b/>
        </w:rPr>
        <w:t>Абиотички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фактори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су</w:t>
      </w:r>
      <w:proofErr w:type="spellEnd"/>
      <w:r w:rsidRPr="00FD6A75">
        <w:rPr>
          <w:b/>
        </w:rPr>
        <w:t>:</w:t>
      </w:r>
    </w:p>
    <w:p w:rsidR="00FD6A75" w:rsidRPr="00FD6A75" w:rsidRDefault="00FD6A75" w:rsidP="00FD6A75">
      <w:pPr>
        <w:spacing w:after="0"/>
      </w:pPr>
      <w:r w:rsidRPr="00FD6A75">
        <w:t> </w:t>
      </w:r>
      <w:proofErr w:type="spellStart"/>
      <w:proofErr w:type="gramStart"/>
      <w:r w:rsidRPr="00FD6A75">
        <w:t>сунце</w:t>
      </w:r>
      <w:proofErr w:type="spellEnd"/>
      <w:proofErr w:type="gramEnd"/>
      <w:r>
        <w:rPr>
          <w:lang w:val="sr-Cyrl-RS"/>
        </w:rPr>
        <w:t xml:space="preserve">             </w:t>
      </w:r>
      <w:r w:rsidRPr="00FD6A75">
        <w:t> </w:t>
      </w:r>
      <w:proofErr w:type="spellStart"/>
      <w:r w:rsidRPr="00FD6A75">
        <w:t>клима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FD6A75">
        <w:t>ветар</w:t>
      </w:r>
      <w:proofErr w:type="spellEnd"/>
      <w:r>
        <w:rPr>
          <w:lang w:val="sr-Cyrl-RS"/>
        </w:rPr>
        <w:t xml:space="preserve">          </w:t>
      </w:r>
      <w:r w:rsidRPr="00FD6A75">
        <w:t> </w:t>
      </w:r>
      <w:proofErr w:type="spellStart"/>
      <w:r w:rsidRPr="00FD6A75">
        <w:t>вода</w:t>
      </w:r>
      <w:proofErr w:type="spellEnd"/>
      <w:r>
        <w:rPr>
          <w:lang w:val="sr-Cyrl-RS"/>
        </w:rPr>
        <w:t xml:space="preserve">          </w:t>
      </w:r>
      <w:r w:rsidRPr="00FD6A75">
        <w:t> </w:t>
      </w:r>
      <w:proofErr w:type="spellStart"/>
      <w:r w:rsidRPr="00FD6A75">
        <w:t>речни</w:t>
      </w:r>
      <w:proofErr w:type="spellEnd"/>
      <w:r w:rsidRPr="00FD6A75">
        <w:t xml:space="preserve"> </w:t>
      </w:r>
      <w:proofErr w:type="spellStart"/>
      <w:r w:rsidRPr="00FD6A75">
        <w:t>ток</w:t>
      </w:r>
      <w:proofErr w:type="spellEnd"/>
      <w:r>
        <w:rPr>
          <w:lang w:val="sr-Cyrl-RS"/>
        </w:rPr>
        <w:t xml:space="preserve">             </w:t>
      </w:r>
      <w:proofErr w:type="spellStart"/>
      <w:r w:rsidRPr="00FD6A75">
        <w:t>земљиште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5. </w:t>
      </w:r>
      <w:proofErr w:type="spellStart"/>
      <w:r w:rsidRPr="00FD6A75">
        <w:rPr>
          <w:b/>
        </w:rPr>
        <w:t>Хоризонтална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распрострањеност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је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распрострањеност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биљног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животињског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света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од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екватора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до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Западне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полулопте</w:t>
      </w:r>
      <w:proofErr w:type="spellEnd"/>
      <w:r w:rsidRPr="00FD6A75">
        <w:rPr>
          <w:b/>
        </w:rPr>
        <w:t>.</w:t>
      </w:r>
    </w:p>
    <w:p w:rsidR="00FD6A75" w:rsidRPr="00FD6A75" w:rsidRDefault="00FD6A75" w:rsidP="00FD6A75">
      <w:pPr>
        <w:spacing w:after="0"/>
      </w:pPr>
      <w:r w:rsidRPr="00FD6A75">
        <w:t> </w:t>
      </w:r>
      <w:proofErr w:type="spellStart"/>
      <w:proofErr w:type="gramStart"/>
      <w:r w:rsidRPr="00FD6A75"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r w:rsidRPr="00FD6A75">
        <w:t> </w:t>
      </w:r>
      <w:proofErr w:type="spellStart"/>
      <w:r w:rsidRPr="00FD6A75">
        <w:t>нетачно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6. </w:t>
      </w:r>
      <w:proofErr w:type="spellStart"/>
      <w:r w:rsidRPr="00FD6A75">
        <w:rPr>
          <w:b/>
        </w:rPr>
        <w:t>Тропске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шуме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налазе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тамо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где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влада</w:t>
      </w:r>
      <w:proofErr w:type="spellEnd"/>
      <w:r w:rsidRPr="00FD6A75">
        <w:rPr>
          <w:b/>
        </w:rPr>
        <w:t xml:space="preserve"> _________ </w:t>
      </w:r>
      <w:proofErr w:type="spellStart"/>
      <w:r w:rsidRPr="00FD6A75">
        <w:rPr>
          <w:b/>
        </w:rPr>
        <w:t>клима</w:t>
      </w:r>
      <w:proofErr w:type="spellEnd"/>
      <w:r w:rsidRPr="00FD6A75">
        <w:rPr>
          <w:b/>
        </w:rPr>
        <w:t xml:space="preserve"> у </w:t>
      </w:r>
      <w:proofErr w:type="spellStart"/>
      <w:r w:rsidRPr="00FD6A75">
        <w:rPr>
          <w:b/>
        </w:rPr>
        <w:t>Африци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Азији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Јужној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Америци</w:t>
      </w:r>
      <w:proofErr w:type="spellEnd"/>
      <w:r w:rsidRPr="00FD6A75">
        <w:rPr>
          <w:b/>
        </w:rPr>
        <w:t>.</w:t>
      </w:r>
    </w:p>
    <w:p w:rsidR="00FD6A75" w:rsidRPr="00FD6A75" w:rsidRDefault="00FD6A75" w:rsidP="00FD6A75">
      <w:pPr>
        <w:spacing w:after="0"/>
      </w:pPr>
      <w:r w:rsidRPr="00FD6A7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5pt;height:18pt" o:ole="">
            <v:imagedata r:id="rId5" o:title=""/>
          </v:shape>
          <w:control r:id="rId6" w:name="DefaultOcxName" w:shapeid="_x0000_i1033"/>
        </w:object>
      </w:r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 xml:space="preserve">7. У </w:t>
      </w:r>
      <w:proofErr w:type="spellStart"/>
      <w:r w:rsidRPr="00FD6A75">
        <w:rPr>
          <w:b/>
        </w:rPr>
        <w:t>крошњама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дрвећа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тропских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шума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живе</w:t>
      </w:r>
      <w:proofErr w:type="spellEnd"/>
      <w:r w:rsidRPr="00FD6A75">
        <w:rPr>
          <w:b/>
        </w:rPr>
        <w:t>:</w:t>
      </w:r>
    </w:p>
    <w:p w:rsidR="00FD6A75" w:rsidRPr="00FD6A75" w:rsidRDefault="00FD6A75" w:rsidP="00FD6A75">
      <w:pPr>
        <w:spacing w:after="0"/>
      </w:pPr>
      <w:r w:rsidRPr="00FD6A75">
        <w:t> </w:t>
      </w:r>
      <w:r>
        <w:rPr>
          <w:lang w:val="sr-Cyrl-RS"/>
        </w:rPr>
        <w:t xml:space="preserve">   </w:t>
      </w:r>
      <w:proofErr w:type="spellStart"/>
      <w:proofErr w:type="gramStart"/>
      <w:r w:rsidRPr="00FD6A75">
        <w:t>мајмуни</w:t>
      </w:r>
      <w:proofErr w:type="spellEnd"/>
      <w:proofErr w:type="gramEnd"/>
      <w:r>
        <w:rPr>
          <w:lang w:val="sr-Cyrl-RS"/>
        </w:rPr>
        <w:t xml:space="preserve">           </w:t>
      </w:r>
      <w:r w:rsidRPr="00FD6A75">
        <w:t> </w:t>
      </w:r>
      <w:proofErr w:type="spellStart"/>
      <w:r w:rsidRPr="00FD6A75">
        <w:t>медведи</w:t>
      </w:r>
      <w:proofErr w:type="spellEnd"/>
      <w:r>
        <w:rPr>
          <w:lang w:val="sr-Cyrl-RS"/>
        </w:rPr>
        <w:t xml:space="preserve">          </w:t>
      </w:r>
      <w:r w:rsidRPr="00FD6A75">
        <w:t> </w:t>
      </w:r>
      <w:proofErr w:type="spellStart"/>
      <w:r w:rsidRPr="00FD6A75">
        <w:t>птице</w:t>
      </w:r>
      <w:proofErr w:type="spellEnd"/>
      <w:r>
        <w:rPr>
          <w:lang w:val="sr-Cyrl-RS"/>
        </w:rPr>
        <w:t xml:space="preserve">           </w:t>
      </w:r>
      <w:proofErr w:type="spellStart"/>
      <w:r w:rsidRPr="00FD6A75">
        <w:t>тигрови</w:t>
      </w:r>
      <w:proofErr w:type="spellEnd"/>
      <w:r>
        <w:rPr>
          <w:lang w:val="sr-Cyrl-RS"/>
        </w:rPr>
        <w:t xml:space="preserve">            </w:t>
      </w:r>
      <w:r w:rsidRPr="00FD6A75">
        <w:t> </w:t>
      </w:r>
      <w:proofErr w:type="spellStart"/>
      <w:r w:rsidRPr="00FD6A75">
        <w:t>змије</w:t>
      </w:r>
      <w:proofErr w:type="spellEnd"/>
      <w:r>
        <w:rPr>
          <w:lang w:val="sr-Cyrl-RS"/>
        </w:rPr>
        <w:t xml:space="preserve">          </w:t>
      </w:r>
      <w:r w:rsidRPr="00FD6A75">
        <w:t> </w:t>
      </w:r>
      <w:proofErr w:type="spellStart"/>
      <w:r w:rsidRPr="00FD6A75">
        <w:t>инсекти</w:t>
      </w:r>
      <w:proofErr w:type="spellEnd"/>
      <w:r>
        <w:rPr>
          <w:lang w:val="sr-Cyrl-RS"/>
        </w:rPr>
        <w:t xml:space="preserve">          </w:t>
      </w:r>
      <w:proofErr w:type="spellStart"/>
      <w:r w:rsidRPr="00FD6A75">
        <w:t>кошуте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8. </w:t>
      </w:r>
      <w:proofErr w:type="spellStart"/>
      <w:r w:rsidRPr="00FD6A75">
        <w:rPr>
          <w:b/>
        </w:rPr>
        <w:t>Саване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области</w:t>
      </w:r>
      <w:proofErr w:type="spellEnd"/>
      <w:r w:rsidRPr="00FD6A75">
        <w:rPr>
          <w:b/>
        </w:rPr>
        <w:t>:</w:t>
      </w:r>
    </w:p>
    <w:p w:rsidR="00FD6A75" w:rsidRPr="00FD6A75" w:rsidRDefault="00FD6A75" w:rsidP="00FD6A75">
      <w:pPr>
        <w:spacing w:after="0"/>
      </w:pPr>
      <w:r w:rsidRPr="00FD6A75">
        <w:t> </w:t>
      </w:r>
      <w:proofErr w:type="spellStart"/>
      <w:proofErr w:type="gramStart"/>
      <w:r w:rsidRPr="00FD6A75">
        <w:t>ниских</w:t>
      </w:r>
      <w:proofErr w:type="spellEnd"/>
      <w:proofErr w:type="gramEnd"/>
      <w:r w:rsidRPr="00FD6A75">
        <w:t xml:space="preserve"> </w:t>
      </w:r>
      <w:proofErr w:type="spellStart"/>
      <w:r w:rsidRPr="00FD6A75">
        <w:t>трава</w:t>
      </w:r>
      <w:proofErr w:type="spellEnd"/>
      <w:r>
        <w:rPr>
          <w:lang w:val="sr-Cyrl-RS"/>
        </w:rPr>
        <w:t xml:space="preserve">                             </w:t>
      </w:r>
      <w:proofErr w:type="spellStart"/>
      <w:r w:rsidRPr="00FD6A75">
        <w:t>високих</w:t>
      </w:r>
      <w:proofErr w:type="spellEnd"/>
      <w:r w:rsidRPr="00FD6A75">
        <w:t xml:space="preserve"> </w:t>
      </w:r>
      <w:proofErr w:type="spellStart"/>
      <w:r w:rsidRPr="00FD6A75">
        <w:t>трава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9. </w:t>
      </w:r>
      <w:proofErr w:type="spellStart"/>
      <w:r w:rsidRPr="00FD6A75">
        <w:rPr>
          <w:b/>
        </w:rPr>
        <w:t>Животиње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које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живе</w:t>
      </w:r>
      <w:proofErr w:type="spellEnd"/>
      <w:r w:rsidRPr="00FD6A75">
        <w:rPr>
          <w:b/>
        </w:rPr>
        <w:t xml:space="preserve"> у </w:t>
      </w:r>
      <w:proofErr w:type="spellStart"/>
      <w:r w:rsidRPr="00FD6A75">
        <w:rPr>
          <w:b/>
        </w:rPr>
        <w:t>саванама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лавови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жирафе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зебре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антилопе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слонови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многе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друге</w:t>
      </w:r>
      <w:proofErr w:type="spellEnd"/>
      <w:r w:rsidRPr="00FD6A75">
        <w:rPr>
          <w:b/>
        </w:rPr>
        <w:t>.</w:t>
      </w:r>
    </w:p>
    <w:p w:rsidR="00FD6A75" w:rsidRPr="00FD6A75" w:rsidRDefault="00FD6A75" w:rsidP="00FD6A75">
      <w:pPr>
        <w:spacing w:after="0"/>
      </w:pPr>
      <w:r w:rsidRPr="00FD6A75">
        <w:t> </w:t>
      </w:r>
      <w:proofErr w:type="spellStart"/>
      <w:proofErr w:type="gramStart"/>
      <w:r w:rsidRPr="00FD6A75">
        <w:t>нетачно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 w:rsidRPr="00FD6A75">
        <w:t>тачно</w:t>
      </w:r>
      <w:proofErr w:type="spellEnd"/>
    </w:p>
    <w:p w:rsidR="00FD6A75" w:rsidRPr="00FD6A75" w:rsidRDefault="00FD6A75" w:rsidP="00FD6A75">
      <w:pPr>
        <w:spacing w:after="0"/>
      </w:pPr>
      <w:r w:rsidRPr="00FD6A75">
        <w:rPr>
          <w:b/>
        </w:rPr>
        <w:t>10. </w:t>
      </w:r>
      <w:proofErr w:type="spellStart"/>
      <w:r w:rsidRPr="00FD6A75">
        <w:rPr>
          <w:b/>
        </w:rPr>
        <w:t>Биљке</w:t>
      </w:r>
      <w:proofErr w:type="spellEnd"/>
      <w:r w:rsidRPr="00FD6A75">
        <w:rPr>
          <w:b/>
        </w:rPr>
        <w:t xml:space="preserve"> у </w:t>
      </w:r>
      <w:proofErr w:type="spellStart"/>
      <w:r w:rsidRPr="00FD6A75">
        <w:rPr>
          <w:b/>
        </w:rPr>
        <w:t>пустињи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морају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да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задржавају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воду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да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имају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веома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дубок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корени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систем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којима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долазе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до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подземних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вода</w:t>
      </w:r>
      <w:proofErr w:type="spellEnd"/>
      <w:r w:rsidRPr="00FD6A75">
        <w:rPr>
          <w:b/>
        </w:rPr>
        <w:t xml:space="preserve">, а </w:t>
      </w:r>
      <w:proofErr w:type="spellStart"/>
      <w:r w:rsidRPr="00FD6A75">
        <w:rPr>
          <w:b/>
        </w:rPr>
        <w:t>такве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биљке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су</w:t>
      </w:r>
      <w:proofErr w:type="spellEnd"/>
      <w:r w:rsidRPr="00FD6A75">
        <w:rPr>
          <w:b/>
        </w:rPr>
        <w:t xml:space="preserve"> _________ и </w:t>
      </w:r>
      <w:proofErr w:type="spellStart"/>
      <w:r w:rsidRPr="00FD6A75">
        <w:rPr>
          <w:b/>
        </w:rPr>
        <w:t>млечике</w:t>
      </w:r>
      <w:proofErr w:type="spellEnd"/>
      <w:r w:rsidRPr="00FD6A75">
        <w:t>.</w:t>
      </w:r>
    </w:p>
    <w:p w:rsidR="00FD6A75" w:rsidRPr="00FD6A75" w:rsidRDefault="00FD6A75" w:rsidP="00FD6A75">
      <w:pPr>
        <w:spacing w:after="0"/>
      </w:pPr>
      <w:r w:rsidRPr="00FD6A75">
        <w:object w:dxaOrig="1440" w:dyaOrig="1440">
          <v:shape id="_x0000_i1032" type="#_x0000_t75" style="width:53.5pt;height:18pt" o:ole="">
            <v:imagedata r:id="rId5" o:title=""/>
          </v:shape>
          <w:control r:id="rId7" w:name="DefaultOcxName1" w:shapeid="_x0000_i1032"/>
        </w:object>
      </w:r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11. </w:t>
      </w:r>
      <w:proofErr w:type="spellStart"/>
      <w:r w:rsidRPr="00FD6A75">
        <w:rPr>
          <w:b/>
        </w:rPr>
        <w:t>Tрспке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шуме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налазе</w:t>
      </w:r>
      <w:proofErr w:type="spellEnd"/>
      <w:r w:rsidRPr="00FD6A75">
        <w:rPr>
          <w:b/>
        </w:rPr>
        <w:t xml:space="preserve"> у </w:t>
      </w:r>
      <w:proofErr w:type="spellStart"/>
      <w:r w:rsidRPr="00FD6A75">
        <w:rPr>
          <w:b/>
        </w:rPr>
        <w:t>областима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средоземне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климе</w:t>
      </w:r>
      <w:proofErr w:type="spellEnd"/>
      <w:r w:rsidRPr="00FD6A75">
        <w:rPr>
          <w:b/>
        </w:rPr>
        <w:t xml:space="preserve">. </w:t>
      </w:r>
      <w:proofErr w:type="spellStart"/>
      <w:proofErr w:type="gramStart"/>
      <w:r w:rsidRPr="00FD6A75">
        <w:rPr>
          <w:b/>
        </w:rPr>
        <w:t>Овде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успевају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шуме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храста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китњака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плутњака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белог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црног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бора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чемпреса</w:t>
      </w:r>
      <w:proofErr w:type="spellEnd"/>
      <w:r w:rsidRPr="00FD6A75">
        <w:rPr>
          <w:b/>
        </w:rPr>
        <w:t>.</w:t>
      </w:r>
      <w:proofErr w:type="gramEnd"/>
    </w:p>
    <w:p w:rsidR="00FD6A75" w:rsidRPr="00FD6A75" w:rsidRDefault="00FD6A75" w:rsidP="00FD6A75">
      <w:pPr>
        <w:spacing w:after="0"/>
      </w:pPr>
      <w:r w:rsidRPr="00FD6A75">
        <w:t> </w:t>
      </w:r>
      <w:proofErr w:type="spellStart"/>
      <w:proofErr w:type="gramStart"/>
      <w:r w:rsidRPr="00FD6A75">
        <w:t>тачно</w:t>
      </w:r>
      <w:proofErr w:type="spellEnd"/>
      <w:proofErr w:type="gramEnd"/>
      <w:r>
        <w:rPr>
          <w:lang w:val="sr-Cyrl-RS"/>
        </w:rPr>
        <w:t xml:space="preserve">                 </w:t>
      </w:r>
      <w:r w:rsidRPr="00FD6A75">
        <w:t> </w:t>
      </w:r>
      <w:proofErr w:type="spellStart"/>
      <w:r w:rsidRPr="00FD6A75">
        <w:t>нетачно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 xml:space="preserve">12. ___________ </w:t>
      </w:r>
      <w:proofErr w:type="spellStart"/>
      <w:r w:rsidRPr="00FD6A75">
        <w:rPr>
          <w:b/>
        </w:rPr>
        <w:t>шуме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налазе</w:t>
      </w:r>
      <w:proofErr w:type="spellEnd"/>
      <w:r w:rsidRPr="00FD6A75">
        <w:rPr>
          <w:b/>
        </w:rPr>
        <w:t xml:space="preserve"> у </w:t>
      </w:r>
      <w:proofErr w:type="spellStart"/>
      <w:r w:rsidRPr="00FD6A75">
        <w:rPr>
          <w:b/>
        </w:rPr>
        <w:t>условима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умерено-континенталне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климе</w:t>
      </w:r>
      <w:proofErr w:type="spellEnd"/>
      <w:r w:rsidRPr="00FD6A75">
        <w:rPr>
          <w:b/>
        </w:rPr>
        <w:t>.</w:t>
      </w:r>
    </w:p>
    <w:p w:rsidR="00FD6A75" w:rsidRPr="00FD6A75" w:rsidRDefault="00FD6A75" w:rsidP="00FD6A75">
      <w:pPr>
        <w:spacing w:after="0"/>
      </w:pPr>
      <w:r w:rsidRPr="00FD6A75">
        <w:object w:dxaOrig="1440" w:dyaOrig="1440">
          <v:shape id="_x0000_i1031" type="#_x0000_t75" style="width:53.5pt;height:18pt" o:ole="">
            <v:imagedata r:id="rId5" o:title=""/>
          </v:shape>
          <w:control r:id="rId8" w:name="DefaultOcxName2" w:shapeid="_x0000_i1031"/>
        </w:object>
      </w:r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13. </w:t>
      </w:r>
      <w:proofErr w:type="spellStart"/>
      <w:r w:rsidRPr="00FD6A75">
        <w:rPr>
          <w:b/>
        </w:rPr>
        <w:t>Степе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области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ниских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трава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које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расту</w:t>
      </w:r>
      <w:proofErr w:type="spellEnd"/>
      <w:r w:rsidRPr="00FD6A75">
        <w:rPr>
          <w:b/>
        </w:rPr>
        <w:t xml:space="preserve"> у </w:t>
      </w:r>
      <w:proofErr w:type="spellStart"/>
      <w:r w:rsidRPr="00FD6A75">
        <w:rPr>
          <w:b/>
        </w:rPr>
        <w:t>условима</w:t>
      </w:r>
      <w:proofErr w:type="spellEnd"/>
      <w:r w:rsidRPr="00FD6A75">
        <w:rPr>
          <w:b/>
        </w:rPr>
        <w:t>:</w:t>
      </w:r>
    </w:p>
    <w:p w:rsidR="00FD6A75" w:rsidRPr="00FD6A75" w:rsidRDefault="00FD6A75" w:rsidP="00FD6A75">
      <w:pPr>
        <w:spacing w:after="0"/>
      </w:pPr>
      <w:r w:rsidRPr="00FD6A75">
        <w:t> </w:t>
      </w:r>
      <w:proofErr w:type="spellStart"/>
      <w:proofErr w:type="gramStart"/>
      <w:r w:rsidRPr="00FD6A75">
        <w:t>континенталне</w:t>
      </w:r>
      <w:proofErr w:type="spellEnd"/>
      <w:proofErr w:type="gramEnd"/>
      <w:r w:rsidRPr="00FD6A75">
        <w:t xml:space="preserve"> </w:t>
      </w:r>
      <w:proofErr w:type="spellStart"/>
      <w:r w:rsidRPr="00FD6A75">
        <w:t>климе</w:t>
      </w:r>
      <w:proofErr w:type="spellEnd"/>
      <w:r>
        <w:rPr>
          <w:lang w:val="sr-Cyrl-RS"/>
        </w:rPr>
        <w:t xml:space="preserve">                 </w:t>
      </w:r>
      <w:proofErr w:type="spellStart"/>
      <w:r w:rsidRPr="00FD6A75">
        <w:t>умерене</w:t>
      </w:r>
      <w:proofErr w:type="spellEnd"/>
      <w:r w:rsidRPr="00FD6A75">
        <w:t xml:space="preserve"> </w:t>
      </w:r>
      <w:proofErr w:type="spellStart"/>
      <w:r w:rsidRPr="00FD6A75">
        <w:t>климе</w:t>
      </w:r>
      <w:proofErr w:type="spellEnd"/>
      <w:r>
        <w:rPr>
          <w:lang w:val="sr-Cyrl-RS"/>
        </w:rPr>
        <w:t xml:space="preserve">               </w:t>
      </w:r>
      <w:r w:rsidRPr="00FD6A75">
        <w:t> </w:t>
      </w:r>
      <w:proofErr w:type="spellStart"/>
      <w:r w:rsidRPr="00FD6A75">
        <w:t>монсунске</w:t>
      </w:r>
      <w:proofErr w:type="spellEnd"/>
      <w:r w:rsidRPr="00FD6A75">
        <w:t xml:space="preserve"> </w:t>
      </w:r>
      <w:proofErr w:type="spellStart"/>
      <w:r w:rsidRPr="00FD6A75">
        <w:t>климе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14. </w:t>
      </w:r>
      <w:proofErr w:type="spellStart"/>
      <w:r w:rsidRPr="00FD6A75">
        <w:rPr>
          <w:b/>
        </w:rPr>
        <w:t>Тајге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густе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четинарске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шуме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које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могу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видети</w:t>
      </w:r>
      <w:proofErr w:type="spellEnd"/>
      <w:r w:rsidRPr="00FD6A75">
        <w:rPr>
          <w:b/>
        </w:rPr>
        <w:t xml:space="preserve"> у </w:t>
      </w:r>
      <w:proofErr w:type="spellStart"/>
      <w:r w:rsidRPr="00FD6A75">
        <w:rPr>
          <w:b/>
        </w:rPr>
        <w:t>условима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топле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умерене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климе</w:t>
      </w:r>
      <w:proofErr w:type="spellEnd"/>
      <w:r w:rsidRPr="00FD6A75">
        <w:rPr>
          <w:b/>
        </w:rPr>
        <w:t>.</w:t>
      </w:r>
    </w:p>
    <w:p w:rsidR="00FD6A75" w:rsidRPr="00FD6A75" w:rsidRDefault="00FD6A75" w:rsidP="00FD6A75">
      <w:pPr>
        <w:spacing w:after="0"/>
      </w:pPr>
      <w:r w:rsidRPr="00FD6A75">
        <w:t> </w:t>
      </w:r>
      <w:proofErr w:type="spellStart"/>
      <w:proofErr w:type="gramStart"/>
      <w:r w:rsidRPr="00FD6A75">
        <w:t>тачно</w:t>
      </w:r>
      <w:proofErr w:type="spellEnd"/>
      <w:proofErr w:type="gramEnd"/>
      <w:r>
        <w:rPr>
          <w:lang w:val="sr-Cyrl-RS"/>
        </w:rPr>
        <w:t xml:space="preserve">                   </w:t>
      </w:r>
      <w:r w:rsidRPr="00FD6A75">
        <w:t> </w:t>
      </w:r>
      <w:proofErr w:type="spellStart"/>
      <w:r w:rsidRPr="00FD6A75">
        <w:t>нетачно</w:t>
      </w:r>
      <w:proofErr w:type="spellEnd"/>
    </w:p>
    <w:p w:rsidR="00FD6A75" w:rsidRPr="00FD6A75" w:rsidRDefault="00FD6A75" w:rsidP="00FD6A75">
      <w:pPr>
        <w:spacing w:after="0"/>
        <w:rPr>
          <w:b/>
        </w:rPr>
      </w:pPr>
      <w:r w:rsidRPr="00FD6A75">
        <w:rPr>
          <w:b/>
        </w:rPr>
        <w:t>15. </w:t>
      </w:r>
      <w:proofErr w:type="spellStart"/>
      <w:r w:rsidRPr="00FD6A75">
        <w:rPr>
          <w:b/>
        </w:rPr>
        <w:t>Поларне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пустиње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налазе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се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око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Источног</w:t>
      </w:r>
      <w:proofErr w:type="spellEnd"/>
      <w:r w:rsidRPr="00FD6A75">
        <w:rPr>
          <w:b/>
        </w:rPr>
        <w:t xml:space="preserve"> и </w:t>
      </w:r>
      <w:proofErr w:type="spellStart"/>
      <w:r w:rsidRPr="00FD6A75">
        <w:rPr>
          <w:b/>
        </w:rPr>
        <w:t>Јужног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пола</w:t>
      </w:r>
      <w:proofErr w:type="spellEnd"/>
      <w:r w:rsidRPr="00FD6A75">
        <w:rPr>
          <w:b/>
        </w:rPr>
        <w:t xml:space="preserve">, </w:t>
      </w:r>
      <w:proofErr w:type="spellStart"/>
      <w:r w:rsidRPr="00FD6A75">
        <w:rPr>
          <w:b/>
        </w:rPr>
        <w:t>где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је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током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целе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године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температура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испод</w:t>
      </w:r>
      <w:proofErr w:type="spellEnd"/>
      <w:r w:rsidRPr="00FD6A75">
        <w:rPr>
          <w:b/>
        </w:rPr>
        <w:t xml:space="preserve"> 25 </w:t>
      </w:r>
      <w:proofErr w:type="spellStart"/>
      <w:r w:rsidRPr="00FD6A75">
        <w:rPr>
          <w:b/>
        </w:rPr>
        <w:t>степени</w:t>
      </w:r>
      <w:proofErr w:type="spellEnd"/>
      <w:r w:rsidRPr="00FD6A75">
        <w:rPr>
          <w:b/>
        </w:rPr>
        <w:t xml:space="preserve"> </w:t>
      </w:r>
      <w:proofErr w:type="spellStart"/>
      <w:r w:rsidRPr="00FD6A75">
        <w:rPr>
          <w:b/>
        </w:rPr>
        <w:t>Целзијуса</w:t>
      </w:r>
      <w:proofErr w:type="spellEnd"/>
    </w:p>
    <w:p w:rsidR="00FD6A75" w:rsidRPr="00FD6A75" w:rsidRDefault="00FD6A75" w:rsidP="00FD6A75">
      <w:pPr>
        <w:spacing w:after="0"/>
      </w:pPr>
      <w:r w:rsidRPr="00FD6A75">
        <w:t> </w:t>
      </w:r>
      <w:proofErr w:type="spellStart"/>
      <w:r w:rsidRPr="00FD6A75">
        <w:t>тачно</w:t>
      </w:r>
      <w:proofErr w:type="spellEnd"/>
      <w:r>
        <w:rPr>
          <w:lang w:val="sr-Cyrl-RS"/>
        </w:rPr>
        <w:t xml:space="preserve">                  </w:t>
      </w:r>
      <w:bookmarkStart w:id="0" w:name="_GoBack"/>
      <w:bookmarkEnd w:id="0"/>
      <w:proofErr w:type="spellStart"/>
      <w:r w:rsidRPr="00FD6A75">
        <w:t>нетачно</w:t>
      </w:r>
      <w:proofErr w:type="spellEnd"/>
    </w:p>
    <w:p w:rsidR="00C60AAF" w:rsidRDefault="00C60AAF" w:rsidP="00FD6A75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75"/>
    <w:rsid w:val="0030409D"/>
    <w:rsid w:val="00365068"/>
    <w:rsid w:val="004B6EA5"/>
    <w:rsid w:val="00975545"/>
    <w:rsid w:val="00C60AAF"/>
    <w:rsid w:val="00F83F19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94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96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0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70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96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61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836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16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7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2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08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86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58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9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2022-07-04T08:26:00Z</dcterms:created>
  <dcterms:modified xsi:type="dcterms:W3CDTF">2022-07-04T08:29:00Z</dcterms:modified>
</cp:coreProperties>
</file>