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B0" w:rsidRDefault="00B86CB0" w:rsidP="00B86CB0">
      <w:pPr>
        <w:pStyle w:val="NoSpacing"/>
      </w:pPr>
      <w:proofErr w:type="spellStart"/>
      <w:r>
        <w:t>Синтагме</w:t>
      </w:r>
      <w:proofErr w:type="spellEnd"/>
      <w:r>
        <w:t xml:space="preserve"> и </w:t>
      </w:r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</w:p>
    <w:p w:rsidR="00B86CB0" w:rsidRDefault="00B86CB0" w:rsidP="00B86CB0">
      <w:pPr>
        <w:pStyle w:val="NoSpacing"/>
      </w:pPr>
    </w:p>
    <w:p w:rsidR="00B86CB0" w:rsidRDefault="00B86CB0" w:rsidP="00B86CB0">
      <w:pPr>
        <w:pStyle w:val="NoSpacing"/>
      </w:pPr>
      <w:r w:rsidRPr="00B86CB0">
        <w:rPr>
          <w:b/>
        </w:rPr>
        <w:t xml:space="preserve">1.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 xml:space="preserve">: </w:t>
      </w:r>
      <w:proofErr w:type="spellStart"/>
      <w:r w:rsidRPr="00B86CB0">
        <w:rPr>
          <w:b/>
        </w:rPr>
        <w:t>Док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смо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шетали</w:t>
      </w:r>
      <w:proofErr w:type="spellEnd"/>
      <w:r w:rsidRPr="00B86CB0">
        <w:rPr>
          <w:b/>
        </w:rPr>
        <w:t xml:space="preserve"> ГРАДСКИМ</w:t>
      </w:r>
      <w:r>
        <w:t xml:space="preserve"> ПАРКОМ, </w:t>
      </w:r>
      <w:proofErr w:type="spellStart"/>
      <w:r>
        <w:t>срели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старог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>.</w:t>
      </w:r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именичка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Pr="00B86CB0" w:rsidRDefault="00B86CB0" w:rsidP="00B86CB0">
      <w:pPr>
        <w:pStyle w:val="NoSpacing"/>
        <w:rPr>
          <w:b/>
        </w:rPr>
      </w:pPr>
      <w:r w:rsidRPr="00B86CB0">
        <w:rPr>
          <w:b/>
        </w:rPr>
        <w:t xml:space="preserve">2.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 xml:space="preserve">: ЈЕДНА МИСАО </w:t>
      </w:r>
      <w:proofErr w:type="spellStart"/>
      <w:r w:rsidRPr="00B86CB0">
        <w:rPr>
          <w:b/>
        </w:rPr>
        <w:t>сину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кроз</w:t>
      </w:r>
      <w:proofErr w:type="spellEnd"/>
      <w:r>
        <w:t xml:space="preserve"> </w:t>
      </w:r>
      <w:proofErr w:type="spellStart"/>
      <w:r w:rsidRPr="00B86CB0">
        <w:rPr>
          <w:b/>
        </w:rPr>
        <w:t>Томову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главу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као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муња</w:t>
      </w:r>
      <w:proofErr w:type="spellEnd"/>
      <w:r w:rsidRPr="00B86CB0">
        <w:rPr>
          <w:b/>
        </w:rPr>
        <w:t>.</w:t>
      </w:r>
    </w:p>
    <w:p w:rsidR="00B86CB0" w:rsidRDefault="00B86CB0" w:rsidP="00B86CB0">
      <w:pPr>
        <w:pStyle w:val="NoSpacing"/>
        <w:sectPr w:rsidR="00B86CB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логички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именичка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  <w:rPr>
          <w:b/>
        </w:rPr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6CB0">
        <w:rPr>
          <w:b/>
        </w:rPr>
        <w:lastRenderedPageBreak/>
        <w:t xml:space="preserve">3.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>: РАДЕЋИ БЕЗ ПРЕСТАНКА,</w:t>
      </w:r>
      <w:r>
        <w:t xml:space="preserve"> </w:t>
      </w:r>
    </w:p>
    <w:p w:rsidR="00B86CB0" w:rsidRDefault="00B86CB0" w:rsidP="00B86CB0">
      <w:pPr>
        <w:pStyle w:val="NoSpacing"/>
      </w:pPr>
      <w:proofErr w:type="spellStart"/>
      <w:proofErr w:type="gramStart"/>
      <w:r>
        <w:lastRenderedPageBreak/>
        <w:t>Милош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разболео</w:t>
      </w:r>
      <w:proofErr w:type="spellEnd"/>
      <w:r>
        <w:t>.</w:t>
      </w:r>
      <w:proofErr w:type="gram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именичка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6CB0" w:rsidRPr="00B86CB0" w:rsidRDefault="00B86CB0" w:rsidP="00B86CB0">
      <w:pPr>
        <w:pStyle w:val="NoSpacing"/>
        <w:rPr>
          <w:b/>
        </w:rPr>
      </w:pPr>
      <w:r w:rsidRPr="00B86CB0">
        <w:rPr>
          <w:b/>
        </w:rPr>
        <w:lastRenderedPageBreak/>
        <w:t xml:space="preserve">4.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 xml:space="preserve">: </w:t>
      </w:r>
      <w:proofErr w:type="spellStart"/>
      <w:r w:rsidRPr="00B86CB0">
        <w:rPr>
          <w:b/>
        </w:rPr>
        <w:t>Ако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заборавио</w:t>
      </w:r>
      <w:proofErr w:type="spellEnd"/>
      <w:r>
        <w:t xml:space="preserve"> </w:t>
      </w:r>
      <w:r w:rsidRPr="00B86CB0">
        <w:rPr>
          <w:b/>
        </w:rPr>
        <w:t xml:space="preserve">БИОСКОПСКЕ КАРТЕ, </w:t>
      </w:r>
      <w:proofErr w:type="spellStart"/>
      <w:r w:rsidRPr="00B86CB0">
        <w:rPr>
          <w:b/>
        </w:rPr>
        <w:t>морамо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вратити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по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њих</w:t>
      </w:r>
      <w:proofErr w:type="spellEnd"/>
      <w:r w:rsidRPr="00B86CB0">
        <w:rPr>
          <w:b/>
        </w:rPr>
        <w:t>.</w:t>
      </w:r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именичка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86CB0" w:rsidRPr="00B86CB0" w:rsidRDefault="00B86CB0" w:rsidP="00B86CB0">
      <w:pPr>
        <w:pStyle w:val="NoSpacing"/>
        <w:rPr>
          <w:b/>
        </w:rPr>
      </w:pPr>
      <w:r w:rsidRPr="00B86CB0">
        <w:rPr>
          <w:b/>
        </w:rPr>
        <w:lastRenderedPageBreak/>
        <w:t xml:space="preserve">5.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 xml:space="preserve">: </w:t>
      </w:r>
      <w:proofErr w:type="spellStart"/>
      <w:r w:rsidRPr="00B86CB0">
        <w:rPr>
          <w:b/>
        </w:rPr>
        <w:t>Одушевио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>
        <w:t xml:space="preserve"> </w:t>
      </w:r>
      <w:r w:rsidRPr="00B86CB0">
        <w:rPr>
          <w:b/>
        </w:rPr>
        <w:t>НОВОГОДИШЊИМ ПОКЛОНОМ.</w:t>
      </w:r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именичка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6CB0" w:rsidRPr="00B86CB0" w:rsidRDefault="00B86CB0" w:rsidP="00B86CB0">
      <w:pPr>
        <w:pStyle w:val="NoSpacing"/>
        <w:rPr>
          <w:b/>
        </w:rPr>
      </w:pPr>
      <w:r w:rsidRPr="00B86CB0">
        <w:rPr>
          <w:b/>
        </w:rPr>
        <w:lastRenderedPageBreak/>
        <w:t xml:space="preserve">6.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 xml:space="preserve">: </w:t>
      </w:r>
      <w:proofErr w:type="spellStart"/>
      <w:r w:rsidRPr="00B86CB0">
        <w:rPr>
          <w:b/>
        </w:rPr>
        <w:t>Синоћ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је</w:t>
      </w:r>
      <w:proofErr w:type="spellEnd"/>
      <w:r w:rsidRPr="00B86CB0">
        <w:rPr>
          <w:b/>
        </w:rPr>
        <w:t xml:space="preserve"> у </w:t>
      </w:r>
      <w:proofErr w:type="spellStart"/>
      <w:r w:rsidRPr="00B86CB0">
        <w:rPr>
          <w:b/>
        </w:rPr>
        <w:t>Галерији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науке</w:t>
      </w:r>
      <w:proofErr w:type="spellEnd"/>
      <w:r w:rsidRPr="00B86CB0">
        <w:rPr>
          <w:b/>
        </w:rPr>
        <w:t xml:space="preserve"> и</w:t>
      </w:r>
      <w:r>
        <w:t xml:space="preserve"> </w:t>
      </w:r>
      <w:proofErr w:type="spellStart"/>
      <w:r w:rsidRPr="00B86CB0">
        <w:rPr>
          <w:b/>
        </w:rPr>
        <w:t>технике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отворена</w:t>
      </w:r>
      <w:proofErr w:type="spellEnd"/>
      <w:r w:rsidRPr="00B86CB0">
        <w:rPr>
          <w:b/>
        </w:rPr>
        <w:t xml:space="preserve"> ИЗЛОЖБА ФОТОГРАФИЈА СТАНКА КОСТИЋА</w:t>
      </w:r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логички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именичка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6CB0" w:rsidRPr="00B86CB0" w:rsidRDefault="00B86CB0" w:rsidP="00B86CB0">
      <w:pPr>
        <w:pStyle w:val="NoSpacing"/>
        <w:rPr>
          <w:b/>
        </w:rPr>
      </w:pPr>
      <w:r w:rsidRPr="00B86CB0">
        <w:rPr>
          <w:b/>
        </w:rPr>
        <w:lastRenderedPageBreak/>
        <w:t xml:space="preserve">7.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 xml:space="preserve">: </w:t>
      </w:r>
      <w:proofErr w:type="spellStart"/>
      <w:r w:rsidRPr="00B86CB0">
        <w:rPr>
          <w:b/>
        </w:rPr>
        <w:t>Маја</w:t>
      </w:r>
      <w:proofErr w:type="spellEnd"/>
      <w:r w:rsidRPr="00B86CB0">
        <w:rPr>
          <w:b/>
        </w:rPr>
        <w:t xml:space="preserve">, МОЈА ТЕТКА, </w:t>
      </w:r>
      <w:proofErr w:type="spellStart"/>
      <w:r w:rsidRPr="00B86CB0">
        <w:rPr>
          <w:b/>
        </w:rPr>
        <w:t>прави</w:t>
      </w:r>
      <w:proofErr w:type="spellEnd"/>
      <w:r>
        <w:t xml:space="preserve"> </w:t>
      </w:r>
      <w:proofErr w:type="spellStart"/>
      <w:r w:rsidRPr="00B86CB0">
        <w:rPr>
          <w:b/>
        </w:rPr>
        <w:t>најбоље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колаче</w:t>
      </w:r>
      <w:proofErr w:type="spellEnd"/>
      <w:r w:rsidRPr="00B86CB0">
        <w:rPr>
          <w:b/>
        </w:rPr>
        <w:t>.</w:t>
      </w:r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апозиција</w:t>
      </w:r>
      <w:proofErr w:type="spellEnd"/>
      <w:proofErr w:type="gram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именичка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апозитив</w:t>
      </w:r>
      <w:proofErr w:type="spellEnd"/>
      <w:proofErr w:type="gram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6CB0" w:rsidRPr="00B86CB0" w:rsidRDefault="00B86CB0" w:rsidP="00B86CB0">
      <w:pPr>
        <w:pStyle w:val="NoSpacing"/>
      </w:pPr>
      <w:r w:rsidRPr="00B86CB0">
        <w:rPr>
          <w:b/>
        </w:rPr>
        <w:lastRenderedPageBreak/>
        <w:t xml:space="preserve">8.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 xml:space="preserve">: </w:t>
      </w:r>
      <w:proofErr w:type="spellStart"/>
      <w:r w:rsidRPr="00B86CB0">
        <w:rPr>
          <w:b/>
        </w:rPr>
        <w:t>Ана</w:t>
      </w:r>
      <w:proofErr w:type="spellEnd"/>
      <w:r w:rsidRPr="00B86CB0">
        <w:rPr>
          <w:b/>
        </w:rPr>
        <w:t xml:space="preserve">, ЗАДОВОЉНА </w:t>
      </w:r>
      <w:r w:rsidRPr="00B86CB0">
        <w:t xml:space="preserve">УСПЕХОМ, </w:t>
      </w:r>
      <w:proofErr w:type="spellStart"/>
      <w:r w:rsidRPr="00B86CB0">
        <w:t>решила</w:t>
      </w:r>
      <w:proofErr w:type="spellEnd"/>
      <w:r w:rsidRPr="00B86CB0">
        <w:t xml:space="preserve"> </w:t>
      </w:r>
      <w:proofErr w:type="spellStart"/>
      <w:r w:rsidRPr="00B86CB0">
        <w:t>је</w:t>
      </w:r>
      <w:proofErr w:type="spellEnd"/>
      <w:r w:rsidRPr="00B86CB0">
        <w:t xml:space="preserve"> </w:t>
      </w:r>
      <w:proofErr w:type="spellStart"/>
      <w:r w:rsidRPr="00B86CB0">
        <w:t>да</w:t>
      </w:r>
      <w:proofErr w:type="spellEnd"/>
      <w:r w:rsidRPr="00B86CB0">
        <w:t xml:space="preserve"> </w:t>
      </w:r>
      <w:proofErr w:type="spellStart"/>
      <w:r w:rsidRPr="00B86CB0">
        <w:t>то</w:t>
      </w:r>
      <w:proofErr w:type="spellEnd"/>
      <w:r w:rsidRPr="00B86CB0">
        <w:t xml:space="preserve"> </w:t>
      </w:r>
      <w:proofErr w:type="spellStart"/>
      <w:r w:rsidRPr="00B86CB0">
        <w:t>прослави</w:t>
      </w:r>
      <w:proofErr w:type="spellEnd"/>
      <w:r w:rsidRPr="00B86CB0">
        <w:t>.</w:t>
      </w:r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апозиција</w:t>
      </w:r>
      <w:proofErr w:type="spellEnd"/>
      <w:proofErr w:type="gram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именичка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  <w:sectPr w:rsidR="00B86CB0" w:rsidSect="00B86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апозитив</w:t>
      </w:r>
      <w:proofErr w:type="spellEnd"/>
      <w:proofErr w:type="gramEnd"/>
    </w:p>
    <w:p w:rsidR="00B86CB0" w:rsidRPr="00B86CB0" w:rsidRDefault="00B86CB0" w:rsidP="00B86CB0">
      <w:pPr>
        <w:pStyle w:val="NoSpacing"/>
        <w:rPr>
          <w:b/>
        </w:rPr>
      </w:pPr>
      <w:r w:rsidRPr="00B86CB0">
        <w:rPr>
          <w:b/>
        </w:rPr>
        <w:lastRenderedPageBreak/>
        <w:t xml:space="preserve">9. </w:t>
      </w:r>
      <w:proofErr w:type="spellStart"/>
      <w:r w:rsidRPr="00B86CB0">
        <w:rPr>
          <w:b/>
        </w:rPr>
        <w:t>Који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глаголски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облици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долазе</w:t>
      </w:r>
      <w:proofErr w:type="spellEnd"/>
      <w:r w:rsidRPr="00B86CB0">
        <w:rPr>
          <w:b/>
        </w:rPr>
        <w:t xml:space="preserve"> у </w:t>
      </w:r>
      <w:proofErr w:type="spellStart"/>
      <w:r w:rsidRPr="00B86CB0">
        <w:rPr>
          <w:b/>
        </w:rPr>
        <w:t>обзир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као</w:t>
      </w:r>
      <w:proofErr w:type="spellEnd"/>
      <w:r w:rsidRPr="00B86CB0">
        <w:rPr>
          <w:b/>
        </w:rPr>
        <w:t xml:space="preserve"> ЦЕНТРИ ГЛАГОЛСКИХ СИНТАГМИ?</w:t>
      </w:r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инфинитив</w:t>
      </w:r>
      <w:proofErr w:type="spellEnd"/>
      <w:proofErr w:type="gram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прошли</w:t>
      </w:r>
      <w:proofErr w:type="spellEnd"/>
    </w:p>
    <w:p w:rsidR="00B86CB0" w:rsidRPr="00B86CB0" w:rsidRDefault="00B86CB0" w:rsidP="00B86CB0">
      <w:pPr>
        <w:pStyle w:val="NoSpacing"/>
        <w:rPr>
          <w:b/>
        </w:rPr>
      </w:pPr>
      <w:r w:rsidRPr="00B86CB0">
        <w:rPr>
          <w:b/>
        </w:rPr>
        <w:t xml:space="preserve">10. </w:t>
      </w:r>
      <w:proofErr w:type="spellStart"/>
      <w:r w:rsidRPr="00B86CB0">
        <w:rPr>
          <w:b/>
        </w:rPr>
        <w:t>Обележи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одговоре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које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односе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на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обележени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реченични</w:t>
      </w:r>
      <w:proofErr w:type="spellEnd"/>
      <w:r w:rsidRPr="00B86CB0">
        <w:rPr>
          <w:b/>
        </w:rPr>
        <w:t xml:space="preserve"> </w:t>
      </w:r>
      <w:proofErr w:type="spellStart"/>
      <w:r w:rsidRPr="00B86CB0">
        <w:rPr>
          <w:b/>
        </w:rPr>
        <w:t>члан</w:t>
      </w:r>
      <w:proofErr w:type="spellEnd"/>
      <w:r w:rsidRPr="00B86CB0">
        <w:rPr>
          <w:b/>
        </w:rPr>
        <w:t xml:space="preserve">: </w:t>
      </w:r>
      <w:proofErr w:type="spellStart"/>
      <w:r w:rsidRPr="00B86CB0">
        <w:rPr>
          <w:b/>
        </w:rPr>
        <w:t>Он</w:t>
      </w:r>
      <w:proofErr w:type="spellEnd"/>
      <w:r w:rsidRPr="00B86CB0">
        <w:rPr>
          <w:b/>
        </w:rPr>
        <w:t xml:space="preserve"> ВЕОМА ЧЕСТО </w:t>
      </w:r>
      <w:proofErr w:type="spellStart"/>
      <w:r w:rsidRPr="00B86CB0">
        <w:rPr>
          <w:b/>
        </w:rPr>
        <w:t>игра</w:t>
      </w:r>
      <w:proofErr w:type="spellEnd"/>
      <w:r>
        <w:t xml:space="preserve"> </w:t>
      </w:r>
      <w:bookmarkStart w:id="0" w:name="_GoBack"/>
      <w:proofErr w:type="spellStart"/>
      <w:r w:rsidRPr="00B86CB0">
        <w:rPr>
          <w:b/>
        </w:rPr>
        <w:t>кошарку</w:t>
      </w:r>
      <w:proofErr w:type="spellEnd"/>
      <w:r w:rsidRPr="00B86CB0">
        <w:rPr>
          <w:b/>
        </w:rPr>
        <w:t>.</w:t>
      </w:r>
    </w:p>
    <w:bookmarkEnd w:id="0"/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p w:rsidR="00B86CB0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C60AAF" w:rsidRDefault="00B86CB0" w:rsidP="00B86CB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синтагма</w:t>
      </w:r>
      <w:proofErr w:type="spellEnd"/>
    </w:p>
    <w:sectPr w:rsidR="00C60AAF" w:rsidSect="00B86C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B0"/>
    <w:rsid w:val="0030409D"/>
    <w:rsid w:val="00365068"/>
    <w:rsid w:val="004B6EA5"/>
    <w:rsid w:val="00975545"/>
    <w:rsid w:val="00B86CB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B6E7-799B-441F-A1C5-446D6821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2022-07-30T15:43:00Z</dcterms:created>
  <dcterms:modified xsi:type="dcterms:W3CDTF">2022-07-30T15:45:00Z</dcterms:modified>
</cp:coreProperties>
</file>