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C3804" w:rsidRDefault="00CD6DB0" w:rsidP="00FC3804">
      <w:pPr>
        <w:jc w:val="center"/>
        <w:rPr>
          <w:b/>
          <w:sz w:val="28"/>
          <w:szCs w:val="28"/>
        </w:rPr>
      </w:pPr>
      <w:r w:rsidRPr="005F0FF9">
        <w:rPr>
          <w:b/>
          <w:sz w:val="28"/>
          <w:szCs w:val="28"/>
        </w:rPr>
        <w:t xml:space="preserve">ОПЕРАТИВНИ ПЛАН РАДА </w:t>
      </w:r>
    </w:p>
    <w:p w:rsidR="00FC3804" w:rsidRDefault="00CD6DB0" w:rsidP="00CD6DB0">
      <w:pPr>
        <w:rPr>
          <w:b/>
          <w:sz w:val="28"/>
          <w:szCs w:val="28"/>
        </w:rPr>
      </w:pPr>
      <w:proofErr w:type="spellStart"/>
      <w:r w:rsidRPr="005F0FF9">
        <w:rPr>
          <w:b/>
          <w:sz w:val="28"/>
          <w:szCs w:val="28"/>
        </w:rPr>
        <w:t>Наставни</w:t>
      </w:r>
      <w:proofErr w:type="spellEnd"/>
      <w:r w:rsidRPr="005F0FF9">
        <w:rPr>
          <w:b/>
          <w:sz w:val="28"/>
          <w:szCs w:val="28"/>
        </w:rPr>
        <w:t xml:space="preserve"> </w:t>
      </w:r>
      <w:proofErr w:type="spellStart"/>
      <w:r w:rsidRPr="005F0FF9">
        <w:rPr>
          <w:b/>
          <w:sz w:val="28"/>
          <w:szCs w:val="28"/>
        </w:rPr>
        <w:t>предмет</w:t>
      </w:r>
      <w:proofErr w:type="spellEnd"/>
      <w:r w:rsidRPr="005F0FF9">
        <w:rPr>
          <w:b/>
          <w:sz w:val="28"/>
          <w:szCs w:val="28"/>
        </w:rPr>
        <w:t xml:space="preserve">: </w:t>
      </w:r>
      <w:proofErr w:type="spellStart"/>
      <w:r>
        <w:rPr>
          <w:b/>
          <w:sz w:val="28"/>
          <w:szCs w:val="28"/>
        </w:rPr>
        <w:t>Природа</w:t>
      </w:r>
      <w:proofErr w:type="spellEnd"/>
      <w:r>
        <w:rPr>
          <w:b/>
          <w:sz w:val="28"/>
          <w:szCs w:val="28"/>
        </w:rPr>
        <w:t xml:space="preserve"> и </w:t>
      </w:r>
      <w:proofErr w:type="spellStart"/>
      <w:r>
        <w:rPr>
          <w:b/>
          <w:sz w:val="28"/>
          <w:szCs w:val="28"/>
        </w:rPr>
        <w:t>друштво</w:t>
      </w:r>
      <w:proofErr w:type="spellEnd"/>
    </w:p>
    <w:p w:rsidR="00CD6DB0" w:rsidRPr="005F0FF9" w:rsidRDefault="00CD6DB0" w:rsidP="00CD6DB0">
      <w:pPr>
        <w:rPr>
          <w:b/>
          <w:sz w:val="28"/>
          <w:szCs w:val="28"/>
        </w:rPr>
      </w:pPr>
      <w:proofErr w:type="spellStart"/>
      <w:r w:rsidRPr="005F0FF9">
        <w:rPr>
          <w:b/>
          <w:sz w:val="28"/>
          <w:szCs w:val="28"/>
        </w:rPr>
        <w:t>Разред</w:t>
      </w:r>
      <w:proofErr w:type="spellEnd"/>
      <w:r w:rsidRPr="005F0FF9">
        <w:rPr>
          <w:b/>
          <w:sz w:val="28"/>
          <w:szCs w:val="28"/>
        </w:rPr>
        <w:t xml:space="preserve"> и </w:t>
      </w:r>
      <w:proofErr w:type="spellStart"/>
      <w:r w:rsidRPr="005F0FF9">
        <w:rPr>
          <w:b/>
          <w:sz w:val="28"/>
          <w:szCs w:val="28"/>
        </w:rPr>
        <w:t>одељење</w:t>
      </w:r>
      <w:proofErr w:type="spellEnd"/>
      <w:r w:rsidRPr="005F0FF9">
        <w:rPr>
          <w:b/>
          <w:sz w:val="28"/>
          <w:szCs w:val="28"/>
        </w:rPr>
        <w:t>: __________</w:t>
      </w:r>
    </w:p>
    <w:p w:rsidR="00CD6DB0" w:rsidRPr="00FC3804" w:rsidRDefault="00CD6DB0" w:rsidP="00FC3804">
      <w:pPr>
        <w:rPr>
          <w:b/>
          <w:sz w:val="28"/>
          <w:szCs w:val="28"/>
        </w:rPr>
      </w:pPr>
      <w:proofErr w:type="spellStart"/>
      <w:r w:rsidRPr="00FC3804">
        <w:rPr>
          <w:sz w:val="28"/>
          <w:szCs w:val="28"/>
        </w:rPr>
        <w:t>Месец</w:t>
      </w:r>
      <w:proofErr w:type="spellEnd"/>
      <w:r w:rsidRPr="00FC3804">
        <w:rPr>
          <w:sz w:val="28"/>
          <w:szCs w:val="28"/>
        </w:rPr>
        <w:t>:</w:t>
      </w:r>
      <w:r w:rsidRPr="00FC3804">
        <w:rPr>
          <w:b/>
          <w:sz w:val="28"/>
          <w:szCs w:val="28"/>
        </w:rPr>
        <w:t xml:space="preserve"> </w:t>
      </w:r>
      <w:proofErr w:type="spellStart"/>
      <w:r w:rsidRPr="00FC3804">
        <w:rPr>
          <w:b/>
          <w:sz w:val="28"/>
          <w:szCs w:val="28"/>
        </w:rPr>
        <w:t>март</w:t>
      </w:r>
      <w:proofErr w:type="spellEnd"/>
      <w:r w:rsidRPr="00FC3804">
        <w:rPr>
          <w:b/>
          <w:sz w:val="28"/>
          <w:szCs w:val="28"/>
        </w:rPr>
        <w:tab/>
      </w:r>
      <w:r w:rsidR="00FC3804">
        <w:rPr>
          <w:b/>
          <w:sz w:val="28"/>
          <w:szCs w:val="28"/>
        </w:rPr>
        <w:t xml:space="preserve">                                                                                     </w:t>
      </w:r>
      <w:r w:rsidR="00755868">
        <w:rPr>
          <w:b/>
          <w:sz w:val="28"/>
          <w:szCs w:val="28"/>
        </w:rPr>
        <w:t xml:space="preserve">                            </w:t>
      </w:r>
      <w:r w:rsidR="00755868">
        <w:rPr>
          <w:sz w:val="28"/>
          <w:szCs w:val="28"/>
          <w:lang w:val="sr-Cyrl-RS"/>
        </w:rPr>
        <w:t>ш</w:t>
      </w:r>
      <w:proofErr w:type="spellStart"/>
      <w:r w:rsidR="00D755B0">
        <w:rPr>
          <w:sz w:val="28"/>
          <w:szCs w:val="28"/>
        </w:rPr>
        <w:t>колска</w:t>
      </w:r>
      <w:proofErr w:type="spellEnd"/>
      <w:r w:rsidR="00D755B0">
        <w:rPr>
          <w:sz w:val="28"/>
          <w:szCs w:val="28"/>
        </w:rPr>
        <w:t>:</w:t>
      </w:r>
      <w:r w:rsidR="00755868">
        <w:rPr>
          <w:b/>
          <w:sz w:val="28"/>
          <w:szCs w:val="28"/>
        </w:rPr>
        <w:t xml:space="preserve"> 2022/2023</w:t>
      </w:r>
      <w:r w:rsidR="00D755B0">
        <w:rPr>
          <w:b/>
          <w:sz w:val="28"/>
          <w:szCs w:val="28"/>
        </w:rPr>
        <w:t xml:space="preserve">. </w:t>
      </w:r>
      <w:r w:rsidR="00755868">
        <w:rPr>
          <w:sz w:val="28"/>
          <w:szCs w:val="28"/>
          <w:lang w:val="sr-Cyrl-RS"/>
        </w:rPr>
        <w:t>година</w:t>
      </w:r>
      <w:r w:rsidR="00D755B0">
        <w:rPr>
          <w:b/>
          <w:sz w:val="28"/>
          <w:szCs w:val="28"/>
        </w:rPr>
        <w:t xml:space="preserve"> </w:t>
      </w:r>
      <w:r w:rsidRPr="00FC3804">
        <w:rPr>
          <w:b/>
          <w:sz w:val="28"/>
          <w:szCs w:val="28"/>
        </w:rPr>
        <w:t xml:space="preserve">             </w:t>
      </w:r>
    </w:p>
    <w:tbl>
      <w:tblPr>
        <w:tblStyle w:val="TableGrid"/>
        <w:tblW w:w="13670" w:type="dxa"/>
        <w:tblLayout w:type="fixed"/>
        <w:tblLook w:val="04A0" w:firstRow="1" w:lastRow="0" w:firstColumn="1" w:lastColumn="0" w:noHBand="0" w:noVBand="1"/>
      </w:tblPr>
      <w:tblGrid>
        <w:gridCol w:w="675"/>
        <w:gridCol w:w="3123"/>
        <w:gridCol w:w="630"/>
        <w:gridCol w:w="1620"/>
        <w:gridCol w:w="720"/>
        <w:gridCol w:w="1080"/>
        <w:gridCol w:w="1170"/>
        <w:gridCol w:w="1530"/>
        <w:gridCol w:w="1620"/>
        <w:gridCol w:w="1502"/>
      </w:tblGrid>
      <w:tr w:rsidR="0081213C" w:rsidRPr="005F0FF9" w:rsidTr="0081213C">
        <w:trPr>
          <w:trHeight w:val="1068"/>
        </w:trPr>
        <w:tc>
          <w:tcPr>
            <w:tcW w:w="675" w:type="dxa"/>
            <w:shd w:val="clear" w:color="auto" w:fill="D9D9D9" w:themeFill="background1" w:themeFillShade="D9"/>
          </w:tcPr>
          <w:p w:rsidR="00CD6DB0" w:rsidRDefault="00FC3804" w:rsidP="006A10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>
              <w:rPr>
                <w:rFonts w:cstheme="minorHAnsi"/>
                <w:b/>
                <w:sz w:val="20"/>
                <w:szCs w:val="20"/>
              </w:rPr>
              <w:t>Н</w:t>
            </w:r>
            <w:r w:rsidR="00CD6DB0">
              <w:rPr>
                <w:rFonts w:cstheme="minorHAnsi"/>
                <w:b/>
                <w:sz w:val="20"/>
                <w:szCs w:val="20"/>
              </w:rPr>
              <w:t>аст</w:t>
            </w:r>
            <w:proofErr w:type="spellEnd"/>
            <w:r w:rsidR="00CD6DB0">
              <w:rPr>
                <w:rFonts w:cstheme="minorHAnsi"/>
                <w:b/>
                <w:sz w:val="20"/>
                <w:szCs w:val="20"/>
              </w:rPr>
              <w:t>.</w:t>
            </w:r>
          </w:p>
          <w:p w:rsidR="00CD6DB0" w:rsidRPr="005F0FF9" w:rsidRDefault="00CD6DB0" w:rsidP="006A10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тема</w:t>
            </w:r>
          </w:p>
        </w:tc>
        <w:tc>
          <w:tcPr>
            <w:tcW w:w="3123" w:type="dxa"/>
            <w:shd w:val="clear" w:color="auto" w:fill="D9D9D9" w:themeFill="background1" w:themeFillShade="D9"/>
          </w:tcPr>
          <w:p w:rsidR="00CD6DB0" w:rsidRPr="005F0FF9" w:rsidRDefault="00CD6DB0" w:rsidP="006A10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ИСХОДИ:</w:t>
            </w:r>
          </w:p>
          <w:p w:rsidR="00FC3804" w:rsidRDefault="00CD6DB0" w:rsidP="006A10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Ученик</w:t>
            </w:r>
            <w:proofErr w:type="spellEnd"/>
            <w:r w:rsidR="00FC3804">
              <w:rPr>
                <w:rFonts w:cstheme="minorHAnsi"/>
                <w:b/>
                <w:sz w:val="20"/>
                <w:szCs w:val="20"/>
              </w:rPr>
              <w:t>/</w:t>
            </w:r>
            <w:proofErr w:type="spellStart"/>
            <w:r w:rsidR="00FC3804">
              <w:rPr>
                <w:rFonts w:cstheme="minorHAnsi"/>
                <w:b/>
                <w:sz w:val="20"/>
                <w:szCs w:val="20"/>
              </w:rPr>
              <w:t>ученица</w:t>
            </w:r>
            <w:proofErr w:type="spellEnd"/>
            <w:r w:rsidRPr="005F0FF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ће</w:t>
            </w:r>
            <w:proofErr w:type="spellEnd"/>
            <w:r w:rsidRPr="005F0FF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бити</w:t>
            </w:r>
            <w:proofErr w:type="spellEnd"/>
            <w:r w:rsidRPr="005F0FF9">
              <w:rPr>
                <w:rFonts w:cstheme="minorHAnsi"/>
                <w:b/>
                <w:sz w:val="20"/>
                <w:szCs w:val="20"/>
              </w:rPr>
              <w:t xml:space="preserve"> </w:t>
            </w:r>
          </w:p>
          <w:p w:rsidR="00CD6DB0" w:rsidRPr="005F0FF9" w:rsidRDefault="00CD6DB0" w:rsidP="006A10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у </w:t>
            </w: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стању</w:t>
            </w:r>
            <w:proofErr w:type="spellEnd"/>
            <w:r w:rsidRPr="005F0FF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Pr="005F0FF9">
              <w:rPr>
                <w:rFonts w:cstheme="minorHAnsi"/>
                <w:b/>
                <w:sz w:val="20"/>
                <w:szCs w:val="20"/>
              </w:rPr>
              <w:t>да</w:t>
            </w:r>
            <w:proofErr w:type="spellEnd"/>
            <w:r w:rsidRPr="005F0FF9">
              <w:rPr>
                <w:rFonts w:cstheme="minorHAnsi"/>
                <w:b/>
                <w:sz w:val="20"/>
                <w:szCs w:val="20"/>
              </w:rPr>
              <w:t>:</w:t>
            </w:r>
          </w:p>
        </w:tc>
        <w:tc>
          <w:tcPr>
            <w:tcW w:w="630" w:type="dxa"/>
            <w:shd w:val="clear" w:color="auto" w:fill="D9D9D9" w:themeFill="background1" w:themeFillShade="D9"/>
          </w:tcPr>
          <w:p w:rsidR="00CD6DB0" w:rsidRPr="005F0FF9" w:rsidRDefault="00CD6DB0" w:rsidP="006A10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Ред.</w:t>
            </w:r>
          </w:p>
          <w:p w:rsidR="00CD6DB0" w:rsidRPr="005F0FF9" w:rsidRDefault="00CD6DB0" w:rsidP="006A10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бр.</w:t>
            </w:r>
          </w:p>
          <w:p w:rsidR="00CD6DB0" w:rsidRPr="005F0FF9" w:rsidRDefault="00CD6DB0" w:rsidP="006A10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6DB0" w:rsidRPr="005F0FF9" w:rsidRDefault="00CD6DB0" w:rsidP="006A10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јединица</w:t>
            </w:r>
          </w:p>
        </w:tc>
        <w:tc>
          <w:tcPr>
            <w:tcW w:w="720" w:type="dxa"/>
            <w:shd w:val="clear" w:color="auto" w:fill="D9D9D9" w:themeFill="background1" w:themeFillShade="D9"/>
          </w:tcPr>
          <w:p w:rsidR="00CD6DB0" w:rsidRDefault="00CD6DB0" w:rsidP="006A10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Тип </w:t>
            </w:r>
          </w:p>
          <w:p w:rsidR="00CD6DB0" w:rsidRPr="005F0FF9" w:rsidRDefault="00CD6DB0" w:rsidP="006A10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часа</w:t>
            </w:r>
          </w:p>
        </w:tc>
        <w:tc>
          <w:tcPr>
            <w:tcW w:w="1080" w:type="dxa"/>
            <w:shd w:val="clear" w:color="auto" w:fill="D9D9D9" w:themeFill="background1" w:themeFillShade="D9"/>
          </w:tcPr>
          <w:p w:rsidR="00CD6DB0" w:rsidRPr="005F0FF9" w:rsidRDefault="00CD6DB0" w:rsidP="006A10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Облици </w:t>
            </w:r>
          </w:p>
          <w:p w:rsidR="00CD6DB0" w:rsidRPr="005F0FF9" w:rsidRDefault="00CD6DB0" w:rsidP="006A10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рада</w:t>
            </w:r>
          </w:p>
        </w:tc>
        <w:tc>
          <w:tcPr>
            <w:tcW w:w="1170" w:type="dxa"/>
            <w:shd w:val="clear" w:color="auto" w:fill="D9D9D9" w:themeFill="background1" w:themeFillShade="D9"/>
          </w:tcPr>
          <w:p w:rsidR="00CD6DB0" w:rsidRDefault="00CD6DB0" w:rsidP="006A10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Наставне</w:t>
            </w:r>
          </w:p>
          <w:p w:rsidR="00CD6DB0" w:rsidRPr="005F0FF9" w:rsidRDefault="00CD6DB0" w:rsidP="006A10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 xml:space="preserve"> методе</w:t>
            </w:r>
          </w:p>
        </w:tc>
        <w:tc>
          <w:tcPr>
            <w:tcW w:w="1530" w:type="dxa"/>
            <w:shd w:val="clear" w:color="auto" w:fill="D9D9D9" w:themeFill="background1" w:themeFillShade="D9"/>
          </w:tcPr>
          <w:p w:rsidR="00CD6DB0" w:rsidRPr="005F0FF9" w:rsidRDefault="00CD6DB0" w:rsidP="006A10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Наставна средства</w:t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CD6DB0" w:rsidRPr="005F0FF9" w:rsidRDefault="0081213C" w:rsidP="0081213C">
            <w:pPr>
              <w:ind w:left="-108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CD6DB0" w:rsidRPr="005F0FF9">
              <w:rPr>
                <w:rFonts w:cstheme="minorHAnsi"/>
                <w:b/>
                <w:sz w:val="20"/>
                <w:szCs w:val="20"/>
              </w:rPr>
              <w:t>Међупредметно</w:t>
            </w:r>
            <w:proofErr w:type="spellEnd"/>
            <w:r w:rsidR="00CD6DB0" w:rsidRPr="005F0FF9">
              <w:rPr>
                <w:rFonts w:cstheme="minorHAnsi"/>
                <w:b/>
                <w:sz w:val="20"/>
                <w:szCs w:val="20"/>
              </w:rPr>
              <w:t xml:space="preserve"> </w:t>
            </w:r>
            <w:proofErr w:type="spellStart"/>
            <w:r w:rsidR="00CD6DB0" w:rsidRPr="005F0FF9">
              <w:rPr>
                <w:rFonts w:cstheme="minorHAnsi"/>
                <w:b/>
                <w:sz w:val="20"/>
                <w:szCs w:val="20"/>
              </w:rPr>
              <w:t>повезивање</w:t>
            </w:r>
            <w:proofErr w:type="spellEnd"/>
          </w:p>
        </w:tc>
        <w:tc>
          <w:tcPr>
            <w:tcW w:w="1502" w:type="dxa"/>
            <w:shd w:val="clear" w:color="auto" w:fill="D9D9D9" w:themeFill="background1" w:themeFillShade="D9"/>
          </w:tcPr>
          <w:p w:rsidR="00CD6DB0" w:rsidRPr="005F0FF9" w:rsidRDefault="00CD6DB0" w:rsidP="006A1070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F0FF9">
              <w:rPr>
                <w:rFonts w:cstheme="minorHAnsi"/>
                <w:b/>
                <w:sz w:val="20"/>
                <w:szCs w:val="20"/>
              </w:rPr>
              <w:t>Евалуација квалитета испланираног</w:t>
            </w:r>
          </w:p>
        </w:tc>
      </w:tr>
      <w:tr w:rsidR="00CD6DB0" w:rsidRPr="001B61CD" w:rsidTr="0081213C">
        <w:trPr>
          <w:cantSplit/>
          <w:trHeight w:val="1475"/>
        </w:trPr>
        <w:tc>
          <w:tcPr>
            <w:tcW w:w="675" w:type="dxa"/>
          </w:tcPr>
          <w:p w:rsidR="00CD6DB0" w:rsidRPr="001B61CD" w:rsidRDefault="00CD6DB0" w:rsidP="00CD6DB0">
            <w:pPr>
              <w:jc w:val="center"/>
              <w:rPr>
                <w:sz w:val="20"/>
                <w:szCs w:val="20"/>
              </w:rPr>
            </w:pPr>
          </w:p>
          <w:p w:rsidR="00CD6DB0" w:rsidRPr="001B61CD" w:rsidRDefault="0081213C" w:rsidP="00CD6DB0">
            <w:pPr>
              <w:rPr>
                <w:sz w:val="20"/>
                <w:szCs w:val="20"/>
              </w:rPr>
            </w:pPr>
            <w:r w:rsidRPr="0081213C">
              <w:t>4</w:t>
            </w:r>
            <w:r w:rsidR="00CD6DB0">
              <w:rPr>
                <w:sz w:val="20"/>
                <w:szCs w:val="20"/>
              </w:rPr>
              <w:t xml:space="preserve">. </w:t>
            </w:r>
          </w:p>
        </w:tc>
        <w:tc>
          <w:tcPr>
            <w:tcW w:w="3123" w:type="dxa"/>
          </w:tcPr>
          <w:p w:rsidR="00CD780A" w:rsidRDefault="00CD780A" w:rsidP="00CD780A">
            <w:pPr>
              <w:pStyle w:val="ListParagraph"/>
              <w:numPr>
                <w:ilvl w:val="0"/>
                <w:numId w:val="5"/>
              </w:numPr>
              <w:ind w:left="419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уочи</w:t>
            </w:r>
            <w:proofErr w:type="spellEnd"/>
            <w:r w:rsidRPr="00E47769">
              <w:rPr>
                <w:color w:val="000000" w:themeColor="text1"/>
              </w:rPr>
              <w:t xml:space="preserve">, </w:t>
            </w:r>
            <w:proofErr w:type="spellStart"/>
            <w:r w:rsidRPr="00E47769">
              <w:rPr>
                <w:color w:val="000000" w:themeColor="text1"/>
              </w:rPr>
              <w:t>именује</w:t>
            </w:r>
            <w:proofErr w:type="spellEnd"/>
            <w:r w:rsidRPr="00E47769">
              <w:rPr>
                <w:color w:val="000000" w:themeColor="text1"/>
              </w:rPr>
              <w:t xml:space="preserve"> и </w:t>
            </w:r>
            <w:proofErr w:type="spellStart"/>
            <w:r w:rsidRPr="00E47769">
              <w:rPr>
                <w:color w:val="000000" w:themeColor="text1"/>
              </w:rPr>
              <w:t>разликује</w:t>
            </w:r>
            <w:proofErr w:type="spellEnd"/>
            <w:r w:rsidRPr="00E47769">
              <w:rPr>
                <w:color w:val="000000" w:themeColor="text1"/>
              </w:rPr>
              <w:t xml:space="preserve"> </w:t>
            </w:r>
            <w:proofErr w:type="spellStart"/>
            <w:r w:rsidRPr="00E47769">
              <w:rPr>
                <w:color w:val="000000" w:themeColor="text1"/>
              </w:rPr>
              <w:t>смеше</w:t>
            </w:r>
            <w:proofErr w:type="spellEnd"/>
            <w:r w:rsidRPr="00E47769">
              <w:rPr>
                <w:color w:val="000000" w:themeColor="text1"/>
              </w:rPr>
              <w:t xml:space="preserve"> и </w:t>
            </w:r>
            <w:proofErr w:type="spellStart"/>
            <w:r w:rsidRPr="00E47769">
              <w:rPr>
                <w:color w:val="000000" w:themeColor="text1"/>
              </w:rPr>
              <w:t>растворе</w:t>
            </w:r>
            <w:proofErr w:type="spellEnd"/>
            <w:r w:rsidRPr="00E47769">
              <w:rPr>
                <w:color w:val="000000" w:themeColor="text1"/>
              </w:rPr>
              <w:t>;</w:t>
            </w:r>
          </w:p>
          <w:p w:rsidR="00CD6DB0" w:rsidRPr="00CD780A" w:rsidRDefault="00CD780A" w:rsidP="00CD780A">
            <w:pPr>
              <w:pStyle w:val="ListParagraph"/>
              <w:numPr>
                <w:ilvl w:val="0"/>
                <w:numId w:val="5"/>
              </w:numPr>
              <w:ind w:left="419"/>
              <w:rPr>
                <w:color w:val="000000" w:themeColor="text1"/>
              </w:rPr>
            </w:pPr>
            <w:proofErr w:type="spellStart"/>
            <w:proofErr w:type="gramStart"/>
            <w:r>
              <w:rPr>
                <w:color w:val="000000" w:themeColor="text1"/>
              </w:rPr>
              <w:t>уочи</w:t>
            </w:r>
            <w:proofErr w:type="spellEnd"/>
            <w:proofErr w:type="gramEnd"/>
            <w:r w:rsidRPr="00CD780A">
              <w:rPr>
                <w:color w:val="000000" w:themeColor="text1"/>
              </w:rPr>
              <w:t xml:space="preserve"> </w:t>
            </w:r>
            <w:proofErr w:type="spellStart"/>
            <w:r w:rsidRPr="00CD780A">
              <w:rPr>
                <w:color w:val="000000" w:themeColor="text1"/>
              </w:rPr>
              <w:t>присуство</w:t>
            </w:r>
            <w:proofErr w:type="spellEnd"/>
            <w:r w:rsidRPr="00CD780A">
              <w:rPr>
                <w:color w:val="000000" w:themeColor="text1"/>
              </w:rPr>
              <w:t xml:space="preserve"> </w:t>
            </w:r>
            <w:proofErr w:type="spellStart"/>
            <w:r w:rsidRPr="00CD780A">
              <w:rPr>
                <w:color w:val="000000" w:themeColor="text1"/>
              </w:rPr>
              <w:t>смеша</w:t>
            </w:r>
            <w:proofErr w:type="spellEnd"/>
            <w:r w:rsidRPr="00CD780A">
              <w:rPr>
                <w:color w:val="000000" w:themeColor="text1"/>
              </w:rPr>
              <w:t xml:space="preserve"> и </w:t>
            </w:r>
            <w:proofErr w:type="spellStart"/>
            <w:r w:rsidRPr="00CD780A">
              <w:rPr>
                <w:color w:val="000000" w:themeColor="text1"/>
              </w:rPr>
              <w:t>раствора</w:t>
            </w:r>
            <w:proofErr w:type="spellEnd"/>
            <w:r w:rsidRPr="00CD780A">
              <w:rPr>
                <w:color w:val="000000" w:themeColor="text1"/>
              </w:rPr>
              <w:t xml:space="preserve"> у </w:t>
            </w:r>
            <w:proofErr w:type="spellStart"/>
            <w:r w:rsidRPr="00CD780A">
              <w:rPr>
                <w:color w:val="000000" w:themeColor="text1"/>
              </w:rPr>
              <w:t>свакодневном</w:t>
            </w:r>
            <w:proofErr w:type="spellEnd"/>
            <w:r w:rsidRPr="00CD780A">
              <w:rPr>
                <w:color w:val="000000" w:themeColor="text1"/>
              </w:rPr>
              <w:t xml:space="preserve"> </w:t>
            </w:r>
            <w:proofErr w:type="spellStart"/>
            <w:r w:rsidRPr="00CD780A">
              <w:rPr>
                <w:color w:val="000000" w:themeColor="text1"/>
              </w:rPr>
              <w:t>животу</w:t>
            </w:r>
            <w:proofErr w:type="spellEnd"/>
            <w:r w:rsidRPr="00CD780A">
              <w:rPr>
                <w:color w:val="000000" w:themeColor="text1"/>
              </w:rPr>
              <w:t>.</w:t>
            </w:r>
          </w:p>
        </w:tc>
        <w:tc>
          <w:tcPr>
            <w:tcW w:w="630" w:type="dxa"/>
          </w:tcPr>
          <w:p w:rsidR="00CD6DB0" w:rsidRPr="001B61CD" w:rsidRDefault="00CD6DB0" w:rsidP="00CD6DB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44</w:t>
            </w:r>
            <w:r w:rsidRPr="001B61C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CD6DB0" w:rsidRPr="0081213C" w:rsidRDefault="00CD6DB0" w:rsidP="0081213C">
            <w:pPr>
              <w:pStyle w:val="NoSpacing"/>
              <w:rPr>
                <w:color w:val="000000" w:themeColor="text1"/>
              </w:rPr>
            </w:pPr>
            <w:proofErr w:type="spellStart"/>
            <w:r w:rsidRPr="0081213C">
              <w:rPr>
                <w:color w:val="000000" w:themeColor="text1"/>
              </w:rPr>
              <w:t>Шта</w:t>
            </w:r>
            <w:proofErr w:type="spellEnd"/>
            <w:r w:rsidRPr="0081213C">
              <w:rPr>
                <w:color w:val="000000" w:themeColor="text1"/>
              </w:rPr>
              <w:t xml:space="preserve"> </w:t>
            </w:r>
            <w:proofErr w:type="spellStart"/>
            <w:r w:rsidRPr="0081213C">
              <w:rPr>
                <w:color w:val="000000" w:themeColor="text1"/>
              </w:rPr>
              <w:t>су</w:t>
            </w:r>
            <w:proofErr w:type="spellEnd"/>
            <w:r w:rsidRPr="0081213C">
              <w:rPr>
                <w:color w:val="000000" w:themeColor="text1"/>
              </w:rPr>
              <w:t xml:space="preserve"> </w:t>
            </w:r>
            <w:proofErr w:type="spellStart"/>
            <w:r w:rsidRPr="0081213C">
              <w:rPr>
                <w:color w:val="000000" w:themeColor="text1"/>
              </w:rPr>
              <w:t>смеше</w:t>
            </w:r>
            <w:proofErr w:type="spellEnd"/>
            <w:r w:rsidRPr="0081213C">
              <w:rPr>
                <w:color w:val="000000" w:themeColor="text1"/>
              </w:rPr>
              <w:t xml:space="preserve">, а </w:t>
            </w:r>
            <w:proofErr w:type="spellStart"/>
            <w:r w:rsidRPr="0081213C">
              <w:rPr>
                <w:color w:val="000000" w:themeColor="text1"/>
              </w:rPr>
              <w:t>шта</w:t>
            </w:r>
            <w:proofErr w:type="spellEnd"/>
            <w:r w:rsidRPr="0081213C">
              <w:rPr>
                <w:color w:val="000000" w:themeColor="text1"/>
              </w:rPr>
              <w:t xml:space="preserve"> </w:t>
            </w:r>
            <w:proofErr w:type="spellStart"/>
            <w:r w:rsidRPr="0081213C">
              <w:rPr>
                <w:color w:val="000000" w:themeColor="text1"/>
              </w:rPr>
              <w:t>раствори</w:t>
            </w:r>
            <w:proofErr w:type="spellEnd"/>
          </w:p>
          <w:p w:rsidR="00CD6DB0" w:rsidRPr="0081213C" w:rsidRDefault="00CD6DB0" w:rsidP="0081213C">
            <w:pPr>
              <w:pStyle w:val="NoSpacing"/>
              <w:rPr>
                <w:color w:val="000000" w:themeColor="text1"/>
              </w:rPr>
            </w:pPr>
          </w:p>
          <w:p w:rsidR="00CD6DB0" w:rsidRPr="0081213C" w:rsidRDefault="00CD6DB0" w:rsidP="0081213C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CD6DB0" w:rsidRPr="001B61CD" w:rsidRDefault="00CD6DB0" w:rsidP="00CD6DB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1080" w:type="dxa"/>
          </w:tcPr>
          <w:p w:rsidR="00CD6DB0" w:rsidRPr="001B61CD" w:rsidRDefault="00CD6DB0" w:rsidP="00CD6DB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Ф, И</w:t>
            </w:r>
            <w:r>
              <w:rPr>
                <w:rFonts w:cstheme="minorHAnsi"/>
                <w:sz w:val="20"/>
                <w:szCs w:val="20"/>
              </w:rPr>
              <w:t>, П</w:t>
            </w:r>
          </w:p>
        </w:tc>
        <w:tc>
          <w:tcPr>
            <w:tcW w:w="1170" w:type="dxa"/>
          </w:tcPr>
          <w:p w:rsidR="00CD6DB0" w:rsidRPr="001B61CD" w:rsidRDefault="00CD6DB0" w:rsidP="00CD6DB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 xml:space="preserve">Д, ИД, П, </w:t>
            </w:r>
          </w:p>
          <w:p w:rsidR="00CD6DB0" w:rsidRPr="001B61CD" w:rsidRDefault="00CD6DB0" w:rsidP="00CD6DB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CD6DB0" w:rsidRPr="001B61CD" w:rsidRDefault="00CD6DB0" w:rsidP="00CD6DB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Уџбеник,</w:t>
            </w:r>
          </w:p>
          <w:p w:rsidR="0081213C" w:rsidRDefault="0081213C" w:rsidP="0081213C">
            <w:pPr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  <w:lang w:val="uz-Cyrl-UZ"/>
              </w:rPr>
              <w:t>материјал за извођење огледа</w:t>
            </w:r>
            <w:r>
              <w:rPr>
                <w:color w:val="000000" w:themeColor="text1"/>
                <w:sz w:val="20"/>
                <w:szCs w:val="20"/>
              </w:rPr>
              <w:t xml:space="preserve">, </w:t>
            </w:r>
          </w:p>
          <w:p w:rsidR="00CD6DB0" w:rsidRPr="00CD6DB0" w:rsidRDefault="00CD6DB0" w:rsidP="0081213C">
            <w:pPr>
              <w:rPr>
                <w:rFonts w:cstheme="minorHAnsi"/>
                <w:sz w:val="20"/>
                <w:szCs w:val="20"/>
              </w:rPr>
            </w:pPr>
            <w:r w:rsidRPr="00CD6DB0">
              <w:rPr>
                <w:color w:val="000000" w:themeColor="text1"/>
                <w:sz w:val="20"/>
                <w:szCs w:val="20"/>
                <w:lang w:val="uz-Cyrl-UZ"/>
              </w:rPr>
              <w:t>укрштеница</w:t>
            </w:r>
          </w:p>
        </w:tc>
        <w:tc>
          <w:tcPr>
            <w:tcW w:w="1620" w:type="dxa"/>
          </w:tcPr>
          <w:p w:rsidR="00CD6DB0" w:rsidRPr="001B61CD" w:rsidRDefault="00CD6DB0" w:rsidP="00CD6DB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 xml:space="preserve">Српски језик </w:t>
            </w:r>
          </w:p>
          <w:p w:rsidR="00CD6DB0" w:rsidRPr="001B61CD" w:rsidRDefault="00CD6DB0" w:rsidP="00CD6DB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02" w:type="dxa"/>
          </w:tcPr>
          <w:p w:rsidR="00CD6DB0" w:rsidRPr="001B61CD" w:rsidRDefault="00CD6DB0" w:rsidP="00CD6DB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6DB0" w:rsidRPr="001B61CD" w:rsidTr="0081213C">
        <w:trPr>
          <w:trHeight w:val="699"/>
        </w:trPr>
        <w:tc>
          <w:tcPr>
            <w:tcW w:w="675" w:type="dxa"/>
          </w:tcPr>
          <w:p w:rsidR="00CD6DB0" w:rsidRPr="001B61CD" w:rsidRDefault="00CD6DB0" w:rsidP="006A1070"/>
        </w:tc>
        <w:tc>
          <w:tcPr>
            <w:tcW w:w="3123" w:type="dxa"/>
          </w:tcPr>
          <w:p w:rsidR="00CD780A" w:rsidRPr="00CD780A" w:rsidRDefault="00CD780A" w:rsidP="00CD780A">
            <w:pPr>
              <w:pStyle w:val="ListParagraph"/>
              <w:numPr>
                <w:ilvl w:val="0"/>
                <w:numId w:val="3"/>
              </w:numPr>
              <w:ind w:left="419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уочи</w:t>
            </w:r>
            <w:proofErr w:type="spellEnd"/>
            <w:r w:rsidRPr="00E47769">
              <w:rPr>
                <w:color w:val="000000" w:themeColor="text1"/>
              </w:rPr>
              <w:t xml:space="preserve"> </w:t>
            </w:r>
            <w:proofErr w:type="spellStart"/>
            <w:r w:rsidRPr="00E47769">
              <w:rPr>
                <w:color w:val="000000" w:themeColor="text1"/>
              </w:rPr>
              <w:t>поступке</w:t>
            </w:r>
            <w:proofErr w:type="spellEnd"/>
            <w:r w:rsidRPr="00E47769">
              <w:rPr>
                <w:color w:val="000000" w:themeColor="text1"/>
              </w:rPr>
              <w:t xml:space="preserve"> </w:t>
            </w:r>
            <w:proofErr w:type="spellStart"/>
            <w:r w:rsidRPr="00E47769">
              <w:rPr>
                <w:color w:val="000000" w:themeColor="text1"/>
              </w:rPr>
              <w:t>раздвајања</w:t>
            </w:r>
            <w:proofErr w:type="spellEnd"/>
            <w:r w:rsidRPr="00E47769">
              <w:rPr>
                <w:color w:val="000000" w:themeColor="text1"/>
              </w:rPr>
              <w:t xml:space="preserve"> </w:t>
            </w:r>
            <w:proofErr w:type="spellStart"/>
            <w:r w:rsidRPr="00E47769">
              <w:rPr>
                <w:color w:val="000000" w:themeColor="text1"/>
              </w:rPr>
              <w:t>састојака</w:t>
            </w:r>
            <w:proofErr w:type="spellEnd"/>
            <w:r w:rsidRPr="00E47769">
              <w:rPr>
                <w:color w:val="000000" w:themeColor="text1"/>
              </w:rPr>
              <w:t xml:space="preserve"> </w:t>
            </w:r>
            <w:proofErr w:type="spellStart"/>
            <w:r w:rsidRPr="00E47769">
              <w:rPr>
                <w:color w:val="000000" w:themeColor="text1"/>
              </w:rPr>
              <w:t>смеша</w:t>
            </w:r>
            <w:proofErr w:type="spellEnd"/>
            <w:r w:rsidRPr="00E47769">
              <w:rPr>
                <w:color w:val="000000" w:themeColor="text1"/>
              </w:rPr>
              <w:t xml:space="preserve"> и </w:t>
            </w:r>
            <w:proofErr w:type="spellStart"/>
            <w:r w:rsidRPr="00E47769">
              <w:rPr>
                <w:color w:val="000000" w:themeColor="text1"/>
              </w:rPr>
              <w:t>раствора</w:t>
            </w:r>
            <w:proofErr w:type="spellEnd"/>
            <w:r>
              <w:rPr>
                <w:color w:val="000000" w:themeColor="text1"/>
              </w:rPr>
              <w:t>;</w:t>
            </w:r>
          </w:p>
          <w:p w:rsidR="00CD780A" w:rsidRPr="00CD780A" w:rsidRDefault="00CD780A" w:rsidP="0081213C">
            <w:pPr>
              <w:pStyle w:val="ListParagraph"/>
              <w:numPr>
                <w:ilvl w:val="0"/>
                <w:numId w:val="3"/>
              </w:numPr>
              <w:ind w:left="419"/>
              <w:rPr>
                <w:color w:val="000000" w:themeColor="text1"/>
              </w:rPr>
            </w:pPr>
            <w:proofErr w:type="spellStart"/>
            <w:proofErr w:type="gramStart"/>
            <w:r w:rsidRPr="00CD780A">
              <w:rPr>
                <w:color w:val="000000" w:themeColor="text1"/>
              </w:rPr>
              <w:t>самостално</w:t>
            </w:r>
            <w:proofErr w:type="spellEnd"/>
            <w:proofErr w:type="gramEnd"/>
            <w:r w:rsidRPr="00CD780A">
              <w:rPr>
                <w:color w:val="000000" w:themeColor="text1"/>
              </w:rPr>
              <w:t xml:space="preserve"> </w:t>
            </w:r>
            <w:proofErr w:type="spellStart"/>
            <w:r w:rsidRPr="00CD780A">
              <w:rPr>
                <w:color w:val="000000" w:themeColor="text1"/>
              </w:rPr>
              <w:t>раздваја</w:t>
            </w:r>
            <w:proofErr w:type="spellEnd"/>
            <w:r w:rsidRPr="00CD780A">
              <w:rPr>
                <w:color w:val="000000" w:themeColor="text1"/>
              </w:rPr>
              <w:t xml:space="preserve"> </w:t>
            </w:r>
            <w:proofErr w:type="spellStart"/>
            <w:r w:rsidRPr="00CD780A">
              <w:rPr>
                <w:color w:val="000000" w:themeColor="text1"/>
              </w:rPr>
              <w:t>састојке</w:t>
            </w:r>
            <w:proofErr w:type="spellEnd"/>
            <w:r w:rsidRPr="00CD780A">
              <w:rPr>
                <w:color w:val="000000" w:themeColor="text1"/>
              </w:rPr>
              <w:t xml:space="preserve"> </w:t>
            </w:r>
            <w:proofErr w:type="spellStart"/>
            <w:r w:rsidRPr="00CD780A">
              <w:rPr>
                <w:color w:val="000000" w:themeColor="text1"/>
              </w:rPr>
              <w:t>смеша</w:t>
            </w:r>
            <w:proofErr w:type="spellEnd"/>
            <w:r w:rsidRPr="00CD780A">
              <w:rPr>
                <w:color w:val="000000" w:themeColor="text1"/>
              </w:rPr>
              <w:t xml:space="preserve"> </w:t>
            </w:r>
            <w:proofErr w:type="spellStart"/>
            <w:r w:rsidRPr="00CD780A">
              <w:rPr>
                <w:color w:val="000000" w:themeColor="text1"/>
              </w:rPr>
              <w:t>просејавањем</w:t>
            </w:r>
            <w:proofErr w:type="spellEnd"/>
            <w:r w:rsidRPr="00CD780A">
              <w:rPr>
                <w:color w:val="000000" w:themeColor="text1"/>
              </w:rPr>
              <w:t xml:space="preserve">, </w:t>
            </w:r>
            <w:proofErr w:type="spellStart"/>
            <w:r w:rsidRPr="00CD780A">
              <w:rPr>
                <w:color w:val="000000" w:themeColor="text1"/>
              </w:rPr>
              <w:t>одливањем</w:t>
            </w:r>
            <w:proofErr w:type="spellEnd"/>
            <w:r w:rsidRPr="00CD780A">
              <w:rPr>
                <w:color w:val="000000" w:themeColor="text1"/>
              </w:rPr>
              <w:t xml:space="preserve">, </w:t>
            </w:r>
            <w:proofErr w:type="spellStart"/>
            <w:r w:rsidRPr="00CD780A">
              <w:rPr>
                <w:color w:val="000000" w:themeColor="text1"/>
              </w:rPr>
              <w:t>цеђењем</w:t>
            </w:r>
            <w:proofErr w:type="spellEnd"/>
            <w:r w:rsidRPr="00CD780A">
              <w:rPr>
                <w:color w:val="000000" w:themeColor="text1"/>
              </w:rPr>
              <w:t xml:space="preserve"> и </w:t>
            </w:r>
            <w:proofErr w:type="spellStart"/>
            <w:r w:rsidRPr="00CD780A">
              <w:rPr>
                <w:color w:val="000000" w:themeColor="text1"/>
              </w:rPr>
              <w:t>испаравањем</w:t>
            </w:r>
            <w:proofErr w:type="spellEnd"/>
            <w:r w:rsidRPr="00CD780A">
              <w:rPr>
                <w:color w:val="000000" w:themeColor="text1"/>
              </w:rPr>
              <w:t>.</w:t>
            </w:r>
          </w:p>
        </w:tc>
        <w:tc>
          <w:tcPr>
            <w:tcW w:w="630" w:type="dxa"/>
          </w:tcPr>
          <w:p w:rsidR="00CD6DB0" w:rsidRPr="001B61CD" w:rsidRDefault="00CD6DB0" w:rsidP="006A107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45</w:t>
            </w:r>
            <w:r w:rsidRPr="001B61C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CD6DB0" w:rsidRPr="0081213C" w:rsidRDefault="00CD6DB0" w:rsidP="0081213C">
            <w:pPr>
              <w:pStyle w:val="NoSpacing"/>
              <w:rPr>
                <w:color w:val="000000" w:themeColor="text1"/>
              </w:rPr>
            </w:pPr>
            <w:proofErr w:type="spellStart"/>
            <w:r w:rsidRPr="0081213C">
              <w:rPr>
                <w:color w:val="000000" w:themeColor="text1"/>
              </w:rPr>
              <w:t>Раздвајање</w:t>
            </w:r>
            <w:proofErr w:type="spellEnd"/>
            <w:r w:rsidRPr="0081213C">
              <w:rPr>
                <w:color w:val="000000" w:themeColor="text1"/>
              </w:rPr>
              <w:t xml:space="preserve"> </w:t>
            </w:r>
            <w:proofErr w:type="spellStart"/>
            <w:r w:rsidRPr="0081213C">
              <w:rPr>
                <w:color w:val="000000" w:themeColor="text1"/>
              </w:rPr>
              <w:t>састојака</w:t>
            </w:r>
            <w:proofErr w:type="spellEnd"/>
            <w:r w:rsidRPr="0081213C">
              <w:rPr>
                <w:color w:val="000000" w:themeColor="text1"/>
              </w:rPr>
              <w:t xml:space="preserve"> </w:t>
            </w:r>
            <w:proofErr w:type="spellStart"/>
            <w:r w:rsidRPr="0081213C">
              <w:rPr>
                <w:color w:val="000000" w:themeColor="text1"/>
              </w:rPr>
              <w:t>смеша</w:t>
            </w:r>
            <w:proofErr w:type="spellEnd"/>
            <w:r w:rsidRPr="0081213C">
              <w:rPr>
                <w:color w:val="000000" w:themeColor="text1"/>
              </w:rPr>
              <w:t xml:space="preserve"> и раствора</w:t>
            </w:r>
          </w:p>
          <w:p w:rsidR="00CD6DB0" w:rsidRPr="0081213C" w:rsidRDefault="00CD6DB0" w:rsidP="0081213C">
            <w:pPr>
              <w:pStyle w:val="NoSpacing"/>
              <w:rPr>
                <w:color w:val="000000" w:themeColor="text1"/>
              </w:rPr>
            </w:pPr>
          </w:p>
          <w:p w:rsidR="00CD6DB0" w:rsidRPr="0081213C" w:rsidRDefault="00CD6DB0" w:rsidP="0081213C">
            <w:pPr>
              <w:pStyle w:val="NoSpacing"/>
              <w:rPr>
                <w:color w:val="000000" w:themeColor="text1"/>
              </w:rPr>
            </w:pPr>
          </w:p>
          <w:p w:rsidR="00CD6DB0" w:rsidRPr="0081213C" w:rsidRDefault="00CD6DB0" w:rsidP="0081213C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CD6DB0" w:rsidRPr="001B61CD" w:rsidRDefault="00CD6DB0" w:rsidP="006A107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108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И, Г</w:t>
            </w:r>
          </w:p>
        </w:tc>
        <w:tc>
          <w:tcPr>
            <w:tcW w:w="117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Д, ИД, П</w:t>
            </w:r>
          </w:p>
        </w:tc>
        <w:tc>
          <w:tcPr>
            <w:tcW w:w="1530" w:type="dxa"/>
          </w:tcPr>
          <w:p w:rsidR="0081213C" w:rsidRDefault="00CD6DB0" w:rsidP="006A1070">
            <w:pPr>
              <w:rPr>
                <w:color w:val="000000" w:themeColor="text1"/>
                <w:sz w:val="20"/>
                <w:szCs w:val="20"/>
              </w:rPr>
            </w:pPr>
            <w:r w:rsidRPr="00CD6DB0">
              <w:rPr>
                <w:color w:val="000000" w:themeColor="text1"/>
                <w:sz w:val="20"/>
                <w:szCs w:val="20"/>
                <w:lang w:val="uz-Cyrl-UZ"/>
              </w:rPr>
              <w:t>Уџбеник,</w:t>
            </w:r>
          </w:p>
          <w:p w:rsidR="0081213C" w:rsidRDefault="00CD6DB0" w:rsidP="006A1070">
            <w:pPr>
              <w:rPr>
                <w:color w:val="000000" w:themeColor="text1"/>
                <w:sz w:val="20"/>
                <w:szCs w:val="20"/>
              </w:rPr>
            </w:pPr>
            <w:r w:rsidRPr="00CD6DB0">
              <w:rPr>
                <w:color w:val="000000" w:themeColor="text1"/>
                <w:sz w:val="20"/>
                <w:szCs w:val="20"/>
                <w:lang w:val="uz-Cyrl-UZ"/>
              </w:rPr>
              <w:t xml:space="preserve">материјал и прибор за извођење огледа, </w:t>
            </w:r>
          </w:p>
          <w:p w:rsidR="00CD6DB0" w:rsidRPr="0081213C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CD6DB0">
              <w:rPr>
                <w:color w:val="000000" w:themeColor="text1"/>
                <w:sz w:val="20"/>
                <w:szCs w:val="20"/>
                <w:lang w:val="uz-Cyrl-UZ"/>
              </w:rPr>
              <w:t>ППТ</w:t>
            </w:r>
            <w:r w:rsidR="0081213C">
              <w:rPr>
                <w:color w:val="000000" w:themeColor="text1"/>
                <w:sz w:val="20"/>
                <w:szCs w:val="20"/>
              </w:rPr>
              <w:t xml:space="preserve"> </w:t>
            </w:r>
            <w:proofErr w:type="spellStart"/>
            <w:r w:rsidR="0081213C">
              <w:rPr>
                <w:color w:val="000000" w:themeColor="text1"/>
                <w:sz w:val="20"/>
                <w:szCs w:val="20"/>
              </w:rPr>
              <w:t>презентација</w:t>
            </w:r>
            <w:proofErr w:type="spellEnd"/>
          </w:p>
        </w:tc>
        <w:tc>
          <w:tcPr>
            <w:tcW w:w="162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B61CD">
              <w:rPr>
                <w:rFonts w:cstheme="minorHAnsi"/>
                <w:sz w:val="20"/>
                <w:szCs w:val="20"/>
              </w:rPr>
              <w:t>Српски</w:t>
            </w:r>
            <w:proofErr w:type="spellEnd"/>
            <w:r w:rsidRPr="001B61C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B61CD">
              <w:rPr>
                <w:rFonts w:cstheme="minorHAnsi"/>
                <w:sz w:val="20"/>
                <w:szCs w:val="20"/>
              </w:rPr>
              <w:t>језик</w:t>
            </w:r>
            <w:proofErr w:type="spellEnd"/>
          </w:p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02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6DB0" w:rsidRPr="001B61CD" w:rsidTr="0081213C">
        <w:trPr>
          <w:trHeight w:val="699"/>
        </w:trPr>
        <w:tc>
          <w:tcPr>
            <w:tcW w:w="675" w:type="dxa"/>
          </w:tcPr>
          <w:p w:rsidR="00CD6DB0" w:rsidRPr="001B61CD" w:rsidRDefault="00CD6DB0" w:rsidP="006A1070"/>
        </w:tc>
        <w:tc>
          <w:tcPr>
            <w:tcW w:w="3123" w:type="dxa"/>
          </w:tcPr>
          <w:p w:rsidR="00CD780A" w:rsidRPr="00CD780A" w:rsidRDefault="00CD780A" w:rsidP="00CD780A">
            <w:pPr>
              <w:pStyle w:val="ListParagraph"/>
              <w:numPr>
                <w:ilvl w:val="0"/>
                <w:numId w:val="3"/>
              </w:numPr>
              <w:ind w:left="419"/>
              <w:rPr>
                <w:color w:val="000000" w:themeColor="text1"/>
              </w:rPr>
            </w:pPr>
            <w:proofErr w:type="spellStart"/>
            <w:r>
              <w:rPr>
                <w:color w:val="000000" w:themeColor="text1"/>
              </w:rPr>
              <w:t>разликује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 w:rsidRPr="00092A4A">
              <w:rPr>
                <w:color w:val="000000" w:themeColor="text1"/>
              </w:rPr>
              <w:t>смеше</w:t>
            </w:r>
            <w:proofErr w:type="spellEnd"/>
            <w:r w:rsidRPr="00092A4A">
              <w:rPr>
                <w:color w:val="000000" w:themeColor="text1"/>
              </w:rPr>
              <w:t xml:space="preserve"> и </w:t>
            </w:r>
            <w:proofErr w:type="spellStart"/>
            <w:r w:rsidRPr="00092A4A">
              <w:rPr>
                <w:color w:val="000000" w:themeColor="text1"/>
              </w:rPr>
              <w:t>растворе</w:t>
            </w:r>
            <w:proofErr w:type="spellEnd"/>
            <w:r w:rsidRPr="00092A4A">
              <w:rPr>
                <w:color w:val="000000" w:themeColor="text1"/>
              </w:rPr>
              <w:t>;</w:t>
            </w:r>
          </w:p>
          <w:p w:rsidR="00CD6DB0" w:rsidRPr="00CD780A" w:rsidRDefault="00CD780A" w:rsidP="00CD780A">
            <w:pPr>
              <w:pStyle w:val="ListParagraph"/>
              <w:numPr>
                <w:ilvl w:val="0"/>
                <w:numId w:val="3"/>
              </w:numPr>
              <w:ind w:left="419"/>
              <w:rPr>
                <w:color w:val="000000" w:themeColor="text1"/>
              </w:rPr>
            </w:pPr>
            <w:proofErr w:type="spellStart"/>
            <w:proofErr w:type="gramStart"/>
            <w:r w:rsidRPr="00CD780A">
              <w:rPr>
                <w:color w:val="000000" w:themeColor="text1"/>
              </w:rPr>
              <w:t>препознаје</w:t>
            </w:r>
            <w:proofErr w:type="spellEnd"/>
            <w:proofErr w:type="gramEnd"/>
            <w:r w:rsidRPr="00CD780A">
              <w:rPr>
                <w:color w:val="000000" w:themeColor="text1"/>
              </w:rPr>
              <w:t xml:space="preserve"> и </w:t>
            </w:r>
            <w:proofErr w:type="spellStart"/>
            <w:r w:rsidRPr="00CD780A">
              <w:rPr>
                <w:color w:val="000000" w:themeColor="text1"/>
              </w:rPr>
              <w:t>примењује</w:t>
            </w:r>
            <w:proofErr w:type="spellEnd"/>
            <w:r w:rsidRPr="00CD780A">
              <w:rPr>
                <w:color w:val="000000" w:themeColor="text1"/>
              </w:rPr>
              <w:t xml:space="preserve"> </w:t>
            </w:r>
            <w:proofErr w:type="spellStart"/>
            <w:r w:rsidRPr="00CD780A">
              <w:rPr>
                <w:color w:val="000000" w:themeColor="text1"/>
              </w:rPr>
              <w:t>поступке</w:t>
            </w:r>
            <w:proofErr w:type="spellEnd"/>
            <w:r w:rsidRPr="00CD780A">
              <w:rPr>
                <w:color w:val="000000" w:themeColor="text1"/>
              </w:rPr>
              <w:t xml:space="preserve"> </w:t>
            </w:r>
            <w:proofErr w:type="spellStart"/>
            <w:r w:rsidRPr="00CD780A">
              <w:rPr>
                <w:color w:val="000000" w:themeColor="text1"/>
              </w:rPr>
              <w:t>раздвајања</w:t>
            </w:r>
            <w:proofErr w:type="spellEnd"/>
            <w:r w:rsidRPr="00CD780A">
              <w:rPr>
                <w:color w:val="000000" w:themeColor="text1"/>
              </w:rPr>
              <w:t xml:space="preserve"> </w:t>
            </w:r>
            <w:proofErr w:type="spellStart"/>
            <w:r w:rsidRPr="00CD780A">
              <w:rPr>
                <w:color w:val="000000" w:themeColor="text1"/>
              </w:rPr>
              <w:t>састојака</w:t>
            </w:r>
            <w:proofErr w:type="spellEnd"/>
            <w:r w:rsidRPr="00CD780A">
              <w:rPr>
                <w:color w:val="000000" w:themeColor="text1"/>
              </w:rPr>
              <w:t xml:space="preserve"> </w:t>
            </w:r>
            <w:proofErr w:type="spellStart"/>
            <w:r w:rsidRPr="00CD780A">
              <w:rPr>
                <w:color w:val="000000" w:themeColor="text1"/>
              </w:rPr>
              <w:t>смеша</w:t>
            </w:r>
            <w:proofErr w:type="spellEnd"/>
            <w:r w:rsidRPr="00CD780A">
              <w:rPr>
                <w:color w:val="000000" w:themeColor="text1"/>
              </w:rPr>
              <w:t>.</w:t>
            </w:r>
          </w:p>
        </w:tc>
        <w:tc>
          <w:tcPr>
            <w:tcW w:w="630" w:type="dxa"/>
          </w:tcPr>
          <w:p w:rsidR="00CD6DB0" w:rsidRPr="001B61CD" w:rsidRDefault="00CD6DB0" w:rsidP="006A107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46</w:t>
            </w:r>
            <w:r w:rsidRPr="001B61C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CD6DB0" w:rsidRPr="0081213C" w:rsidRDefault="00CD6DB0" w:rsidP="0081213C">
            <w:pPr>
              <w:pStyle w:val="NoSpacing"/>
              <w:rPr>
                <w:color w:val="000000" w:themeColor="text1"/>
              </w:rPr>
            </w:pPr>
            <w:proofErr w:type="spellStart"/>
            <w:r w:rsidRPr="0081213C">
              <w:rPr>
                <w:color w:val="000000" w:themeColor="text1"/>
              </w:rPr>
              <w:t>Научили</w:t>
            </w:r>
            <w:proofErr w:type="spellEnd"/>
            <w:r w:rsidRPr="0081213C">
              <w:rPr>
                <w:color w:val="000000" w:themeColor="text1"/>
              </w:rPr>
              <w:t xml:space="preserve"> </w:t>
            </w:r>
            <w:proofErr w:type="spellStart"/>
            <w:r w:rsidRPr="0081213C">
              <w:rPr>
                <w:color w:val="000000" w:themeColor="text1"/>
              </w:rPr>
              <w:t>смо</w:t>
            </w:r>
            <w:proofErr w:type="spellEnd"/>
            <w:r w:rsidRPr="0081213C">
              <w:rPr>
                <w:color w:val="000000" w:themeColor="text1"/>
              </w:rPr>
              <w:t xml:space="preserve"> о </w:t>
            </w:r>
            <w:proofErr w:type="spellStart"/>
            <w:r w:rsidRPr="0081213C">
              <w:rPr>
                <w:color w:val="000000" w:themeColor="text1"/>
              </w:rPr>
              <w:t>смешама</w:t>
            </w:r>
            <w:proofErr w:type="spellEnd"/>
            <w:r w:rsidRPr="0081213C">
              <w:rPr>
                <w:color w:val="000000" w:themeColor="text1"/>
              </w:rPr>
              <w:t xml:space="preserve"> и </w:t>
            </w:r>
            <w:proofErr w:type="spellStart"/>
            <w:r w:rsidRPr="0081213C">
              <w:rPr>
                <w:color w:val="000000" w:themeColor="text1"/>
              </w:rPr>
              <w:t>растворима</w:t>
            </w:r>
            <w:proofErr w:type="spellEnd"/>
          </w:p>
          <w:p w:rsidR="00CD6DB0" w:rsidRPr="0081213C" w:rsidRDefault="00CD6DB0" w:rsidP="0081213C">
            <w:pPr>
              <w:pStyle w:val="NoSpacing"/>
              <w:rPr>
                <w:color w:val="000000" w:themeColor="text1"/>
              </w:rPr>
            </w:pPr>
          </w:p>
          <w:p w:rsidR="00CD6DB0" w:rsidRPr="0081213C" w:rsidRDefault="00CD6DB0" w:rsidP="0081213C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CD6DB0" w:rsidRPr="001B61CD" w:rsidRDefault="00CD6DB0" w:rsidP="006A107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>У</w:t>
            </w:r>
          </w:p>
        </w:tc>
        <w:tc>
          <w:tcPr>
            <w:tcW w:w="108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117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Д, ИД, П</w:t>
            </w:r>
          </w:p>
        </w:tc>
        <w:tc>
          <w:tcPr>
            <w:tcW w:w="153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Радна свеска</w:t>
            </w:r>
            <w:r>
              <w:rPr>
                <w:rFonts w:cstheme="minorHAnsi"/>
                <w:sz w:val="20"/>
                <w:szCs w:val="20"/>
              </w:rPr>
              <w:t>, квиз, чек-листа</w:t>
            </w:r>
          </w:p>
        </w:tc>
        <w:tc>
          <w:tcPr>
            <w:tcW w:w="162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Српски језик</w:t>
            </w:r>
          </w:p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02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6DB0" w:rsidRPr="001B61CD" w:rsidTr="0081213C">
        <w:trPr>
          <w:trHeight w:val="699"/>
        </w:trPr>
        <w:tc>
          <w:tcPr>
            <w:tcW w:w="675" w:type="dxa"/>
          </w:tcPr>
          <w:p w:rsidR="00CD6DB0" w:rsidRPr="0081213C" w:rsidRDefault="00CD6DB0" w:rsidP="006A1070"/>
        </w:tc>
        <w:tc>
          <w:tcPr>
            <w:tcW w:w="3123" w:type="dxa"/>
          </w:tcPr>
          <w:p w:rsidR="00CD780A" w:rsidRPr="0053506D" w:rsidRDefault="00CD780A" w:rsidP="00CD780A">
            <w:pPr>
              <w:pStyle w:val="ListParagraph"/>
              <w:numPr>
                <w:ilvl w:val="0"/>
                <w:numId w:val="7"/>
              </w:numPr>
              <w:ind w:left="405"/>
              <w:rPr>
                <w:color w:val="000000" w:themeColor="text1"/>
              </w:rPr>
            </w:pPr>
            <w:proofErr w:type="spellStart"/>
            <w:r w:rsidRPr="0053506D">
              <w:rPr>
                <w:color w:val="000000" w:themeColor="text1"/>
              </w:rPr>
              <w:t>препозна</w:t>
            </w:r>
            <w:proofErr w:type="spellEnd"/>
            <w:r w:rsidRPr="0053506D">
              <w:rPr>
                <w:color w:val="000000" w:themeColor="text1"/>
              </w:rPr>
              <w:t xml:space="preserve"> и </w:t>
            </w:r>
            <w:proofErr w:type="spellStart"/>
            <w:r w:rsidRPr="0053506D">
              <w:rPr>
                <w:color w:val="000000" w:themeColor="text1"/>
              </w:rPr>
              <w:t>разликује</w:t>
            </w:r>
            <w:proofErr w:type="spellEnd"/>
            <w:r w:rsidRPr="0053506D">
              <w:rPr>
                <w:color w:val="000000" w:themeColor="text1"/>
              </w:rPr>
              <w:t xml:space="preserve"> </w:t>
            </w:r>
            <w:proofErr w:type="spellStart"/>
            <w:r w:rsidRPr="0053506D">
              <w:rPr>
                <w:color w:val="000000" w:themeColor="text1"/>
              </w:rPr>
              <w:t>запаљиве</w:t>
            </w:r>
            <w:proofErr w:type="spellEnd"/>
            <w:r w:rsidRPr="0053506D">
              <w:rPr>
                <w:color w:val="000000" w:themeColor="text1"/>
              </w:rPr>
              <w:t xml:space="preserve"> </w:t>
            </w:r>
            <w:proofErr w:type="spellStart"/>
            <w:r w:rsidRPr="0053506D">
              <w:rPr>
                <w:color w:val="000000" w:themeColor="text1"/>
              </w:rPr>
              <w:t>материјале</w:t>
            </w:r>
            <w:proofErr w:type="spellEnd"/>
            <w:r w:rsidRPr="0053506D">
              <w:rPr>
                <w:color w:val="000000" w:themeColor="text1"/>
              </w:rPr>
              <w:t xml:space="preserve"> у </w:t>
            </w:r>
            <w:proofErr w:type="spellStart"/>
            <w:r w:rsidRPr="0053506D">
              <w:rPr>
                <w:color w:val="000000" w:themeColor="text1"/>
              </w:rPr>
              <w:t>три</w:t>
            </w:r>
            <w:proofErr w:type="spellEnd"/>
            <w:r w:rsidRPr="0053506D">
              <w:rPr>
                <w:color w:val="000000" w:themeColor="text1"/>
              </w:rPr>
              <w:t xml:space="preserve"> </w:t>
            </w:r>
            <w:proofErr w:type="spellStart"/>
            <w:r w:rsidRPr="0053506D">
              <w:rPr>
                <w:color w:val="000000" w:themeColor="text1"/>
              </w:rPr>
              <w:t>агрегатна</w:t>
            </w:r>
            <w:proofErr w:type="spellEnd"/>
            <w:r w:rsidRPr="0053506D">
              <w:rPr>
                <w:color w:val="000000" w:themeColor="text1"/>
              </w:rPr>
              <w:t xml:space="preserve"> </w:t>
            </w:r>
            <w:proofErr w:type="spellStart"/>
            <w:r w:rsidRPr="0053506D">
              <w:rPr>
                <w:color w:val="000000" w:themeColor="text1"/>
              </w:rPr>
              <w:t>стања</w:t>
            </w:r>
            <w:proofErr w:type="spellEnd"/>
            <w:r w:rsidRPr="0053506D">
              <w:rPr>
                <w:color w:val="000000" w:themeColor="text1"/>
              </w:rPr>
              <w:t>;</w:t>
            </w:r>
          </w:p>
          <w:p w:rsidR="00CD780A" w:rsidRPr="00711016" w:rsidRDefault="00CD780A" w:rsidP="0081213C">
            <w:pPr>
              <w:pStyle w:val="ListParagraph"/>
              <w:numPr>
                <w:ilvl w:val="0"/>
                <w:numId w:val="7"/>
              </w:numPr>
              <w:ind w:left="405"/>
              <w:rPr>
                <w:rFonts w:cstheme="minorHAnsi"/>
                <w:sz w:val="20"/>
                <w:szCs w:val="20"/>
              </w:rPr>
            </w:pPr>
            <w:proofErr w:type="spellStart"/>
            <w:proofErr w:type="gramStart"/>
            <w:r w:rsidRPr="0053506D">
              <w:rPr>
                <w:color w:val="000000" w:themeColor="text1"/>
              </w:rPr>
              <w:t>наведе</w:t>
            </w:r>
            <w:proofErr w:type="spellEnd"/>
            <w:proofErr w:type="gramEnd"/>
            <w:r w:rsidRPr="0053506D">
              <w:rPr>
                <w:color w:val="000000" w:themeColor="text1"/>
              </w:rPr>
              <w:t xml:space="preserve"> </w:t>
            </w:r>
            <w:proofErr w:type="spellStart"/>
            <w:r w:rsidRPr="0053506D">
              <w:rPr>
                <w:color w:val="000000" w:themeColor="text1"/>
              </w:rPr>
              <w:t>примере</w:t>
            </w:r>
            <w:proofErr w:type="spellEnd"/>
            <w:r w:rsidRPr="0053506D">
              <w:rPr>
                <w:color w:val="000000" w:themeColor="text1"/>
              </w:rPr>
              <w:t xml:space="preserve"> </w:t>
            </w:r>
            <w:proofErr w:type="spellStart"/>
            <w:r w:rsidRPr="0053506D">
              <w:rPr>
                <w:color w:val="000000" w:themeColor="text1"/>
              </w:rPr>
              <w:lastRenderedPageBreak/>
              <w:t>превенције</w:t>
            </w:r>
            <w:proofErr w:type="spellEnd"/>
            <w:r w:rsidRPr="0053506D">
              <w:rPr>
                <w:color w:val="000000" w:themeColor="text1"/>
              </w:rPr>
              <w:t xml:space="preserve"> и </w:t>
            </w:r>
            <w:proofErr w:type="spellStart"/>
            <w:r w:rsidRPr="0053506D">
              <w:rPr>
                <w:color w:val="000000" w:themeColor="text1"/>
              </w:rPr>
              <w:t>заштите</w:t>
            </w:r>
            <w:proofErr w:type="spellEnd"/>
            <w:r w:rsidRPr="0053506D">
              <w:rPr>
                <w:color w:val="000000" w:themeColor="text1"/>
              </w:rPr>
              <w:t xml:space="preserve"> </w:t>
            </w:r>
            <w:proofErr w:type="spellStart"/>
            <w:r w:rsidRPr="0053506D">
              <w:rPr>
                <w:color w:val="000000" w:themeColor="text1"/>
              </w:rPr>
              <w:t>од</w:t>
            </w:r>
            <w:proofErr w:type="spellEnd"/>
            <w:r w:rsidRPr="0053506D">
              <w:rPr>
                <w:color w:val="000000" w:themeColor="text1"/>
              </w:rPr>
              <w:t xml:space="preserve"> </w:t>
            </w:r>
            <w:proofErr w:type="spellStart"/>
            <w:r w:rsidRPr="0053506D">
              <w:rPr>
                <w:color w:val="000000" w:themeColor="text1"/>
              </w:rPr>
              <w:t>пожара</w:t>
            </w:r>
            <w:proofErr w:type="spellEnd"/>
            <w:r w:rsidRPr="0053506D">
              <w:rPr>
                <w:color w:val="000000" w:themeColor="text1"/>
              </w:rPr>
              <w:t>.</w:t>
            </w:r>
          </w:p>
        </w:tc>
        <w:tc>
          <w:tcPr>
            <w:tcW w:w="630" w:type="dxa"/>
          </w:tcPr>
          <w:p w:rsidR="00CD6DB0" w:rsidRPr="001B61CD" w:rsidRDefault="00CD6DB0" w:rsidP="006A107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lastRenderedPageBreak/>
              <w:t>4</w:t>
            </w:r>
            <w:r>
              <w:rPr>
                <w:color w:val="000000" w:themeColor="text1"/>
                <w:sz w:val="20"/>
                <w:szCs w:val="20"/>
              </w:rPr>
              <w:t>7</w:t>
            </w:r>
            <w:r w:rsidRPr="001B61CD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620" w:type="dxa"/>
          </w:tcPr>
          <w:p w:rsidR="00CD6DB0" w:rsidRPr="0081213C" w:rsidRDefault="007C5B2B" w:rsidP="0081213C">
            <w:pPr>
              <w:pStyle w:val="NoSpacing"/>
              <w:rPr>
                <w:color w:val="000000" w:themeColor="text1"/>
              </w:rPr>
            </w:pPr>
            <w:proofErr w:type="spellStart"/>
            <w:r w:rsidRPr="007C5B2B">
              <w:rPr>
                <w:color w:val="000000" w:themeColor="text1"/>
              </w:rPr>
              <w:t>Запаљиви</w:t>
            </w:r>
            <w:proofErr w:type="spellEnd"/>
            <w:r w:rsidRPr="007C5B2B">
              <w:rPr>
                <w:color w:val="000000" w:themeColor="text1"/>
              </w:rPr>
              <w:t xml:space="preserve"> </w:t>
            </w:r>
            <w:proofErr w:type="spellStart"/>
            <w:r w:rsidRPr="007C5B2B">
              <w:rPr>
                <w:color w:val="000000" w:themeColor="text1"/>
              </w:rPr>
              <w:t>материјали</w:t>
            </w:r>
            <w:proofErr w:type="spellEnd"/>
          </w:p>
        </w:tc>
        <w:tc>
          <w:tcPr>
            <w:tcW w:w="720" w:type="dxa"/>
          </w:tcPr>
          <w:p w:rsidR="00CD6DB0" w:rsidRPr="001B61CD" w:rsidRDefault="00CD6DB0" w:rsidP="006A107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108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Ф, И</w:t>
            </w:r>
            <w:r>
              <w:rPr>
                <w:rFonts w:cstheme="minorHAnsi"/>
                <w:sz w:val="20"/>
                <w:szCs w:val="20"/>
              </w:rPr>
              <w:t>, П</w:t>
            </w:r>
          </w:p>
        </w:tc>
        <w:tc>
          <w:tcPr>
            <w:tcW w:w="117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 xml:space="preserve">Д, ИД, П, </w:t>
            </w:r>
          </w:p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53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Уџбеник,</w:t>
            </w:r>
            <w:r w:rsidR="00711016">
              <w:rPr>
                <w:rFonts w:cstheme="minorHAnsi"/>
                <w:sz w:val="20"/>
                <w:szCs w:val="20"/>
              </w:rPr>
              <w:t xml:space="preserve"> радна свеска, видео-запис</w:t>
            </w:r>
          </w:p>
        </w:tc>
        <w:tc>
          <w:tcPr>
            <w:tcW w:w="162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 xml:space="preserve">Српски језик </w:t>
            </w:r>
          </w:p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02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6DB0" w:rsidRPr="001B61CD" w:rsidTr="0081213C">
        <w:trPr>
          <w:trHeight w:val="699"/>
        </w:trPr>
        <w:tc>
          <w:tcPr>
            <w:tcW w:w="675" w:type="dxa"/>
          </w:tcPr>
          <w:p w:rsidR="00CD6DB0" w:rsidRPr="0081213C" w:rsidRDefault="00CD6DB0" w:rsidP="006A1070"/>
        </w:tc>
        <w:tc>
          <w:tcPr>
            <w:tcW w:w="3123" w:type="dxa"/>
          </w:tcPr>
          <w:p w:rsidR="00CD6DB0" w:rsidRPr="006E7347" w:rsidRDefault="006E7347" w:rsidP="00EC45C2">
            <w:pPr>
              <w:pStyle w:val="ListParagraph"/>
              <w:numPr>
                <w:ilvl w:val="0"/>
                <w:numId w:val="8"/>
              </w:numPr>
              <w:ind w:left="405"/>
              <w:rPr>
                <w:rFonts w:cstheme="minorHAnsi"/>
              </w:rPr>
            </w:pPr>
            <w:proofErr w:type="spellStart"/>
            <w:r w:rsidRPr="006E7347">
              <w:rPr>
                <w:rFonts w:cstheme="minorHAnsi"/>
              </w:rPr>
              <w:t>разликује</w:t>
            </w:r>
            <w:proofErr w:type="spellEnd"/>
            <w:r w:rsidRPr="006E7347">
              <w:rPr>
                <w:rFonts w:cstheme="minorHAnsi"/>
              </w:rPr>
              <w:t xml:space="preserve"> </w:t>
            </w:r>
            <w:proofErr w:type="spellStart"/>
            <w:r w:rsidRPr="006E7347">
              <w:rPr>
                <w:rFonts w:cstheme="minorHAnsi"/>
              </w:rPr>
              <w:t>проводнике</w:t>
            </w:r>
            <w:proofErr w:type="spellEnd"/>
            <w:r w:rsidRPr="006E7347">
              <w:rPr>
                <w:rFonts w:cstheme="minorHAnsi"/>
              </w:rPr>
              <w:t xml:space="preserve"> и </w:t>
            </w:r>
            <w:proofErr w:type="spellStart"/>
            <w:r w:rsidRPr="006E7347">
              <w:rPr>
                <w:rFonts w:cstheme="minorHAnsi"/>
              </w:rPr>
              <w:t>изолаторе</w:t>
            </w:r>
            <w:proofErr w:type="spellEnd"/>
            <w:r w:rsidRPr="006E7347">
              <w:rPr>
                <w:rFonts w:cstheme="minorHAnsi"/>
              </w:rPr>
              <w:t>;</w:t>
            </w:r>
          </w:p>
          <w:p w:rsidR="006E7347" w:rsidRPr="006E7347" w:rsidRDefault="006E7347" w:rsidP="00EC45C2">
            <w:pPr>
              <w:pStyle w:val="ListParagraph"/>
              <w:numPr>
                <w:ilvl w:val="0"/>
                <w:numId w:val="8"/>
              </w:numPr>
              <w:ind w:left="405"/>
              <w:rPr>
                <w:rFonts w:cstheme="minorHAnsi"/>
              </w:rPr>
            </w:pPr>
            <w:r w:rsidRPr="006E7347">
              <w:rPr>
                <w:rFonts w:cstheme="minorHAnsi"/>
              </w:rPr>
              <w:t>разуме како ради струјно коло;</w:t>
            </w:r>
          </w:p>
          <w:p w:rsidR="006E7347" w:rsidRPr="006E7347" w:rsidRDefault="006E7347" w:rsidP="00EC45C2">
            <w:pPr>
              <w:pStyle w:val="ListParagraph"/>
              <w:numPr>
                <w:ilvl w:val="0"/>
                <w:numId w:val="8"/>
              </w:numPr>
              <w:ind w:left="405"/>
              <w:rPr>
                <w:rFonts w:cstheme="minorHAnsi"/>
              </w:rPr>
            </w:pPr>
            <w:r w:rsidRPr="006E7347">
              <w:rPr>
                <w:rFonts w:cstheme="minorHAnsi"/>
              </w:rPr>
              <w:t>пре</w:t>
            </w:r>
            <w:r>
              <w:rPr>
                <w:rFonts w:cstheme="minorHAnsi"/>
              </w:rPr>
              <w:t>позна</w:t>
            </w:r>
            <w:r w:rsidRPr="006E7347">
              <w:rPr>
                <w:rFonts w:cstheme="minorHAnsi"/>
              </w:rPr>
              <w:t xml:space="preserve"> на примеру рационалну потрошњу електричне енергије;</w:t>
            </w:r>
          </w:p>
          <w:p w:rsidR="006E7347" w:rsidRPr="006E7347" w:rsidRDefault="006E7347" w:rsidP="00EC45C2">
            <w:pPr>
              <w:pStyle w:val="ListParagraph"/>
              <w:numPr>
                <w:ilvl w:val="0"/>
                <w:numId w:val="8"/>
              </w:numPr>
              <w:ind w:left="405"/>
              <w:rPr>
                <w:rFonts w:cstheme="minorHAnsi"/>
              </w:rPr>
            </w:pPr>
            <w:r w:rsidRPr="006E7347">
              <w:rPr>
                <w:rFonts w:cstheme="minorHAnsi"/>
              </w:rPr>
              <w:t>преп</w:t>
            </w:r>
            <w:r>
              <w:rPr>
                <w:rFonts w:cstheme="minorHAnsi"/>
              </w:rPr>
              <w:t>озна</w:t>
            </w:r>
            <w:r w:rsidRPr="006E7347">
              <w:rPr>
                <w:rFonts w:cstheme="minorHAnsi"/>
              </w:rPr>
              <w:t xml:space="preserve"> употребу магнета у свакодневном животу;</w:t>
            </w:r>
          </w:p>
          <w:p w:rsidR="006E7347" w:rsidRPr="006E7347" w:rsidRDefault="006E7347" w:rsidP="00EC45C2">
            <w:pPr>
              <w:pStyle w:val="ListParagraph"/>
              <w:numPr>
                <w:ilvl w:val="0"/>
                <w:numId w:val="8"/>
              </w:numPr>
              <w:ind w:left="405"/>
              <w:rPr>
                <w:rFonts w:cstheme="minorHAnsi"/>
              </w:rPr>
            </w:pPr>
            <w:r>
              <w:rPr>
                <w:rFonts w:cstheme="minorHAnsi"/>
              </w:rPr>
              <w:t>одреди од</w:t>
            </w:r>
            <w:r w:rsidRPr="006E7347">
              <w:rPr>
                <w:rFonts w:cstheme="minorHAnsi"/>
              </w:rPr>
              <w:t>говарајући поступак раздвајања смеша;</w:t>
            </w:r>
          </w:p>
          <w:p w:rsidR="006E7347" w:rsidRPr="00EC45C2" w:rsidRDefault="006E7347" w:rsidP="00EC45C2">
            <w:pPr>
              <w:pStyle w:val="ListParagraph"/>
              <w:numPr>
                <w:ilvl w:val="0"/>
                <w:numId w:val="8"/>
              </w:numPr>
              <w:ind w:left="405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</w:rPr>
              <w:t>уочи</w:t>
            </w:r>
            <w:r w:rsidRPr="006E7347">
              <w:rPr>
                <w:rFonts w:cstheme="minorHAnsi"/>
              </w:rPr>
              <w:t xml:space="preserve"> неодговарајуће понашање у случају пожара.</w:t>
            </w:r>
          </w:p>
        </w:tc>
        <w:tc>
          <w:tcPr>
            <w:tcW w:w="630" w:type="dxa"/>
          </w:tcPr>
          <w:p w:rsidR="00CD6DB0" w:rsidRPr="001B61CD" w:rsidRDefault="00711016" w:rsidP="006A107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48</w:t>
            </w:r>
            <w:r w:rsidR="00CD6DB0" w:rsidRPr="001B61CD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620" w:type="dxa"/>
          </w:tcPr>
          <w:p w:rsidR="00CD6DB0" w:rsidRPr="0081213C" w:rsidRDefault="00711016" w:rsidP="0081213C">
            <w:pPr>
              <w:pStyle w:val="NoSpacing"/>
              <w:rPr>
                <w:color w:val="000000" w:themeColor="text1"/>
              </w:rPr>
            </w:pPr>
            <w:r w:rsidRPr="0081213C">
              <w:rPr>
                <w:color w:val="000000" w:themeColor="text1"/>
              </w:rPr>
              <w:t>Научили смо о материјалима и њиховим својствима</w:t>
            </w:r>
          </w:p>
        </w:tc>
        <w:tc>
          <w:tcPr>
            <w:tcW w:w="720" w:type="dxa"/>
          </w:tcPr>
          <w:p w:rsidR="00CD6DB0" w:rsidRPr="001B61CD" w:rsidRDefault="00711016" w:rsidP="006A107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С</w:t>
            </w:r>
          </w:p>
        </w:tc>
        <w:tc>
          <w:tcPr>
            <w:tcW w:w="108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Ф, И, Г</w:t>
            </w:r>
          </w:p>
        </w:tc>
        <w:tc>
          <w:tcPr>
            <w:tcW w:w="1170" w:type="dxa"/>
          </w:tcPr>
          <w:p w:rsidR="00CD6DB0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Д, ИД, П</w:t>
            </w:r>
            <w:r w:rsidR="00711016">
              <w:rPr>
                <w:rFonts w:cstheme="minorHAnsi"/>
                <w:sz w:val="20"/>
                <w:szCs w:val="20"/>
              </w:rPr>
              <w:t>,</w:t>
            </w:r>
          </w:p>
          <w:p w:rsidR="00711016" w:rsidRPr="001B61CD" w:rsidRDefault="00711016" w:rsidP="006A10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метода „коцке“</w:t>
            </w:r>
          </w:p>
        </w:tc>
        <w:tc>
          <w:tcPr>
            <w:tcW w:w="1530" w:type="dxa"/>
          </w:tcPr>
          <w:p w:rsidR="00CD6DB0" w:rsidRPr="001B61CD" w:rsidRDefault="00CD6DB0" w:rsidP="00711016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 xml:space="preserve">Уџбеник, </w:t>
            </w:r>
            <w:r w:rsidR="00711016">
              <w:rPr>
                <w:rFonts w:cstheme="minorHAnsi"/>
                <w:sz w:val="20"/>
                <w:szCs w:val="20"/>
              </w:rPr>
              <w:t>коцка</w:t>
            </w:r>
          </w:p>
        </w:tc>
        <w:tc>
          <w:tcPr>
            <w:tcW w:w="162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Српски језик</w:t>
            </w:r>
          </w:p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02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6DB0" w:rsidRPr="001B61CD" w:rsidTr="0081213C">
        <w:trPr>
          <w:trHeight w:val="699"/>
        </w:trPr>
        <w:tc>
          <w:tcPr>
            <w:tcW w:w="675" w:type="dxa"/>
          </w:tcPr>
          <w:p w:rsidR="00CD6DB0" w:rsidRPr="001B61CD" w:rsidRDefault="00CD6DB0" w:rsidP="006A1070"/>
          <w:p w:rsidR="00CD6DB0" w:rsidRPr="0081213C" w:rsidRDefault="00CD6DB0" w:rsidP="006A1070"/>
        </w:tc>
        <w:tc>
          <w:tcPr>
            <w:tcW w:w="3123" w:type="dxa"/>
          </w:tcPr>
          <w:p w:rsidR="00CD6DB0" w:rsidRPr="006E7347" w:rsidRDefault="006E7347" w:rsidP="0022770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05"/>
              <w:rPr>
                <w:rFonts w:cstheme="minorHAnsi"/>
                <w:sz w:val="20"/>
                <w:szCs w:val="20"/>
              </w:rPr>
            </w:pPr>
            <w:r>
              <w:rPr>
                <w:lang w:val="sr-Cyrl-CS"/>
              </w:rPr>
              <w:t>препозна електрична својства материјала;</w:t>
            </w:r>
          </w:p>
          <w:p w:rsidR="006E7347" w:rsidRPr="006E7347" w:rsidRDefault="006E7347" w:rsidP="0022770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05"/>
              <w:rPr>
                <w:rFonts w:cstheme="minorHAnsi"/>
                <w:sz w:val="20"/>
                <w:szCs w:val="20"/>
              </w:rPr>
            </w:pPr>
            <w:r>
              <w:rPr>
                <w:lang w:val="sr-Cyrl-CS"/>
              </w:rPr>
              <w:t>разликује елементе струјног кола, извор електричне струје, проводнике, изолаторе и потрошаче;</w:t>
            </w:r>
          </w:p>
          <w:p w:rsidR="006E7347" w:rsidRPr="006E7347" w:rsidRDefault="006E7347" w:rsidP="0022770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05"/>
              <w:rPr>
                <w:rFonts w:cstheme="minorHAnsi"/>
                <w:sz w:val="20"/>
                <w:szCs w:val="20"/>
              </w:rPr>
            </w:pPr>
            <w:r>
              <w:rPr>
                <w:lang w:val="sr-Cyrl-CS"/>
              </w:rPr>
              <w:t>објасни својство електричне проводљивости воде;</w:t>
            </w:r>
          </w:p>
          <w:p w:rsidR="006E7347" w:rsidRPr="006E7347" w:rsidRDefault="006E7347" w:rsidP="0022770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05"/>
              <w:rPr>
                <w:rFonts w:cstheme="minorHAnsi"/>
                <w:sz w:val="20"/>
                <w:szCs w:val="20"/>
              </w:rPr>
            </w:pPr>
            <w:r>
              <w:rPr>
                <w:lang w:val="sr-Cyrl-CS"/>
              </w:rPr>
              <w:t>наведе начине уштеде електричне струје;</w:t>
            </w:r>
          </w:p>
          <w:p w:rsidR="006E7347" w:rsidRPr="006E7347" w:rsidRDefault="006E7347" w:rsidP="0022770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05"/>
              <w:rPr>
                <w:rFonts w:cstheme="minorHAnsi"/>
                <w:sz w:val="20"/>
                <w:szCs w:val="20"/>
              </w:rPr>
            </w:pPr>
            <w:r>
              <w:rPr>
                <w:lang w:val="sr-Cyrl-CS"/>
              </w:rPr>
              <w:t>препозна својство магнетизма;</w:t>
            </w:r>
          </w:p>
          <w:p w:rsidR="006E7347" w:rsidRPr="006E7347" w:rsidRDefault="006E7347" w:rsidP="0022770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05"/>
              <w:rPr>
                <w:rFonts w:cstheme="minorHAnsi"/>
                <w:sz w:val="20"/>
                <w:szCs w:val="20"/>
              </w:rPr>
            </w:pPr>
            <w:r>
              <w:rPr>
                <w:lang w:val="sr-Cyrl-CS"/>
              </w:rPr>
              <w:t>разликује смеше, растворе и раствараче;</w:t>
            </w:r>
          </w:p>
          <w:p w:rsidR="006E7347" w:rsidRPr="006E7347" w:rsidRDefault="006E7347" w:rsidP="0022770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05"/>
              <w:rPr>
                <w:rFonts w:cstheme="minorHAnsi"/>
                <w:sz w:val="20"/>
                <w:szCs w:val="20"/>
              </w:rPr>
            </w:pPr>
            <w:r>
              <w:rPr>
                <w:lang w:val="sr-Cyrl-CS"/>
              </w:rPr>
              <w:t>препознаје начине раздвајања састојака смеша; и раствора;</w:t>
            </w:r>
          </w:p>
          <w:p w:rsidR="006E7347" w:rsidRPr="001B61CD" w:rsidRDefault="006E7347" w:rsidP="0022770F">
            <w:pPr>
              <w:pStyle w:val="ListParagraph"/>
              <w:numPr>
                <w:ilvl w:val="0"/>
                <w:numId w:val="9"/>
              </w:numPr>
              <w:autoSpaceDE w:val="0"/>
              <w:autoSpaceDN w:val="0"/>
              <w:adjustRightInd w:val="0"/>
              <w:ind w:left="405"/>
              <w:rPr>
                <w:rFonts w:cstheme="minorHAnsi"/>
                <w:sz w:val="20"/>
                <w:szCs w:val="20"/>
              </w:rPr>
            </w:pPr>
            <w:r>
              <w:rPr>
                <w:lang w:val="sr-Cyrl-CS"/>
              </w:rPr>
              <w:t>зна да је кисеоник гас који потпомаже горење.</w:t>
            </w:r>
          </w:p>
        </w:tc>
        <w:tc>
          <w:tcPr>
            <w:tcW w:w="630" w:type="dxa"/>
          </w:tcPr>
          <w:p w:rsidR="00CD6DB0" w:rsidRPr="001B61CD" w:rsidRDefault="00774E81" w:rsidP="006A107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49</w:t>
            </w:r>
            <w:r w:rsidR="00CD6DB0" w:rsidRPr="001B61CD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620" w:type="dxa"/>
          </w:tcPr>
          <w:p w:rsidR="0081213C" w:rsidRDefault="00774E81" w:rsidP="0081213C">
            <w:pPr>
              <w:pStyle w:val="NoSpacing"/>
              <w:ind w:right="-108"/>
              <w:rPr>
                <w:color w:val="000000" w:themeColor="text1"/>
              </w:rPr>
            </w:pPr>
            <w:r w:rsidRPr="0081213C">
              <w:rPr>
                <w:color w:val="000000" w:themeColor="text1"/>
              </w:rPr>
              <w:t xml:space="preserve">Шта смо научили у вези са материјалима </w:t>
            </w:r>
          </w:p>
          <w:p w:rsidR="00CD6DB0" w:rsidRPr="0081213C" w:rsidRDefault="00774E81" w:rsidP="0081213C">
            <w:pPr>
              <w:pStyle w:val="NoSpacing"/>
              <w:ind w:right="-108"/>
              <w:rPr>
                <w:color w:val="000000" w:themeColor="text1"/>
              </w:rPr>
            </w:pPr>
            <w:r w:rsidRPr="0081213C">
              <w:rPr>
                <w:color w:val="000000" w:themeColor="text1"/>
              </w:rPr>
              <w:t xml:space="preserve">и </w:t>
            </w:r>
            <w:proofErr w:type="spellStart"/>
            <w:r w:rsidRPr="0081213C">
              <w:rPr>
                <w:color w:val="000000" w:themeColor="text1"/>
              </w:rPr>
              <w:t>њиховим</w:t>
            </w:r>
            <w:proofErr w:type="spellEnd"/>
            <w:r w:rsidRPr="0081213C">
              <w:rPr>
                <w:color w:val="000000" w:themeColor="text1"/>
              </w:rPr>
              <w:t xml:space="preserve"> </w:t>
            </w:r>
            <w:proofErr w:type="spellStart"/>
            <w:r w:rsidRPr="0081213C">
              <w:rPr>
                <w:color w:val="000000" w:themeColor="text1"/>
              </w:rPr>
              <w:t>својствима</w:t>
            </w:r>
            <w:proofErr w:type="spellEnd"/>
          </w:p>
        </w:tc>
        <w:tc>
          <w:tcPr>
            <w:tcW w:w="720" w:type="dxa"/>
          </w:tcPr>
          <w:p w:rsidR="00CD6DB0" w:rsidRPr="001B61CD" w:rsidRDefault="00774E81" w:rsidP="006A107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П</w:t>
            </w:r>
          </w:p>
        </w:tc>
        <w:tc>
          <w:tcPr>
            <w:tcW w:w="1080" w:type="dxa"/>
          </w:tcPr>
          <w:p w:rsidR="00CD6DB0" w:rsidRPr="001B61CD" w:rsidRDefault="00774E81" w:rsidP="006A10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Ф, И</w:t>
            </w:r>
          </w:p>
        </w:tc>
        <w:tc>
          <w:tcPr>
            <w:tcW w:w="1170" w:type="dxa"/>
          </w:tcPr>
          <w:p w:rsidR="00CD6DB0" w:rsidRPr="001B61CD" w:rsidRDefault="00774E81" w:rsidP="006A10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Д,</w:t>
            </w:r>
            <w:r w:rsidR="00CD6DB0" w:rsidRPr="001B61CD">
              <w:rPr>
                <w:rFonts w:cstheme="minorHAnsi"/>
                <w:sz w:val="20"/>
                <w:szCs w:val="20"/>
              </w:rPr>
              <w:t xml:space="preserve"> П</w:t>
            </w:r>
          </w:p>
        </w:tc>
        <w:tc>
          <w:tcPr>
            <w:tcW w:w="1530" w:type="dxa"/>
          </w:tcPr>
          <w:p w:rsidR="00CD6DB0" w:rsidRPr="0081213C" w:rsidRDefault="0081213C" w:rsidP="006A1070">
            <w:pPr>
              <w:rPr>
                <w:rFonts w:cstheme="minorHAnsi"/>
                <w:sz w:val="20"/>
                <w:szCs w:val="20"/>
              </w:rPr>
            </w:pPr>
            <w:proofErr w:type="spellStart"/>
            <w:r>
              <w:rPr>
                <w:rFonts w:cstheme="minorHAnsi"/>
                <w:sz w:val="20"/>
                <w:szCs w:val="20"/>
              </w:rPr>
              <w:t>Наставни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листић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: </w:t>
            </w:r>
            <w:proofErr w:type="spellStart"/>
            <w:r w:rsidR="00774E81">
              <w:rPr>
                <w:rFonts w:cstheme="minorHAnsi"/>
                <w:sz w:val="20"/>
                <w:szCs w:val="20"/>
              </w:rPr>
              <w:t>тест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за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проверу</w:t>
            </w:r>
            <w:proofErr w:type="spellEnd"/>
            <w:r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cstheme="minorHAnsi"/>
                <w:sz w:val="20"/>
                <w:szCs w:val="20"/>
              </w:rPr>
              <w:t>знања</w:t>
            </w:r>
            <w:proofErr w:type="spellEnd"/>
          </w:p>
        </w:tc>
        <w:tc>
          <w:tcPr>
            <w:tcW w:w="162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B61CD">
              <w:rPr>
                <w:rFonts w:cstheme="minorHAnsi"/>
                <w:sz w:val="20"/>
                <w:szCs w:val="20"/>
              </w:rPr>
              <w:t>Српски</w:t>
            </w:r>
            <w:proofErr w:type="spellEnd"/>
            <w:r w:rsidRPr="001B61C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B61CD">
              <w:rPr>
                <w:rFonts w:cstheme="minorHAnsi"/>
                <w:sz w:val="20"/>
                <w:szCs w:val="20"/>
              </w:rPr>
              <w:t>језик</w:t>
            </w:r>
            <w:proofErr w:type="spellEnd"/>
          </w:p>
          <w:p w:rsidR="00CD6DB0" w:rsidRPr="001B61CD" w:rsidRDefault="00774E81" w:rsidP="006A10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Математика</w:t>
            </w:r>
          </w:p>
        </w:tc>
        <w:tc>
          <w:tcPr>
            <w:tcW w:w="1502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6DB0" w:rsidRPr="001B61CD" w:rsidTr="0081213C">
        <w:trPr>
          <w:trHeight w:val="699"/>
        </w:trPr>
        <w:tc>
          <w:tcPr>
            <w:tcW w:w="675" w:type="dxa"/>
          </w:tcPr>
          <w:p w:rsidR="00CD6DB0" w:rsidRPr="0081213C" w:rsidRDefault="0081213C" w:rsidP="006A1070">
            <w:r>
              <w:t>5.</w:t>
            </w:r>
          </w:p>
        </w:tc>
        <w:tc>
          <w:tcPr>
            <w:tcW w:w="3123" w:type="dxa"/>
          </w:tcPr>
          <w:p w:rsidR="00216CAD" w:rsidRPr="000551B1" w:rsidRDefault="00216CAD" w:rsidP="00216CAD">
            <w:pPr>
              <w:pStyle w:val="ListParagraph"/>
              <w:numPr>
                <w:ilvl w:val="0"/>
                <w:numId w:val="3"/>
              </w:numPr>
              <w:ind w:left="419"/>
            </w:pPr>
            <w:proofErr w:type="spellStart"/>
            <w:r w:rsidRPr="000551B1">
              <w:t>разликује</w:t>
            </w:r>
            <w:proofErr w:type="spellEnd"/>
            <w:r w:rsidRPr="000551B1">
              <w:t xml:space="preserve"> </w:t>
            </w:r>
            <w:proofErr w:type="spellStart"/>
            <w:r w:rsidRPr="000551B1">
              <w:t>блиску</w:t>
            </w:r>
            <w:proofErr w:type="spellEnd"/>
            <w:r w:rsidRPr="000551B1">
              <w:t xml:space="preserve">, </w:t>
            </w:r>
            <w:proofErr w:type="spellStart"/>
            <w:r w:rsidRPr="000551B1">
              <w:t>даљу</w:t>
            </w:r>
            <w:proofErr w:type="spellEnd"/>
            <w:r w:rsidRPr="000551B1">
              <w:t xml:space="preserve"> и </w:t>
            </w:r>
            <w:proofErr w:type="spellStart"/>
            <w:r w:rsidRPr="000551B1">
              <w:t>далеку</w:t>
            </w:r>
            <w:proofErr w:type="spellEnd"/>
            <w:r w:rsidRPr="000551B1">
              <w:t xml:space="preserve"> </w:t>
            </w:r>
            <w:proofErr w:type="spellStart"/>
            <w:r w:rsidRPr="000551B1">
              <w:t>прошлост</w:t>
            </w:r>
            <w:proofErr w:type="spellEnd"/>
            <w:r w:rsidRPr="000551B1">
              <w:t>;</w:t>
            </w:r>
          </w:p>
          <w:p w:rsidR="00216CAD" w:rsidRPr="00216CAD" w:rsidRDefault="00216CAD" w:rsidP="00216CAD">
            <w:pPr>
              <w:pStyle w:val="ListParagraph"/>
              <w:numPr>
                <w:ilvl w:val="0"/>
                <w:numId w:val="3"/>
              </w:numPr>
              <w:ind w:left="419"/>
            </w:pPr>
            <w:proofErr w:type="spellStart"/>
            <w:r w:rsidRPr="000551B1">
              <w:t>прикаже</w:t>
            </w:r>
            <w:proofErr w:type="spellEnd"/>
            <w:r w:rsidRPr="000551B1">
              <w:t xml:space="preserve"> </w:t>
            </w:r>
            <w:proofErr w:type="spellStart"/>
            <w:r w:rsidRPr="000551B1">
              <w:t>на</w:t>
            </w:r>
            <w:proofErr w:type="spellEnd"/>
            <w:r w:rsidRPr="000551B1">
              <w:t xml:space="preserve"> </w:t>
            </w:r>
            <w:proofErr w:type="spellStart"/>
            <w:r w:rsidRPr="000551B1">
              <w:t>ленти</w:t>
            </w:r>
            <w:proofErr w:type="spellEnd"/>
            <w:r w:rsidRPr="000551B1">
              <w:t xml:space="preserve"> </w:t>
            </w:r>
            <w:proofErr w:type="spellStart"/>
            <w:r w:rsidRPr="000551B1">
              <w:t>времена</w:t>
            </w:r>
            <w:proofErr w:type="spellEnd"/>
            <w:r w:rsidRPr="000551B1">
              <w:t xml:space="preserve"> </w:t>
            </w:r>
            <w:proofErr w:type="spellStart"/>
            <w:r w:rsidRPr="000551B1">
              <w:t>значајне</w:t>
            </w:r>
            <w:proofErr w:type="spellEnd"/>
            <w:r w:rsidRPr="000551B1">
              <w:t xml:space="preserve"> </w:t>
            </w:r>
            <w:proofErr w:type="spellStart"/>
            <w:r w:rsidRPr="000551B1">
              <w:t>догађаје</w:t>
            </w:r>
            <w:proofErr w:type="spellEnd"/>
            <w:r w:rsidRPr="000551B1">
              <w:t xml:space="preserve"> </w:t>
            </w:r>
            <w:proofErr w:type="spellStart"/>
            <w:r w:rsidRPr="000551B1">
              <w:t>из</w:t>
            </w:r>
            <w:proofErr w:type="spellEnd"/>
            <w:r w:rsidRPr="000551B1">
              <w:t xml:space="preserve"> </w:t>
            </w:r>
            <w:proofErr w:type="spellStart"/>
            <w:r w:rsidRPr="000551B1">
              <w:t>личног</w:t>
            </w:r>
            <w:proofErr w:type="spellEnd"/>
            <w:r w:rsidRPr="000551B1">
              <w:t xml:space="preserve"> </w:t>
            </w:r>
            <w:proofErr w:type="spellStart"/>
            <w:r w:rsidRPr="000551B1">
              <w:t>живота</w:t>
            </w:r>
            <w:proofErr w:type="spellEnd"/>
            <w:r w:rsidRPr="000551B1">
              <w:t>;</w:t>
            </w:r>
          </w:p>
          <w:p w:rsidR="00CD6DB0" w:rsidRPr="00216CAD" w:rsidRDefault="00216CAD" w:rsidP="00216CAD">
            <w:pPr>
              <w:pStyle w:val="ListParagraph"/>
              <w:numPr>
                <w:ilvl w:val="0"/>
                <w:numId w:val="3"/>
              </w:numPr>
              <w:ind w:left="419"/>
            </w:pPr>
            <w:proofErr w:type="spellStart"/>
            <w:proofErr w:type="gramStart"/>
            <w:r w:rsidRPr="000551B1">
              <w:t>прикаже</w:t>
            </w:r>
            <w:proofErr w:type="spellEnd"/>
            <w:proofErr w:type="gramEnd"/>
            <w:r w:rsidRPr="000551B1">
              <w:t xml:space="preserve"> </w:t>
            </w:r>
            <w:proofErr w:type="spellStart"/>
            <w:r w:rsidRPr="000551B1">
              <w:t>хронолошки</w:t>
            </w:r>
            <w:proofErr w:type="spellEnd"/>
            <w:r w:rsidRPr="000551B1">
              <w:t xml:space="preserve"> </w:t>
            </w:r>
            <w:proofErr w:type="spellStart"/>
            <w:r w:rsidRPr="000551B1">
              <w:t>на</w:t>
            </w:r>
            <w:proofErr w:type="spellEnd"/>
            <w:r w:rsidRPr="000551B1">
              <w:t xml:space="preserve"> </w:t>
            </w:r>
            <w:proofErr w:type="spellStart"/>
            <w:r w:rsidRPr="000551B1">
              <w:t>ленти</w:t>
            </w:r>
            <w:proofErr w:type="spellEnd"/>
            <w:r w:rsidRPr="000551B1">
              <w:t xml:space="preserve"> </w:t>
            </w:r>
            <w:proofErr w:type="spellStart"/>
            <w:r w:rsidRPr="000551B1">
              <w:t>времена</w:t>
            </w:r>
            <w:proofErr w:type="spellEnd"/>
            <w:r w:rsidRPr="000551B1">
              <w:t xml:space="preserve"> </w:t>
            </w:r>
            <w:proofErr w:type="spellStart"/>
            <w:r w:rsidRPr="000551B1">
              <w:t>значајне</w:t>
            </w:r>
            <w:proofErr w:type="spellEnd"/>
            <w:r w:rsidRPr="000551B1">
              <w:t xml:space="preserve"> </w:t>
            </w:r>
            <w:proofErr w:type="spellStart"/>
            <w:r w:rsidRPr="000551B1">
              <w:t>изуме</w:t>
            </w:r>
            <w:proofErr w:type="spellEnd"/>
            <w:r w:rsidRPr="000551B1">
              <w:t>.</w:t>
            </w:r>
          </w:p>
        </w:tc>
        <w:tc>
          <w:tcPr>
            <w:tcW w:w="630" w:type="dxa"/>
          </w:tcPr>
          <w:p w:rsidR="00CD6DB0" w:rsidRPr="001B61CD" w:rsidRDefault="00774E81" w:rsidP="006A107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50</w:t>
            </w:r>
            <w:r w:rsidR="00CD6DB0" w:rsidRPr="001B61CD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620" w:type="dxa"/>
          </w:tcPr>
          <w:p w:rsidR="00CD6DB0" w:rsidRPr="0081213C" w:rsidRDefault="00774E81" w:rsidP="0081213C">
            <w:pPr>
              <w:pStyle w:val="NoSpacing"/>
              <w:rPr>
                <w:color w:val="000000" w:themeColor="text1"/>
              </w:rPr>
            </w:pPr>
            <w:bookmarkStart w:id="0" w:name="_GoBack"/>
            <w:r w:rsidRPr="0081213C">
              <w:rPr>
                <w:color w:val="000000" w:themeColor="text1"/>
              </w:rPr>
              <w:t>Трагови прошлости и временска трака</w:t>
            </w:r>
            <w:bookmarkEnd w:id="0"/>
          </w:p>
        </w:tc>
        <w:tc>
          <w:tcPr>
            <w:tcW w:w="720" w:type="dxa"/>
          </w:tcPr>
          <w:p w:rsidR="00CD6DB0" w:rsidRPr="001B61CD" w:rsidRDefault="00774E81" w:rsidP="006A107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108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Ф, И, П</w:t>
            </w:r>
          </w:p>
        </w:tc>
        <w:tc>
          <w:tcPr>
            <w:tcW w:w="117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Д, ИД, П</w:t>
            </w:r>
          </w:p>
        </w:tc>
        <w:tc>
          <w:tcPr>
            <w:tcW w:w="1530" w:type="dxa"/>
          </w:tcPr>
          <w:p w:rsidR="00CD6DB0" w:rsidRPr="001B61CD" w:rsidRDefault="00CD6DB0" w:rsidP="00774E81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Уџбеник, р</w:t>
            </w:r>
            <w:r w:rsidR="00774E81">
              <w:rPr>
                <w:rFonts w:cstheme="minorHAnsi"/>
                <w:sz w:val="20"/>
                <w:szCs w:val="20"/>
              </w:rPr>
              <w:t>адна свеска</w:t>
            </w:r>
          </w:p>
        </w:tc>
        <w:tc>
          <w:tcPr>
            <w:tcW w:w="162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Српски језик</w:t>
            </w:r>
          </w:p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02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6DB0" w:rsidRPr="001B61CD" w:rsidTr="0081213C">
        <w:trPr>
          <w:trHeight w:val="699"/>
        </w:trPr>
        <w:tc>
          <w:tcPr>
            <w:tcW w:w="675" w:type="dxa"/>
          </w:tcPr>
          <w:p w:rsidR="00CD6DB0" w:rsidRPr="0081213C" w:rsidRDefault="00CD6DB0" w:rsidP="006A1070"/>
        </w:tc>
        <w:tc>
          <w:tcPr>
            <w:tcW w:w="3123" w:type="dxa"/>
          </w:tcPr>
          <w:p w:rsidR="00216CAD" w:rsidRPr="00216CAD" w:rsidRDefault="00216CAD" w:rsidP="0022770F">
            <w:pPr>
              <w:pStyle w:val="ListParagraph"/>
              <w:numPr>
                <w:ilvl w:val="0"/>
                <w:numId w:val="3"/>
              </w:numPr>
              <w:ind w:left="405"/>
              <w:rPr>
                <w:color w:val="000000" w:themeColor="text1"/>
              </w:rPr>
            </w:pPr>
            <w:proofErr w:type="spellStart"/>
            <w:r w:rsidRPr="00E655BD">
              <w:rPr>
                <w:color w:val="000000" w:themeColor="text1"/>
              </w:rPr>
              <w:t>препозна</w:t>
            </w:r>
            <w:proofErr w:type="spellEnd"/>
            <w:r w:rsidRPr="00E655BD">
              <w:rPr>
                <w:color w:val="000000" w:themeColor="text1"/>
              </w:rPr>
              <w:t xml:space="preserve"> </w:t>
            </w:r>
            <w:proofErr w:type="spellStart"/>
            <w:r w:rsidRPr="00E655BD">
              <w:rPr>
                <w:color w:val="000000" w:themeColor="text1"/>
              </w:rPr>
              <w:t>Старе</w:t>
            </w:r>
            <w:proofErr w:type="spellEnd"/>
            <w:r w:rsidRPr="00E655BD">
              <w:rPr>
                <w:color w:val="000000" w:themeColor="text1"/>
              </w:rPr>
              <w:t xml:space="preserve"> </w:t>
            </w:r>
            <w:proofErr w:type="spellStart"/>
            <w:r w:rsidRPr="00E655BD">
              <w:rPr>
                <w:color w:val="000000" w:themeColor="text1"/>
              </w:rPr>
              <w:t>Словене</w:t>
            </w:r>
            <w:proofErr w:type="spellEnd"/>
            <w:r w:rsidRPr="00E655BD">
              <w:rPr>
                <w:color w:val="000000" w:themeColor="text1"/>
              </w:rPr>
              <w:t xml:space="preserve"> (</w:t>
            </w:r>
            <w:proofErr w:type="spellStart"/>
            <w:r w:rsidRPr="00E655BD">
              <w:rPr>
                <w:color w:val="000000" w:themeColor="text1"/>
              </w:rPr>
              <w:t>Јужне</w:t>
            </w:r>
            <w:proofErr w:type="spellEnd"/>
            <w:r w:rsidRPr="00E655BD">
              <w:rPr>
                <w:color w:val="000000" w:themeColor="text1"/>
              </w:rPr>
              <w:t xml:space="preserve">) </w:t>
            </w:r>
            <w:proofErr w:type="spellStart"/>
            <w:r w:rsidRPr="00E655BD">
              <w:rPr>
                <w:color w:val="000000" w:themeColor="text1"/>
              </w:rPr>
              <w:t>као</w:t>
            </w:r>
            <w:proofErr w:type="spellEnd"/>
            <w:r w:rsidRPr="00E655BD">
              <w:rPr>
                <w:color w:val="000000" w:themeColor="text1"/>
              </w:rPr>
              <w:t xml:space="preserve"> </w:t>
            </w:r>
            <w:proofErr w:type="spellStart"/>
            <w:r w:rsidRPr="00E655BD">
              <w:rPr>
                <w:color w:val="000000" w:themeColor="text1"/>
              </w:rPr>
              <w:t>далеке</w:t>
            </w:r>
            <w:proofErr w:type="spellEnd"/>
            <w:r w:rsidRPr="00E655BD">
              <w:rPr>
                <w:color w:val="000000" w:themeColor="text1"/>
              </w:rPr>
              <w:t xml:space="preserve"> </w:t>
            </w:r>
            <w:proofErr w:type="spellStart"/>
            <w:r w:rsidRPr="00E655BD">
              <w:rPr>
                <w:color w:val="000000" w:themeColor="text1"/>
              </w:rPr>
              <w:t>претке</w:t>
            </w:r>
            <w:proofErr w:type="spellEnd"/>
            <w:r w:rsidRPr="00E655BD">
              <w:rPr>
                <w:color w:val="000000" w:themeColor="text1"/>
              </w:rPr>
              <w:t xml:space="preserve"> </w:t>
            </w:r>
            <w:proofErr w:type="spellStart"/>
            <w:r w:rsidRPr="00E655BD">
              <w:rPr>
                <w:color w:val="000000" w:themeColor="text1"/>
              </w:rPr>
              <w:t>српског</w:t>
            </w:r>
            <w:proofErr w:type="spellEnd"/>
            <w:r w:rsidRPr="00E655BD">
              <w:rPr>
                <w:color w:val="000000" w:themeColor="text1"/>
              </w:rPr>
              <w:t xml:space="preserve"> </w:t>
            </w:r>
            <w:proofErr w:type="spellStart"/>
            <w:r w:rsidRPr="00E655BD">
              <w:rPr>
                <w:color w:val="000000" w:themeColor="text1"/>
              </w:rPr>
              <w:t>народа</w:t>
            </w:r>
            <w:proofErr w:type="spellEnd"/>
            <w:r w:rsidRPr="00E655BD">
              <w:rPr>
                <w:color w:val="000000" w:themeColor="text1"/>
              </w:rPr>
              <w:t>;</w:t>
            </w:r>
          </w:p>
          <w:p w:rsidR="00CD6DB0" w:rsidRPr="00216CAD" w:rsidRDefault="00216CAD" w:rsidP="0022770F">
            <w:pPr>
              <w:pStyle w:val="ListParagraph"/>
              <w:numPr>
                <w:ilvl w:val="0"/>
                <w:numId w:val="3"/>
              </w:numPr>
              <w:ind w:left="405"/>
              <w:rPr>
                <w:color w:val="000000" w:themeColor="text1"/>
              </w:rPr>
            </w:pPr>
            <w:proofErr w:type="spellStart"/>
            <w:proofErr w:type="gramStart"/>
            <w:r w:rsidRPr="00216CAD">
              <w:rPr>
                <w:color w:val="000000" w:themeColor="text1"/>
              </w:rPr>
              <w:t>опише</w:t>
            </w:r>
            <w:proofErr w:type="spellEnd"/>
            <w:proofErr w:type="gramEnd"/>
            <w:r w:rsidRPr="00216CAD">
              <w:rPr>
                <w:color w:val="000000" w:themeColor="text1"/>
              </w:rPr>
              <w:t xml:space="preserve"> </w:t>
            </w:r>
            <w:proofErr w:type="spellStart"/>
            <w:r w:rsidRPr="00216CAD">
              <w:rPr>
                <w:color w:val="000000" w:themeColor="text1"/>
              </w:rPr>
              <w:t>живот</w:t>
            </w:r>
            <w:proofErr w:type="spellEnd"/>
            <w:r w:rsidRPr="00216CAD">
              <w:rPr>
                <w:color w:val="000000" w:themeColor="text1"/>
              </w:rPr>
              <w:t xml:space="preserve"> </w:t>
            </w:r>
            <w:proofErr w:type="spellStart"/>
            <w:r w:rsidRPr="00216CAD">
              <w:rPr>
                <w:color w:val="000000" w:themeColor="text1"/>
              </w:rPr>
              <w:t>Старих</w:t>
            </w:r>
            <w:proofErr w:type="spellEnd"/>
            <w:r w:rsidRPr="00216CAD">
              <w:rPr>
                <w:color w:val="000000" w:themeColor="text1"/>
              </w:rPr>
              <w:t xml:space="preserve"> </w:t>
            </w:r>
            <w:proofErr w:type="spellStart"/>
            <w:r w:rsidRPr="00216CAD">
              <w:rPr>
                <w:color w:val="000000" w:themeColor="text1"/>
              </w:rPr>
              <w:t>Словена</w:t>
            </w:r>
            <w:proofErr w:type="spellEnd"/>
            <w:r w:rsidRPr="00216CAD">
              <w:rPr>
                <w:color w:val="000000" w:themeColor="text1"/>
              </w:rPr>
              <w:t xml:space="preserve"> </w:t>
            </w:r>
            <w:proofErr w:type="spellStart"/>
            <w:r w:rsidRPr="00216CAD">
              <w:rPr>
                <w:color w:val="000000" w:themeColor="text1"/>
              </w:rPr>
              <w:t>на</w:t>
            </w:r>
            <w:proofErr w:type="spellEnd"/>
            <w:r w:rsidRPr="00216CAD">
              <w:rPr>
                <w:color w:val="000000" w:themeColor="text1"/>
              </w:rPr>
              <w:t xml:space="preserve"> </w:t>
            </w:r>
            <w:proofErr w:type="spellStart"/>
            <w:r w:rsidRPr="00216CAD">
              <w:rPr>
                <w:color w:val="000000" w:themeColor="text1"/>
              </w:rPr>
              <w:t>Балканском</w:t>
            </w:r>
            <w:proofErr w:type="spellEnd"/>
            <w:r w:rsidRPr="00216CAD">
              <w:rPr>
                <w:color w:val="000000" w:themeColor="text1"/>
              </w:rPr>
              <w:t xml:space="preserve"> </w:t>
            </w:r>
            <w:proofErr w:type="spellStart"/>
            <w:r w:rsidRPr="00216CAD">
              <w:rPr>
                <w:color w:val="000000" w:themeColor="text1"/>
              </w:rPr>
              <w:t>полуострву</w:t>
            </w:r>
            <w:proofErr w:type="spellEnd"/>
            <w:r w:rsidRPr="00216CAD">
              <w:rPr>
                <w:color w:val="000000" w:themeColor="text1"/>
              </w:rPr>
              <w:t>.</w:t>
            </w:r>
          </w:p>
        </w:tc>
        <w:tc>
          <w:tcPr>
            <w:tcW w:w="630" w:type="dxa"/>
          </w:tcPr>
          <w:p w:rsidR="00CD6DB0" w:rsidRPr="001B61CD" w:rsidRDefault="00774E81" w:rsidP="006A107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51</w:t>
            </w:r>
            <w:r w:rsidR="00CD6DB0" w:rsidRPr="001B61CD">
              <w:rPr>
                <w:color w:val="000000" w:themeColor="text1"/>
                <w:sz w:val="20"/>
                <w:szCs w:val="20"/>
              </w:rPr>
              <w:t>.</w:t>
            </w:r>
          </w:p>
        </w:tc>
        <w:tc>
          <w:tcPr>
            <w:tcW w:w="1620" w:type="dxa"/>
          </w:tcPr>
          <w:p w:rsidR="00CD6DB0" w:rsidRPr="0081213C" w:rsidRDefault="00774E81" w:rsidP="0081213C">
            <w:pPr>
              <w:pStyle w:val="NoSpacing"/>
              <w:rPr>
                <w:color w:val="000000" w:themeColor="text1"/>
              </w:rPr>
            </w:pPr>
            <w:r w:rsidRPr="0081213C">
              <w:rPr>
                <w:color w:val="000000" w:themeColor="text1"/>
              </w:rPr>
              <w:t>Долазак Словена на Балканско полуострво</w:t>
            </w:r>
          </w:p>
        </w:tc>
        <w:tc>
          <w:tcPr>
            <w:tcW w:w="720" w:type="dxa"/>
          </w:tcPr>
          <w:p w:rsidR="00CD6DB0" w:rsidRPr="001B61CD" w:rsidRDefault="00CD6DB0" w:rsidP="006A107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 w:rsidRPr="001B61CD">
              <w:rPr>
                <w:color w:val="000000" w:themeColor="text1"/>
                <w:sz w:val="20"/>
                <w:szCs w:val="20"/>
              </w:rPr>
              <w:t>О</w:t>
            </w:r>
          </w:p>
        </w:tc>
        <w:tc>
          <w:tcPr>
            <w:tcW w:w="108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Ф, И</w:t>
            </w:r>
            <w:r w:rsidR="00774E81">
              <w:rPr>
                <w:rFonts w:cstheme="minorHAnsi"/>
                <w:sz w:val="20"/>
                <w:szCs w:val="20"/>
              </w:rPr>
              <w:t>, П</w:t>
            </w:r>
          </w:p>
        </w:tc>
        <w:tc>
          <w:tcPr>
            <w:tcW w:w="117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Д, ИД, П</w:t>
            </w:r>
          </w:p>
        </w:tc>
        <w:tc>
          <w:tcPr>
            <w:tcW w:w="153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proofErr w:type="spellStart"/>
            <w:r w:rsidRPr="001B61CD">
              <w:rPr>
                <w:rFonts w:cstheme="minorHAnsi"/>
                <w:sz w:val="20"/>
                <w:szCs w:val="20"/>
              </w:rPr>
              <w:t>Уџбеник</w:t>
            </w:r>
            <w:proofErr w:type="spellEnd"/>
            <w:r w:rsidRPr="001B61CD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Pr="001B61CD">
              <w:rPr>
                <w:rFonts w:cstheme="minorHAnsi"/>
                <w:sz w:val="20"/>
                <w:szCs w:val="20"/>
              </w:rPr>
              <w:t>радна</w:t>
            </w:r>
            <w:proofErr w:type="spellEnd"/>
            <w:r w:rsidRPr="001B61CD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1B61CD">
              <w:rPr>
                <w:rFonts w:cstheme="minorHAnsi"/>
                <w:sz w:val="20"/>
                <w:szCs w:val="20"/>
              </w:rPr>
              <w:t>свеска</w:t>
            </w:r>
            <w:proofErr w:type="spellEnd"/>
            <w:r w:rsidR="0081213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81213C">
              <w:rPr>
                <w:rFonts w:cstheme="minorHAnsi"/>
                <w:sz w:val="20"/>
                <w:szCs w:val="20"/>
              </w:rPr>
              <w:t>укрште</w:t>
            </w:r>
            <w:r w:rsidR="00774E81">
              <w:rPr>
                <w:rFonts w:cstheme="minorHAnsi"/>
                <w:sz w:val="20"/>
                <w:szCs w:val="20"/>
              </w:rPr>
              <w:t>ница</w:t>
            </w:r>
            <w:proofErr w:type="spellEnd"/>
            <w:r w:rsidR="006D11DC">
              <w:rPr>
                <w:rFonts w:cstheme="minorHAnsi"/>
                <w:sz w:val="20"/>
                <w:szCs w:val="20"/>
              </w:rPr>
              <w:t xml:space="preserve">, </w:t>
            </w:r>
            <w:proofErr w:type="spellStart"/>
            <w:r w:rsidR="006D11DC">
              <w:rPr>
                <w:rFonts w:cstheme="minorHAnsi"/>
                <w:sz w:val="20"/>
                <w:szCs w:val="20"/>
              </w:rPr>
              <w:t>наставни</w:t>
            </w:r>
            <w:proofErr w:type="spellEnd"/>
            <w:r w:rsidR="006D11DC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="006D11DC">
              <w:rPr>
                <w:rFonts w:cstheme="minorHAnsi"/>
                <w:sz w:val="20"/>
                <w:szCs w:val="20"/>
              </w:rPr>
              <w:t>листић</w:t>
            </w:r>
            <w:proofErr w:type="spellEnd"/>
          </w:p>
        </w:tc>
        <w:tc>
          <w:tcPr>
            <w:tcW w:w="162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Српски језик</w:t>
            </w:r>
          </w:p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Ликовна култура</w:t>
            </w:r>
          </w:p>
        </w:tc>
        <w:tc>
          <w:tcPr>
            <w:tcW w:w="1502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CD6DB0" w:rsidRPr="001B61CD" w:rsidTr="0081213C">
        <w:trPr>
          <w:cantSplit/>
          <w:trHeight w:val="1134"/>
        </w:trPr>
        <w:tc>
          <w:tcPr>
            <w:tcW w:w="675" w:type="dxa"/>
          </w:tcPr>
          <w:p w:rsidR="00CD6DB0" w:rsidRPr="001B61CD" w:rsidRDefault="00CD6DB0" w:rsidP="006A1070">
            <w:pPr>
              <w:pStyle w:val="NoSpacing"/>
              <w:rPr>
                <w:sz w:val="20"/>
                <w:szCs w:val="20"/>
              </w:rPr>
            </w:pPr>
          </w:p>
          <w:p w:rsidR="00CD6DB0" w:rsidRPr="0081213C" w:rsidRDefault="00CD6DB0" w:rsidP="006A1070">
            <w:pPr>
              <w:pStyle w:val="NoSpacing"/>
              <w:rPr>
                <w:sz w:val="20"/>
                <w:szCs w:val="20"/>
              </w:rPr>
            </w:pPr>
          </w:p>
        </w:tc>
        <w:tc>
          <w:tcPr>
            <w:tcW w:w="3123" w:type="dxa"/>
          </w:tcPr>
          <w:p w:rsidR="00216CAD" w:rsidRPr="00216CAD" w:rsidRDefault="00216CAD" w:rsidP="0022770F">
            <w:pPr>
              <w:pStyle w:val="ListParagraph"/>
              <w:numPr>
                <w:ilvl w:val="0"/>
                <w:numId w:val="3"/>
              </w:numPr>
              <w:ind w:left="405"/>
              <w:rPr>
                <w:color w:val="000000" w:themeColor="text1"/>
              </w:rPr>
            </w:pPr>
            <w:proofErr w:type="spellStart"/>
            <w:r w:rsidRPr="00CC21CA">
              <w:rPr>
                <w:color w:val="000000" w:themeColor="text1"/>
              </w:rPr>
              <w:t>наведе</w:t>
            </w:r>
            <w:proofErr w:type="spellEnd"/>
            <w:r w:rsidRPr="00CC21CA">
              <w:rPr>
                <w:color w:val="000000" w:themeColor="text1"/>
              </w:rPr>
              <w:t xml:space="preserve"> </w:t>
            </w:r>
            <w:proofErr w:type="spellStart"/>
            <w:r w:rsidRPr="00CC21CA">
              <w:rPr>
                <w:color w:val="000000" w:themeColor="text1"/>
              </w:rPr>
              <w:t>значајније</w:t>
            </w:r>
            <w:proofErr w:type="spellEnd"/>
            <w:r w:rsidRPr="00CC21CA">
              <w:rPr>
                <w:color w:val="000000" w:themeColor="text1"/>
              </w:rPr>
              <w:t xml:space="preserve"> </w:t>
            </w:r>
            <w:proofErr w:type="spellStart"/>
            <w:r w:rsidRPr="00CC21CA">
              <w:rPr>
                <w:color w:val="000000" w:themeColor="text1"/>
              </w:rPr>
              <w:t>представнике</w:t>
            </w:r>
            <w:proofErr w:type="spellEnd"/>
            <w:r w:rsidRPr="00CC21CA">
              <w:rPr>
                <w:color w:val="000000" w:themeColor="text1"/>
              </w:rPr>
              <w:t xml:space="preserve"> </w:t>
            </w:r>
            <w:proofErr w:type="spellStart"/>
            <w:r w:rsidRPr="00CC21CA">
              <w:rPr>
                <w:color w:val="000000" w:themeColor="text1"/>
              </w:rPr>
              <w:t>династије</w:t>
            </w:r>
            <w:proofErr w:type="spellEnd"/>
            <w:r w:rsidRPr="00CC21CA">
              <w:rPr>
                <w:color w:val="000000" w:themeColor="text1"/>
              </w:rPr>
              <w:t xml:space="preserve"> </w:t>
            </w:r>
            <w:proofErr w:type="spellStart"/>
            <w:r w:rsidRPr="00CC21CA">
              <w:rPr>
                <w:color w:val="000000" w:themeColor="text1"/>
              </w:rPr>
              <w:t>Немањића</w:t>
            </w:r>
            <w:proofErr w:type="spellEnd"/>
            <w:r w:rsidRPr="00CC21CA">
              <w:rPr>
                <w:color w:val="000000" w:themeColor="text1"/>
              </w:rPr>
              <w:t>;</w:t>
            </w:r>
          </w:p>
          <w:p w:rsidR="00CD6DB0" w:rsidRPr="00216CAD" w:rsidRDefault="00216CAD" w:rsidP="0022770F">
            <w:pPr>
              <w:pStyle w:val="ListParagraph"/>
              <w:numPr>
                <w:ilvl w:val="0"/>
                <w:numId w:val="3"/>
              </w:numPr>
              <w:ind w:left="405"/>
              <w:rPr>
                <w:color w:val="000000" w:themeColor="text1"/>
              </w:rPr>
            </w:pPr>
            <w:proofErr w:type="spellStart"/>
            <w:r w:rsidRPr="00216CAD">
              <w:rPr>
                <w:color w:val="000000" w:themeColor="text1"/>
              </w:rPr>
              <w:t>опише</w:t>
            </w:r>
            <w:proofErr w:type="spellEnd"/>
            <w:r w:rsidRPr="00216CAD">
              <w:rPr>
                <w:color w:val="000000" w:themeColor="text1"/>
              </w:rPr>
              <w:t xml:space="preserve"> </w:t>
            </w:r>
            <w:proofErr w:type="spellStart"/>
            <w:r w:rsidRPr="00216CAD">
              <w:rPr>
                <w:color w:val="000000" w:themeColor="text1"/>
              </w:rPr>
              <w:t>свакодневни</w:t>
            </w:r>
            <w:proofErr w:type="spellEnd"/>
            <w:r w:rsidRPr="00216CAD">
              <w:rPr>
                <w:color w:val="000000" w:themeColor="text1"/>
              </w:rPr>
              <w:t xml:space="preserve"> </w:t>
            </w:r>
            <w:proofErr w:type="spellStart"/>
            <w:r w:rsidRPr="00216CAD">
              <w:rPr>
                <w:color w:val="000000" w:themeColor="text1"/>
              </w:rPr>
              <w:t>живот</w:t>
            </w:r>
            <w:proofErr w:type="spellEnd"/>
            <w:r w:rsidRPr="00216CAD">
              <w:rPr>
                <w:color w:val="000000" w:themeColor="text1"/>
              </w:rPr>
              <w:t xml:space="preserve"> </w:t>
            </w:r>
            <w:proofErr w:type="spellStart"/>
            <w:r w:rsidRPr="00216CAD">
              <w:rPr>
                <w:color w:val="000000" w:themeColor="text1"/>
              </w:rPr>
              <w:t>људи</w:t>
            </w:r>
            <w:proofErr w:type="spellEnd"/>
            <w:r w:rsidRPr="00216CAD">
              <w:rPr>
                <w:color w:val="000000" w:themeColor="text1"/>
              </w:rPr>
              <w:t xml:space="preserve"> у </w:t>
            </w:r>
            <w:proofErr w:type="spellStart"/>
            <w:r w:rsidRPr="00216CAD">
              <w:rPr>
                <w:color w:val="000000" w:themeColor="text1"/>
              </w:rPr>
              <w:t>доба</w:t>
            </w:r>
            <w:proofErr w:type="spellEnd"/>
            <w:r w:rsidRPr="00216CAD">
              <w:rPr>
                <w:color w:val="000000" w:themeColor="text1"/>
              </w:rPr>
              <w:t xml:space="preserve"> </w:t>
            </w:r>
            <w:proofErr w:type="spellStart"/>
            <w:r w:rsidRPr="00216CAD">
              <w:rPr>
                <w:color w:val="000000" w:themeColor="text1"/>
              </w:rPr>
              <w:t>Немањића</w:t>
            </w:r>
            <w:proofErr w:type="spellEnd"/>
            <w:r w:rsidRPr="00216CAD">
              <w:rPr>
                <w:color w:val="000000" w:themeColor="text1"/>
              </w:rPr>
              <w:t>.</w:t>
            </w:r>
          </w:p>
        </w:tc>
        <w:tc>
          <w:tcPr>
            <w:tcW w:w="630" w:type="dxa"/>
          </w:tcPr>
          <w:p w:rsidR="00CD6DB0" w:rsidRPr="001B61CD" w:rsidRDefault="00774E81" w:rsidP="006A1070">
            <w:pPr>
              <w:pStyle w:val="NoSpacing"/>
              <w:rPr>
                <w:color w:val="000000" w:themeColor="text1"/>
                <w:sz w:val="20"/>
                <w:szCs w:val="20"/>
              </w:rPr>
            </w:pPr>
            <w:r>
              <w:rPr>
                <w:color w:val="000000" w:themeColor="text1"/>
                <w:sz w:val="20"/>
                <w:szCs w:val="20"/>
              </w:rPr>
              <w:t>52</w:t>
            </w:r>
            <w:r w:rsidR="00CD6DB0" w:rsidRPr="001B61CD">
              <w:rPr>
                <w:color w:val="000000" w:themeColor="text1"/>
                <w:sz w:val="20"/>
                <w:szCs w:val="20"/>
              </w:rPr>
              <w:t xml:space="preserve">. </w:t>
            </w:r>
          </w:p>
        </w:tc>
        <w:tc>
          <w:tcPr>
            <w:tcW w:w="1620" w:type="dxa"/>
          </w:tcPr>
          <w:p w:rsidR="00CD6DB0" w:rsidRPr="0081213C" w:rsidRDefault="00774E81" w:rsidP="0081213C">
            <w:pPr>
              <w:pStyle w:val="NoSpacing"/>
              <w:rPr>
                <w:color w:val="000000" w:themeColor="text1"/>
              </w:rPr>
            </w:pPr>
            <w:proofErr w:type="spellStart"/>
            <w:r w:rsidRPr="0081213C">
              <w:rPr>
                <w:color w:val="000000" w:themeColor="text1"/>
              </w:rPr>
              <w:t>Србија</w:t>
            </w:r>
            <w:proofErr w:type="spellEnd"/>
            <w:r w:rsidRPr="0081213C">
              <w:rPr>
                <w:color w:val="000000" w:themeColor="text1"/>
              </w:rPr>
              <w:t xml:space="preserve"> у </w:t>
            </w:r>
            <w:proofErr w:type="spellStart"/>
            <w:r w:rsidRPr="0081213C">
              <w:rPr>
                <w:color w:val="000000" w:themeColor="text1"/>
              </w:rPr>
              <w:t>доба</w:t>
            </w:r>
            <w:proofErr w:type="spellEnd"/>
            <w:r w:rsidRPr="0081213C">
              <w:rPr>
                <w:color w:val="000000" w:themeColor="text1"/>
              </w:rPr>
              <w:t xml:space="preserve"> </w:t>
            </w:r>
            <w:proofErr w:type="spellStart"/>
            <w:r w:rsidRPr="0081213C">
              <w:rPr>
                <w:color w:val="000000" w:themeColor="text1"/>
              </w:rPr>
              <w:t>Немањић</w:t>
            </w:r>
            <w:r w:rsidR="00CD6DB0" w:rsidRPr="0081213C">
              <w:rPr>
                <w:color w:val="000000" w:themeColor="text1"/>
              </w:rPr>
              <w:t>а</w:t>
            </w:r>
            <w:proofErr w:type="spellEnd"/>
          </w:p>
          <w:p w:rsidR="00CD6DB0" w:rsidRPr="0081213C" w:rsidRDefault="00CD6DB0" w:rsidP="0081213C">
            <w:pPr>
              <w:pStyle w:val="NoSpacing"/>
              <w:rPr>
                <w:color w:val="000000" w:themeColor="text1"/>
              </w:rPr>
            </w:pPr>
          </w:p>
          <w:p w:rsidR="00CD6DB0" w:rsidRPr="0081213C" w:rsidRDefault="00CD6DB0" w:rsidP="0081213C">
            <w:pPr>
              <w:pStyle w:val="NoSpacing"/>
              <w:rPr>
                <w:color w:val="000000" w:themeColor="text1"/>
              </w:rPr>
            </w:pPr>
          </w:p>
          <w:p w:rsidR="00CD6DB0" w:rsidRPr="0081213C" w:rsidRDefault="00CD6DB0" w:rsidP="0081213C">
            <w:pPr>
              <w:pStyle w:val="NoSpacing"/>
              <w:rPr>
                <w:color w:val="000000" w:themeColor="text1"/>
              </w:rPr>
            </w:pPr>
          </w:p>
        </w:tc>
        <w:tc>
          <w:tcPr>
            <w:tcW w:w="720" w:type="dxa"/>
          </w:tcPr>
          <w:p w:rsidR="00CD6DB0" w:rsidRPr="001B61CD" w:rsidRDefault="00CD6DB0" w:rsidP="006A1070">
            <w:pPr>
              <w:pStyle w:val="NoSpacing"/>
              <w:rPr>
                <w:sz w:val="20"/>
                <w:szCs w:val="20"/>
              </w:rPr>
            </w:pPr>
            <w:r w:rsidRPr="001B61CD">
              <w:rPr>
                <w:sz w:val="20"/>
                <w:szCs w:val="20"/>
              </w:rPr>
              <w:t>О</w:t>
            </w:r>
          </w:p>
        </w:tc>
        <w:tc>
          <w:tcPr>
            <w:tcW w:w="1080" w:type="dxa"/>
          </w:tcPr>
          <w:p w:rsidR="00CD6DB0" w:rsidRPr="001B61CD" w:rsidRDefault="00CD6DB0" w:rsidP="006A1070">
            <w:pPr>
              <w:pStyle w:val="NoSpacing"/>
              <w:rPr>
                <w:rFonts w:cstheme="minorHAnsi"/>
                <w:sz w:val="20"/>
              </w:rPr>
            </w:pPr>
            <w:r w:rsidRPr="001B61CD">
              <w:rPr>
                <w:rFonts w:cstheme="minorHAnsi"/>
                <w:sz w:val="20"/>
              </w:rPr>
              <w:t>Ф, И, П</w:t>
            </w:r>
          </w:p>
        </w:tc>
        <w:tc>
          <w:tcPr>
            <w:tcW w:w="117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>Д, ИД, П</w:t>
            </w:r>
          </w:p>
        </w:tc>
        <w:tc>
          <w:tcPr>
            <w:tcW w:w="1530" w:type="dxa"/>
          </w:tcPr>
          <w:p w:rsidR="00774E81" w:rsidRDefault="00CD6DB0" w:rsidP="006A1070">
            <w:pPr>
              <w:rPr>
                <w:rFonts w:cstheme="minorHAnsi"/>
                <w:sz w:val="20"/>
                <w:szCs w:val="20"/>
              </w:rPr>
            </w:pPr>
            <w:r w:rsidRPr="001B61CD">
              <w:rPr>
                <w:rFonts w:cstheme="minorHAnsi"/>
                <w:sz w:val="20"/>
                <w:szCs w:val="20"/>
              </w:rPr>
              <w:t xml:space="preserve">Уџбеник, </w:t>
            </w:r>
          </w:p>
          <w:p w:rsidR="00CD6DB0" w:rsidRPr="001B61CD" w:rsidRDefault="00774E81" w:rsidP="006A1070">
            <w:pPr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видео-запис, радна свеска</w:t>
            </w:r>
          </w:p>
        </w:tc>
        <w:tc>
          <w:tcPr>
            <w:tcW w:w="1620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</w:rPr>
            </w:pPr>
            <w:r w:rsidRPr="001B61CD">
              <w:rPr>
                <w:rFonts w:cstheme="minorHAnsi"/>
                <w:sz w:val="20"/>
              </w:rPr>
              <w:t>Српски језик</w:t>
            </w:r>
          </w:p>
          <w:p w:rsidR="00CD6DB0" w:rsidRPr="001B61CD" w:rsidRDefault="00CD6DB0" w:rsidP="006A1070">
            <w:pPr>
              <w:rPr>
                <w:rFonts w:cstheme="minorHAnsi"/>
                <w:sz w:val="20"/>
              </w:rPr>
            </w:pPr>
            <w:r w:rsidRPr="001B61CD">
              <w:rPr>
                <w:rFonts w:cstheme="minorHAnsi"/>
                <w:sz w:val="20"/>
              </w:rPr>
              <w:t>Музичка култура</w:t>
            </w:r>
          </w:p>
          <w:p w:rsidR="00CD6DB0" w:rsidRPr="001B61CD" w:rsidRDefault="00CD6DB0" w:rsidP="006A1070">
            <w:pPr>
              <w:rPr>
                <w:rFonts w:cstheme="minorHAnsi"/>
                <w:color w:val="000000" w:themeColor="text1"/>
                <w:sz w:val="20"/>
              </w:rPr>
            </w:pPr>
            <w:r w:rsidRPr="001B61CD">
              <w:rPr>
                <w:rFonts w:cstheme="minorHAnsi"/>
                <w:sz w:val="20"/>
              </w:rPr>
              <w:t>Ликовна култура</w:t>
            </w:r>
          </w:p>
        </w:tc>
        <w:tc>
          <w:tcPr>
            <w:tcW w:w="1502" w:type="dxa"/>
          </w:tcPr>
          <w:p w:rsidR="00CD6DB0" w:rsidRPr="001B61CD" w:rsidRDefault="00CD6DB0" w:rsidP="006A1070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:rsidR="00CD6DB0" w:rsidRDefault="00CD6DB0" w:rsidP="00CD6DB0">
      <w:pPr>
        <w:rPr>
          <w:sz w:val="24"/>
          <w:szCs w:val="24"/>
        </w:rPr>
      </w:pPr>
    </w:p>
    <w:p w:rsidR="00FC3804" w:rsidRPr="00FC3804" w:rsidRDefault="00FC3804" w:rsidP="00CD6DB0">
      <w:pPr>
        <w:rPr>
          <w:sz w:val="24"/>
          <w:szCs w:val="24"/>
        </w:rPr>
      </w:pPr>
    </w:p>
    <w:p w:rsidR="00CD6DB0" w:rsidRDefault="00CD6DB0" w:rsidP="00CD6DB0">
      <w:pPr>
        <w:rPr>
          <w:sz w:val="24"/>
          <w:szCs w:val="24"/>
        </w:rPr>
      </w:pPr>
      <w:r w:rsidRPr="0052121C">
        <w:rPr>
          <w:sz w:val="24"/>
          <w:szCs w:val="24"/>
        </w:rPr>
        <w:t xml:space="preserve">ТИП ЧАСА: О – </w:t>
      </w:r>
      <w:proofErr w:type="spellStart"/>
      <w:r w:rsidRPr="0052121C">
        <w:rPr>
          <w:sz w:val="24"/>
          <w:szCs w:val="24"/>
        </w:rPr>
        <w:t>обрада</w:t>
      </w:r>
      <w:proofErr w:type="spellEnd"/>
      <w:r w:rsidRPr="0052121C">
        <w:rPr>
          <w:sz w:val="24"/>
          <w:szCs w:val="24"/>
        </w:rPr>
        <w:t xml:space="preserve">, У – </w:t>
      </w:r>
      <w:proofErr w:type="spellStart"/>
      <w:r w:rsidRPr="0052121C">
        <w:rPr>
          <w:sz w:val="24"/>
          <w:szCs w:val="24"/>
        </w:rPr>
        <w:t>ут</w:t>
      </w:r>
      <w:r>
        <w:rPr>
          <w:sz w:val="24"/>
          <w:szCs w:val="24"/>
        </w:rPr>
        <w:t>в</w:t>
      </w:r>
      <w:r w:rsidRPr="0052121C">
        <w:rPr>
          <w:sz w:val="24"/>
          <w:szCs w:val="24"/>
        </w:rPr>
        <w:t>рђивање</w:t>
      </w:r>
      <w:proofErr w:type="spellEnd"/>
      <w:r w:rsidRPr="0052121C">
        <w:rPr>
          <w:sz w:val="24"/>
          <w:szCs w:val="24"/>
        </w:rPr>
        <w:t xml:space="preserve">, С – </w:t>
      </w:r>
      <w:proofErr w:type="spellStart"/>
      <w:r w:rsidRPr="0052121C">
        <w:rPr>
          <w:sz w:val="24"/>
          <w:szCs w:val="24"/>
        </w:rPr>
        <w:t>сист</w:t>
      </w:r>
      <w:r>
        <w:rPr>
          <w:sz w:val="24"/>
          <w:szCs w:val="24"/>
        </w:rPr>
        <w:t>ематизација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Пр</w:t>
      </w:r>
      <w:proofErr w:type="spellEnd"/>
      <w:r w:rsidR="00FC3804">
        <w:rPr>
          <w:sz w:val="24"/>
          <w:szCs w:val="24"/>
        </w:rPr>
        <w:t xml:space="preserve"> </w:t>
      </w:r>
      <w:r w:rsidRPr="0052121C">
        <w:rPr>
          <w:sz w:val="24"/>
          <w:szCs w:val="24"/>
        </w:rPr>
        <w:t>–</w:t>
      </w:r>
      <w:r w:rsidR="00FC3804"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</w:t>
      </w:r>
      <w:r w:rsidRPr="0052121C">
        <w:rPr>
          <w:sz w:val="24"/>
          <w:szCs w:val="24"/>
        </w:rPr>
        <w:t>ровера</w:t>
      </w:r>
      <w:proofErr w:type="spellEnd"/>
    </w:p>
    <w:p w:rsidR="00CD6DB0" w:rsidRPr="007C59A7" w:rsidRDefault="00CD6DB0" w:rsidP="00CD6DB0">
      <w:pPr>
        <w:rPr>
          <w:sz w:val="24"/>
          <w:szCs w:val="24"/>
        </w:rPr>
      </w:pPr>
      <w:r>
        <w:rPr>
          <w:sz w:val="24"/>
          <w:szCs w:val="24"/>
        </w:rPr>
        <w:t xml:space="preserve">ОБЛИЦИ РАДА: Ф – </w:t>
      </w:r>
      <w:proofErr w:type="spellStart"/>
      <w:r>
        <w:rPr>
          <w:sz w:val="24"/>
          <w:szCs w:val="24"/>
        </w:rPr>
        <w:t>фронтални</w:t>
      </w:r>
      <w:proofErr w:type="spellEnd"/>
      <w:r>
        <w:rPr>
          <w:sz w:val="24"/>
          <w:szCs w:val="24"/>
        </w:rPr>
        <w:t xml:space="preserve">, Г – </w:t>
      </w:r>
      <w:proofErr w:type="spellStart"/>
      <w:r>
        <w:rPr>
          <w:sz w:val="24"/>
          <w:szCs w:val="24"/>
        </w:rPr>
        <w:t>групни</w:t>
      </w:r>
      <w:proofErr w:type="spellEnd"/>
      <w:r>
        <w:rPr>
          <w:sz w:val="24"/>
          <w:szCs w:val="24"/>
        </w:rPr>
        <w:t xml:space="preserve">, И – </w:t>
      </w:r>
      <w:proofErr w:type="spellStart"/>
      <w:r>
        <w:rPr>
          <w:sz w:val="24"/>
          <w:szCs w:val="24"/>
        </w:rPr>
        <w:t>индивидуални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рад</w:t>
      </w:r>
      <w:proofErr w:type="spellEnd"/>
      <w:r>
        <w:rPr>
          <w:sz w:val="24"/>
          <w:szCs w:val="24"/>
        </w:rPr>
        <w:t xml:space="preserve"> у </w:t>
      </w:r>
      <w:proofErr w:type="spellStart"/>
      <w:r>
        <w:rPr>
          <w:sz w:val="24"/>
          <w:szCs w:val="24"/>
        </w:rPr>
        <w:t>пару</w:t>
      </w:r>
      <w:proofErr w:type="spellEnd"/>
    </w:p>
    <w:p w:rsidR="00CD6DB0" w:rsidRDefault="00CD6DB0" w:rsidP="00CD6DB0">
      <w:pPr>
        <w:rPr>
          <w:sz w:val="24"/>
          <w:szCs w:val="24"/>
        </w:rPr>
      </w:pPr>
      <w:r>
        <w:rPr>
          <w:sz w:val="24"/>
          <w:szCs w:val="24"/>
        </w:rPr>
        <w:t xml:space="preserve">НАСТАВНЕ МЕТОДЕ: М – </w:t>
      </w:r>
      <w:proofErr w:type="spellStart"/>
      <w:r>
        <w:rPr>
          <w:sz w:val="24"/>
          <w:szCs w:val="24"/>
        </w:rPr>
        <w:t>монолошка</w:t>
      </w:r>
      <w:proofErr w:type="spellEnd"/>
      <w:r>
        <w:rPr>
          <w:sz w:val="24"/>
          <w:szCs w:val="24"/>
        </w:rPr>
        <w:t xml:space="preserve">, Д – </w:t>
      </w:r>
      <w:proofErr w:type="spellStart"/>
      <w:r>
        <w:rPr>
          <w:sz w:val="24"/>
          <w:szCs w:val="24"/>
        </w:rPr>
        <w:t>дијалошка</w:t>
      </w:r>
      <w:proofErr w:type="spellEnd"/>
      <w:r>
        <w:rPr>
          <w:sz w:val="24"/>
          <w:szCs w:val="24"/>
        </w:rPr>
        <w:t xml:space="preserve">, ИД – </w:t>
      </w:r>
      <w:proofErr w:type="spellStart"/>
      <w:r>
        <w:rPr>
          <w:sz w:val="24"/>
          <w:szCs w:val="24"/>
        </w:rPr>
        <w:t>илустративно-демонстративна</w:t>
      </w:r>
      <w:proofErr w:type="spellEnd"/>
      <w:r>
        <w:rPr>
          <w:sz w:val="24"/>
          <w:szCs w:val="24"/>
        </w:rPr>
        <w:t xml:space="preserve">, П – </w:t>
      </w:r>
      <w:proofErr w:type="spellStart"/>
      <w:r>
        <w:rPr>
          <w:sz w:val="24"/>
          <w:szCs w:val="24"/>
        </w:rPr>
        <w:t>писани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радови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ученика</w:t>
      </w:r>
      <w:proofErr w:type="spellEnd"/>
      <w:r>
        <w:rPr>
          <w:sz w:val="24"/>
          <w:szCs w:val="24"/>
        </w:rPr>
        <w:t xml:space="preserve">, </w:t>
      </w:r>
    </w:p>
    <w:p w:rsidR="00CD6DB0" w:rsidRDefault="00CD6DB0" w:rsidP="00CD6DB0">
      <w:pPr>
        <w:rPr>
          <w:sz w:val="24"/>
          <w:szCs w:val="24"/>
        </w:rPr>
      </w:pPr>
      <w:r>
        <w:rPr>
          <w:sz w:val="24"/>
          <w:szCs w:val="24"/>
        </w:rPr>
        <w:t xml:space="preserve">Е – </w:t>
      </w:r>
      <w:proofErr w:type="spellStart"/>
      <w:proofErr w:type="gramStart"/>
      <w:r>
        <w:rPr>
          <w:sz w:val="24"/>
          <w:szCs w:val="24"/>
        </w:rPr>
        <w:t>експериментална</w:t>
      </w:r>
      <w:proofErr w:type="spellEnd"/>
      <w:proofErr w:type="gramEnd"/>
      <w:r>
        <w:rPr>
          <w:sz w:val="24"/>
          <w:szCs w:val="24"/>
        </w:rPr>
        <w:t xml:space="preserve">, ПР – </w:t>
      </w:r>
      <w:proofErr w:type="spellStart"/>
      <w:r>
        <w:rPr>
          <w:sz w:val="24"/>
          <w:szCs w:val="24"/>
        </w:rPr>
        <w:t>метода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практичних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радова</w:t>
      </w:r>
      <w:proofErr w:type="spellEnd"/>
      <w:r>
        <w:rPr>
          <w:sz w:val="24"/>
          <w:szCs w:val="24"/>
        </w:rPr>
        <w:t xml:space="preserve">, ИА – </w:t>
      </w:r>
      <w:proofErr w:type="spellStart"/>
      <w:r>
        <w:rPr>
          <w:sz w:val="24"/>
          <w:szCs w:val="24"/>
        </w:rPr>
        <w:t>игровне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активности</w:t>
      </w:r>
      <w:proofErr w:type="spellEnd"/>
    </w:p>
    <w:p w:rsidR="00CD6DB0" w:rsidRPr="005F0FF9" w:rsidRDefault="00CD6DB0" w:rsidP="00CD6DB0">
      <w:pPr>
        <w:rPr>
          <w:sz w:val="24"/>
          <w:szCs w:val="24"/>
        </w:rPr>
      </w:pPr>
      <w:r w:rsidRPr="005F0FF9">
        <w:rPr>
          <w:sz w:val="24"/>
          <w:szCs w:val="24"/>
        </w:rPr>
        <w:t>Оцена остварености плана:</w:t>
      </w:r>
    </w:p>
    <w:p w:rsidR="00CD6DB0" w:rsidRPr="00FC3804" w:rsidRDefault="00CD6DB0" w:rsidP="00FC3804">
      <w:pPr>
        <w:spacing w:line="480" w:lineRule="auto"/>
        <w:rPr>
          <w:sz w:val="24"/>
          <w:szCs w:val="24"/>
        </w:rPr>
      </w:pPr>
      <w:r w:rsidRPr="005F0FF9"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</w:t>
      </w:r>
      <w:r w:rsidR="00FC3804">
        <w:rPr>
          <w:sz w:val="24"/>
          <w:szCs w:val="24"/>
        </w:rPr>
        <w:t>____________________</w:t>
      </w:r>
    </w:p>
    <w:p w:rsidR="00CD6DB0" w:rsidRPr="005F0FF9" w:rsidRDefault="00CD6DB0" w:rsidP="00CD6DB0">
      <w:pPr>
        <w:rPr>
          <w:sz w:val="24"/>
          <w:szCs w:val="24"/>
        </w:rPr>
      </w:pPr>
    </w:p>
    <w:p w:rsidR="00CD6DB0" w:rsidRDefault="00CD6DB0" w:rsidP="00CD6DB0">
      <w:proofErr w:type="spellStart"/>
      <w:r w:rsidRPr="005F0FF9">
        <w:rPr>
          <w:b/>
        </w:rPr>
        <w:t>Наставник</w:t>
      </w:r>
      <w:proofErr w:type="spellEnd"/>
      <w:r w:rsidR="00FC3804">
        <w:rPr>
          <w:b/>
        </w:rPr>
        <w:t>/</w:t>
      </w:r>
      <w:proofErr w:type="spellStart"/>
      <w:r w:rsidR="00FC3804">
        <w:rPr>
          <w:b/>
        </w:rPr>
        <w:t>наставница</w:t>
      </w:r>
      <w:proofErr w:type="spellEnd"/>
      <w:r w:rsidR="00FC3804">
        <w:rPr>
          <w:b/>
        </w:rPr>
        <w:t>: ______________________________________________________</w:t>
      </w:r>
      <w:r w:rsidRPr="005F0FF9">
        <w:rPr>
          <w:b/>
        </w:rPr>
        <w:t>_____</w:t>
      </w:r>
    </w:p>
    <w:p w:rsidR="00CD6DB0" w:rsidRDefault="00CD6DB0" w:rsidP="00CD6DB0"/>
    <w:p w:rsidR="00D22060" w:rsidRDefault="00D22060"/>
    <w:sectPr w:rsidR="00D22060" w:rsidSect="0064119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B726573"/>
    <w:multiLevelType w:val="hybridMultilevel"/>
    <w:tmpl w:val="6AB05E1C"/>
    <w:lvl w:ilvl="0" w:tplc="E744C48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223968"/>
    <w:multiLevelType w:val="hybridMultilevel"/>
    <w:tmpl w:val="1496FB30"/>
    <w:lvl w:ilvl="0" w:tplc="650C1E36"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666852"/>
    <w:multiLevelType w:val="hybridMultilevel"/>
    <w:tmpl w:val="C3BC8358"/>
    <w:lvl w:ilvl="0" w:tplc="4DE83AC4">
      <w:numFmt w:val="bullet"/>
      <w:lvlText w:val="–"/>
      <w:lvlJc w:val="left"/>
      <w:pPr>
        <w:ind w:left="765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">
    <w:nsid w:val="4513214B"/>
    <w:multiLevelType w:val="hybridMultilevel"/>
    <w:tmpl w:val="F6ACB522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92C3F4E"/>
    <w:multiLevelType w:val="hybridMultilevel"/>
    <w:tmpl w:val="8A2E9B72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CB31A2"/>
    <w:multiLevelType w:val="hybridMultilevel"/>
    <w:tmpl w:val="657A8BF0"/>
    <w:lvl w:ilvl="0" w:tplc="27C89CA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12A4C76"/>
    <w:multiLevelType w:val="hybridMultilevel"/>
    <w:tmpl w:val="3B244430"/>
    <w:lvl w:ilvl="0" w:tplc="30ACC6FA">
      <w:start w:val="44"/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>
    <w:nsid w:val="614F516B"/>
    <w:multiLevelType w:val="hybridMultilevel"/>
    <w:tmpl w:val="9968D140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A310DEC"/>
    <w:multiLevelType w:val="hybridMultilevel"/>
    <w:tmpl w:val="4DA893C8"/>
    <w:lvl w:ilvl="0" w:tplc="4DE83AC4">
      <w:numFmt w:val="bullet"/>
      <w:lvlText w:val="–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4"/>
  </w:num>
  <w:num w:numId="5">
    <w:abstractNumId w:val="1"/>
  </w:num>
  <w:num w:numId="6">
    <w:abstractNumId w:val="0"/>
  </w:num>
  <w:num w:numId="7">
    <w:abstractNumId w:val="7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2"/>
  </w:compat>
  <w:rsids>
    <w:rsidRoot w:val="00CD6DB0"/>
    <w:rsid w:val="000B3DAD"/>
    <w:rsid w:val="00216CAD"/>
    <w:rsid w:val="0022770F"/>
    <w:rsid w:val="002B1049"/>
    <w:rsid w:val="006D11DC"/>
    <w:rsid w:val="006E7347"/>
    <w:rsid w:val="00711016"/>
    <w:rsid w:val="00755868"/>
    <w:rsid w:val="00774E81"/>
    <w:rsid w:val="007C5B2B"/>
    <w:rsid w:val="0081213C"/>
    <w:rsid w:val="008F3EA5"/>
    <w:rsid w:val="009152C0"/>
    <w:rsid w:val="00B329F5"/>
    <w:rsid w:val="00CD6DB0"/>
    <w:rsid w:val="00CD780A"/>
    <w:rsid w:val="00D14AAD"/>
    <w:rsid w:val="00D22060"/>
    <w:rsid w:val="00D755B0"/>
    <w:rsid w:val="00EC45C2"/>
    <w:rsid w:val="00FC3804"/>
    <w:rsid w:val="00FF79F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2367C95-5FC3-459A-B0E1-5F66654806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D6D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D6DB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uiPriority w:val="1"/>
    <w:qFormat/>
    <w:rsid w:val="00CD6DB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CD6DB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4</Pages>
  <Words>568</Words>
  <Characters>3242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Maki</cp:lastModifiedBy>
  <cp:revision>9</cp:revision>
  <dcterms:created xsi:type="dcterms:W3CDTF">2021-08-06T19:04:00Z</dcterms:created>
  <dcterms:modified xsi:type="dcterms:W3CDTF">2022-07-14T20:55:00Z</dcterms:modified>
</cp:coreProperties>
</file>