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2B9F" w14:textId="77777777" w:rsidR="00964D10" w:rsidRPr="005F0FF9" w:rsidRDefault="00964D10" w:rsidP="00EE5176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>ОПЕРАТИВНИ ПЛАН РАДА</w:t>
      </w:r>
    </w:p>
    <w:p w14:paraId="17974F73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  <w:r w:rsidR="009E2387">
        <w:rPr>
          <w:b/>
          <w:sz w:val="28"/>
          <w:szCs w:val="28"/>
        </w:rPr>
        <w:t>Природа и друштво</w:t>
      </w:r>
    </w:p>
    <w:p w14:paraId="22CFBCB4" w14:textId="77777777" w:rsidR="004B071F" w:rsidRPr="005F0FF9" w:rsidRDefault="004B071F" w:rsidP="004B071F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14:paraId="16871BA3" w14:textId="6F6EA2A8" w:rsidR="00F04786" w:rsidRPr="005F0FF9" w:rsidRDefault="00DB694D" w:rsidP="0052121C">
      <w:pPr>
        <w:jc w:val="center"/>
        <w:rPr>
          <w:b/>
        </w:rPr>
      </w:pPr>
      <w:r w:rsidRPr="005F0FF9">
        <w:t>Месец:</w:t>
      </w:r>
      <w:r w:rsidR="00EE5176">
        <w:rPr>
          <w:b/>
        </w:rPr>
        <w:t>март</w:t>
      </w:r>
      <w:r w:rsidR="00F04786" w:rsidRPr="005F0FF9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="000A531A">
        <w:rPr>
          <w:b/>
        </w:rPr>
        <w:tab/>
      </w:r>
      <w:r w:rsidRPr="005F0FF9">
        <w:t>Школска</w:t>
      </w:r>
      <w:r w:rsidR="00567610" w:rsidRPr="005F0FF9">
        <w:t>:</w:t>
      </w:r>
      <w:r w:rsidR="00567610" w:rsidRPr="005F0FF9">
        <w:rPr>
          <w:b/>
        </w:rPr>
        <w:t xml:space="preserve"> 20</w:t>
      </w:r>
      <w:r w:rsidR="009B718A">
        <w:rPr>
          <w:b/>
        </w:rPr>
        <w:t>2</w:t>
      </w:r>
      <w:r w:rsidR="000A531A">
        <w:rPr>
          <w:b/>
          <w:lang w:val="sr-Cyrl-RS"/>
        </w:rPr>
        <w:t>2</w:t>
      </w:r>
      <w:r w:rsidR="00567610" w:rsidRPr="005F0FF9">
        <w:rPr>
          <w:b/>
        </w:rPr>
        <w:t>/202</w:t>
      </w:r>
      <w:r w:rsidR="000A531A">
        <w:rPr>
          <w:b/>
          <w:lang w:val="sr-Cyrl-RS"/>
        </w:rPr>
        <w:t>3</w:t>
      </w:r>
      <w:r w:rsidR="00B46C3F" w:rsidRPr="005F0FF9">
        <w:rPr>
          <w:b/>
        </w:rPr>
        <w:t xml:space="preserve">. </w:t>
      </w:r>
      <w:r w:rsidRPr="005F0FF9">
        <w:rPr>
          <w:b/>
        </w:rPr>
        <w:t>год.</w:t>
      </w:r>
    </w:p>
    <w:tbl>
      <w:tblPr>
        <w:tblStyle w:val="TableGrid"/>
        <w:tblW w:w="14000" w:type="dxa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134"/>
        <w:gridCol w:w="1560"/>
        <w:gridCol w:w="1701"/>
        <w:gridCol w:w="1559"/>
      </w:tblGrid>
      <w:tr w:rsidR="00E14707" w:rsidRPr="005F0FF9" w14:paraId="0518BC13" w14:textId="77777777" w:rsidTr="00EE5176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14:paraId="583BF250" w14:textId="77777777" w:rsidR="00B96E48" w:rsidRDefault="00236F04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E14707">
              <w:rPr>
                <w:rFonts w:cstheme="minorHAnsi"/>
                <w:b/>
                <w:sz w:val="20"/>
                <w:szCs w:val="20"/>
              </w:rPr>
              <w:t>аст.</w:t>
            </w:r>
          </w:p>
          <w:p w14:paraId="0ECBC673" w14:textId="77777777" w:rsidR="003915D0" w:rsidRPr="005F0FF9" w:rsidRDefault="003915D0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</w:t>
            </w:r>
            <w:r w:rsidR="00C400EC">
              <w:rPr>
                <w:rFonts w:cstheme="minorHAnsi"/>
                <w:b/>
                <w:sz w:val="20"/>
                <w:szCs w:val="20"/>
              </w:rPr>
              <w:t>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14:paraId="3A88E605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14:paraId="30ED2928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14:paraId="1550A71F" w14:textId="77777777" w:rsidR="00B96E48" w:rsidRPr="005F0FF9" w:rsidRDefault="00B46C3F" w:rsidP="009A2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</w:t>
            </w:r>
            <w:r w:rsidR="00B96E48" w:rsidRPr="005F0FF9">
              <w:rPr>
                <w:rFonts w:cstheme="minorHAnsi"/>
                <w:b/>
                <w:sz w:val="20"/>
                <w:szCs w:val="20"/>
              </w:rPr>
              <w:t>ед.</w:t>
            </w:r>
          </w:p>
          <w:p w14:paraId="5227FD98" w14:textId="77777777" w:rsidR="00B96E48" w:rsidRPr="005F0FF9" w:rsidRDefault="00B96E48" w:rsidP="009A2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14:paraId="633885EF" w14:textId="77777777" w:rsidR="00B96E48" w:rsidRPr="005F0FF9" w:rsidRDefault="00B96E48" w:rsidP="009A2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0A771A3D" w14:textId="77777777" w:rsidR="00B96E48" w:rsidRPr="005F0FF9" w:rsidRDefault="00B96E48" w:rsidP="009A2279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63645AB" w14:textId="77777777" w:rsidR="00236F04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14:paraId="3B1B6ABE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25DAC8A7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14:paraId="55506909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08DA6B38" w14:textId="77777777" w:rsidR="00E14707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14:paraId="3E4FFADE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14:paraId="1D57E0FB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F5EB7DA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7FC008A6" w14:textId="77777777" w:rsidR="00B96E48" w:rsidRPr="005F0FF9" w:rsidRDefault="00B96E48" w:rsidP="00A4755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EE5176" w:rsidRPr="005F0FF9" w14:paraId="1E7FBF5F" w14:textId="77777777" w:rsidTr="009A2279">
        <w:trPr>
          <w:trHeight w:val="699"/>
        </w:trPr>
        <w:tc>
          <w:tcPr>
            <w:tcW w:w="675" w:type="dxa"/>
            <w:vMerge w:val="restart"/>
            <w:textDirection w:val="btLr"/>
            <w:vAlign w:val="center"/>
          </w:tcPr>
          <w:p w14:paraId="679C5042" w14:textId="285007F5" w:rsidR="00EE5176" w:rsidRPr="00EE5176" w:rsidRDefault="000A531A" w:rsidP="000A531A">
            <w:pPr>
              <w:ind w:left="113" w:right="113"/>
              <w:rPr>
                <w:b/>
              </w:rPr>
            </w:pPr>
            <w:r w:rsidRPr="00EE5176">
              <w:rPr>
                <w:b/>
              </w:rPr>
              <w:t>ОРИЈЕНТАЦИЈА У ПРОСТОРУ И ВРЕМЕНУ</w:t>
            </w:r>
          </w:p>
        </w:tc>
        <w:tc>
          <w:tcPr>
            <w:tcW w:w="3261" w:type="dxa"/>
          </w:tcPr>
          <w:p w14:paraId="72BFF048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>− наводи главне стране света;</w:t>
            </w:r>
          </w:p>
          <w:p w14:paraId="4871E11C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>− наводи начине одређивања главних страна света помоћу оријентира у природи;</w:t>
            </w:r>
          </w:p>
          <w:p w14:paraId="53D5B8D3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>- објашњава како се одређују стране света помоћи компаса;</w:t>
            </w:r>
          </w:p>
          <w:p w14:paraId="492065B2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 xml:space="preserve">-  према положају </w:t>
            </w:r>
            <w:r w:rsidR="0094067E">
              <w:rPr>
                <w:rFonts w:cstheme="minorHAnsi"/>
                <w:sz w:val="20"/>
                <w:szCs w:val="20"/>
              </w:rPr>
              <w:t>Сунца одређује стране света;</w:t>
            </w:r>
          </w:p>
          <w:p w14:paraId="7AEA3ED8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 xml:space="preserve">− препознаје фотографије приказане из  птичје перспективе; </w:t>
            </w:r>
          </w:p>
          <w:p w14:paraId="0779D4DD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>− уочава карактеристике плана насеља;</w:t>
            </w:r>
          </w:p>
          <w:p w14:paraId="67E7E771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>− чита картографске знакове;</w:t>
            </w:r>
          </w:p>
          <w:p w14:paraId="46A6CCFE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>− повезује картографске боје са облицима рељефа и површинских вода;</w:t>
            </w:r>
          </w:p>
          <w:p w14:paraId="0812F82E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 xml:space="preserve">– уочава и чита легенду на географској карти; </w:t>
            </w:r>
          </w:p>
          <w:p w14:paraId="5AC7B043" w14:textId="77777777" w:rsidR="00EE5176" w:rsidRPr="00EE5176" w:rsidRDefault="00EE5176" w:rsidP="00EE5176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>− одређује положај одређених градова на карти Србије;</w:t>
            </w:r>
          </w:p>
          <w:p w14:paraId="39C1D2FB" w14:textId="77777777" w:rsidR="00EE5176" w:rsidRPr="005F0FF9" w:rsidRDefault="00EE5176" w:rsidP="00BF1239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cstheme="minorHAnsi"/>
                <w:sz w:val="20"/>
                <w:szCs w:val="20"/>
              </w:rPr>
              <w:t>− одређује положај одређених облика рељефа и површинских вода на карти Србије</w:t>
            </w:r>
          </w:p>
        </w:tc>
        <w:tc>
          <w:tcPr>
            <w:tcW w:w="708" w:type="dxa"/>
          </w:tcPr>
          <w:p w14:paraId="0C7EFD17" w14:textId="77777777" w:rsidR="00EE5176" w:rsidRPr="005F0FF9" w:rsidRDefault="00EE5176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44.</w:t>
            </w:r>
          </w:p>
        </w:tc>
        <w:tc>
          <w:tcPr>
            <w:tcW w:w="1701" w:type="dxa"/>
          </w:tcPr>
          <w:p w14:paraId="7EC01E43" w14:textId="77777777" w:rsidR="00EE5176" w:rsidRPr="005F0FF9" w:rsidRDefault="00057A5C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57A5C">
              <w:rPr>
                <w:color w:val="000000" w:themeColor="text1"/>
                <w:sz w:val="20"/>
                <w:szCs w:val="20"/>
              </w:rPr>
              <w:t>Оријентација у простору</w:t>
            </w:r>
          </w:p>
          <w:p w14:paraId="2B55F869" w14:textId="77777777" w:rsidR="00EE5176" w:rsidRPr="005F0FF9" w:rsidRDefault="00EE5176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1C27A897" w14:textId="77777777" w:rsidR="00EE5176" w:rsidRPr="005F0FF9" w:rsidRDefault="00EE5176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387B7788" w14:textId="77777777" w:rsidR="00EE5176" w:rsidRDefault="00EE517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3A56B9A" w14:textId="77777777" w:rsidR="00057A5C" w:rsidRDefault="00057A5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C1DF2ED" w14:textId="77777777" w:rsidR="00057A5C" w:rsidRDefault="00057A5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3FD2ADE" w14:textId="77777777" w:rsidR="00057A5C" w:rsidRDefault="00057A5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2624609" w14:textId="77777777" w:rsidR="00057A5C" w:rsidRPr="005F0FF9" w:rsidRDefault="00057A5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3F25BABC" w14:textId="77777777" w:rsidR="00EE5176" w:rsidRDefault="00EE5176" w:rsidP="0071358D">
            <w:pPr>
              <w:rPr>
                <w:rFonts w:cstheme="minorHAnsi"/>
                <w:sz w:val="20"/>
                <w:szCs w:val="20"/>
              </w:rPr>
            </w:pPr>
          </w:p>
          <w:p w14:paraId="257994B1" w14:textId="77777777" w:rsidR="00057A5C" w:rsidRDefault="00057A5C" w:rsidP="0071358D">
            <w:pPr>
              <w:rPr>
                <w:rFonts w:cstheme="minorHAnsi"/>
                <w:sz w:val="20"/>
                <w:szCs w:val="20"/>
              </w:rPr>
            </w:pPr>
          </w:p>
          <w:p w14:paraId="444A0E56" w14:textId="77777777" w:rsidR="00057A5C" w:rsidRDefault="00057A5C" w:rsidP="0071358D">
            <w:pPr>
              <w:rPr>
                <w:rFonts w:cstheme="minorHAnsi"/>
                <w:sz w:val="20"/>
                <w:szCs w:val="20"/>
              </w:rPr>
            </w:pPr>
          </w:p>
          <w:p w14:paraId="6814D062" w14:textId="77777777" w:rsidR="00057A5C" w:rsidRDefault="00057A5C" w:rsidP="0071358D">
            <w:pPr>
              <w:rPr>
                <w:rFonts w:cstheme="minorHAnsi"/>
                <w:sz w:val="20"/>
                <w:szCs w:val="20"/>
              </w:rPr>
            </w:pPr>
          </w:p>
          <w:p w14:paraId="018B22F6" w14:textId="77777777" w:rsidR="00057A5C" w:rsidRPr="005F0FF9" w:rsidRDefault="00057A5C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51C8E54C" w14:textId="77777777" w:rsidR="00EE5176" w:rsidRDefault="00EE5176" w:rsidP="00E14707">
            <w:pPr>
              <w:rPr>
                <w:rFonts w:cstheme="minorHAnsi"/>
                <w:sz w:val="20"/>
                <w:szCs w:val="20"/>
              </w:rPr>
            </w:pPr>
          </w:p>
          <w:p w14:paraId="23117BB7" w14:textId="77777777" w:rsidR="00057A5C" w:rsidRDefault="00057A5C" w:rsidP="00E14707">
            <w:pPr>
              <w:rPr>
                <w:rFonts w:cstheme="minorHAnsi"/>
                <w:sz w:val="20"/>
                <w:szCs w:val="20"/>
              </w:rPr>
            </w:pPr>
          </w:p>
          <w:p w14:paraId="70C3D805" w14:textId="77777777" w:rsidR="00057A5C" w:rsidRDefault="00057A5C" w:rsidP="00E14707">
            <w:pPr>
              <w:rPr>
                <w:rFonts w:cstheme="minorHAnsi"/>
                <w:sz w:val="20"/>
                <w:szCs w:val="20"/>
              </w:rPr>
            </w:pPr>
          </w:p>
          <w:p w14:paraId="24432F08" w14:textId="77777777" w:rsidR="00057A5C" w:rsidRDefault="00057A5C" w:rsidP="00E14707">
            <w:pPr>
              <w:rPr>
                <w:rFonts w:cstheme="minorHAnsi"/>
                <w:sz w:val="20"/>
                <w:szCs w:val="20"/>
              </w:rPr>
            </w:pPr>
          </w:p>
          <w:p w14:paraId="406FF915" w14:textId="77777777" w:rsidR="00057A5C" w:rsidRPr="005F0FF9" w:rsidRDefault="00057A5C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ИА</w:t>
            </w:r>
          </w:p>
        </w:tc>
        <w:tc>
          <w:tcPr>
            <w:tcW w:w="1560" w:type="dxa"/>
          </w:tcPr>
          <w:p w14:paraId="22B376CB" w14:textId="77777777" w:rsidR="00057A5C" w:rsidRDefault="00057A5C" w:rsidP="0071358D">
            <w:pPr>
              <w:rPr>
                <w:rFonts w:cstheme="minorHAnsi"/>
                <w:sz w:val="20"/>
                <w:szCs w:val="20"/>
              </w:rPr>
            </w:pPr>
          </w:p>
          <w:p w14:paraId="59E10D41" w14:textId="77777777" w:rsidR="00057A5C" w:rsidRDefault="00057A5C" w:rsidP="0071358D">
            <w:pPr>
              <w:rPr>
                <w:rFonts w:cstheme="minorHAnsi"/>
                <w:sz w:val="20"/>
                <w:szCs w:val="20"/>
              </w:rPr>
            </w:pPr>
            <w:r w:rsidRPr="00057A5C">
              <w:rPr>
                <w:rFonts w:cstheme="minorHAnsi"/>
                <w:sz w:val="20"/>
                <w:szCs w:val="20"/>
              </w:rPr>
              <w:t>наставни листић</w:t>
            </w:r>
          </w:p>
          <w:p w14:paraId="29C669B4" w14:textId="77777777" w:rsidR="00057A5C" w:rsidRPr="005F0FF9" w:rsidRDefault="00057A5C" w:rsidP="0071358D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eastAsia="Calibr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531F1CC" wp14:editId="2815EC10">
                  <wp:extent cx="171450" cy="171450"/>
                  <wp:effectExtent l="0" t="0" r="0" b="0"/>
                  <wp:docPr id="2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76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3BD1F83B" w14:textId="77777777" w:rsidR="00057A5C" w:rsidRPr="00057A5C" w:rsidRDefault="00057A5C" w:rsidP="00057A5C">
            <w:pPr>
              <w:rPr>
                <w:rFonts w:cstheme="minorHAnsi"/>
                <w:b/>
                <w:sz w:val="20"/>
                <w:szCs w:val="20"/>
              </w:rPr>
            </w:pPr>
            <w:r w:rsidRPr="00057A5C">
              <w:rPr>
                <w:rFonts w:cstheme="minorHAnsi"/>
                <w:b/>
                <w:sz w:val="20"/>
                <w:szCs w:val="20"/>
              </w:rPr>
              <w:t>Српски ј</w:t>
            </w:r>
            <w:r>
              <w:rPr>
                <w:rFonts w:cstheme="minorHAnsi"/>
                <w:b/>
                <w:sz w:val="20"/>
                <w:szCs w:val="20"/>
              </w:rPr>
              <w:t xml:space="preserve">език: </w:t>
            </w:r>
            <w:r w:rsidR="001E05D6" w:rsidRPr="001E05D6">
              <w:rPr>
                <w:rFonts w:cstheme="minorHAnsi"/>
                <w:sz w:val="20"/>
                <w:szCs w:val="20"/>
              </w:rPr>
              <w:t>ј</w:t>
            </w:r>
            <w:r w:rsidRPr="001E05D6">
              <w:rPr>
                <w:rFonts w:cstheme="minorHAnsi"/>
                <w:sz w:val="20"/>
                <w:szCs w:val="20"/>
              </w:rPr>
              <w:t>езичка</w:t>
            </w:r>
            <w:r w:rsidRPr="00057A5C">
              <w:rPr>
                <w:rFonts w:cstheme="minorHAnsi"/>
                <w:sz w:val="20"/>
                <w:szCs w:val="20"/>
              </w:rPr>
              <w:t xml:space="preserve"> култура, правопис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  <w:p w14:paraId="012CC11C" w14:textId="77777777" w:rsidR="00057A5C" w:rsidRPr="00057A5C" w:rsidRDefault="00057A5C" w:rsidP="00057A5C">
            <w:pPr>
              <w:rPr>
                <w:rFonts w:cstheme="minorHAnsi"/>
                <w:b/>
                <w:sz w:val="20"/>
                <w:szCs w:val="20"/>
              </w:rPr>
            </w:pPr>
            <w:r w:rsidRPr="00057A5C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="001E05D6" w:rsidRPr="001E05D6">
              <w:rPr>
                <w:rFonts w:cstheme="minorHAnsi"/>
                <w:sz w:val="20"/>
                <w:szCs w:val="20"/>
              </w:rPr>
              <w:t>т</w:t>
            </w:r>
            <w:r w:rsidRPr="001E05D6">
              <w:rPr>
                <w:rFonts w:cstheme="minorHAnsi"/>
                <w:sz w:val="20"/>
                <w:szCs w:val="20"/>
              </w:rPr>
              <w:t>умачење</w:t>
            </w:r>
            <w:r w:rsidRPr="00057A5C">
              <w:rPr>
                <w:rFonts w:cstheme="minorHAnsi"/>
                <w:sz w:val="20"/>
                <w:szCs w:val="20"/>
              </w:rPr>
              <w:t xml:space="preserve"> визуелних информација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  <w:p w14:paraId="2CF90233" w14:textId="77777777" w:rsidR="00EE5176" w:rsidRPr="005F0FF9" w:rsidRDefault="00057A5C" w:rsidP="001E05D6">
            <w:pPr>
              <w:rPr>
                <w:rFonts w:cstheme="minorHAnsi"/>
                <w:b/>
                <w:sz w:val="20"/>
                <w:szCs w:val="20"/>
              </w:rPr>
            </w:pPr>
            <w:r w:rsidRPr="00057A5C">
              <w:rPr>
                <w:rFonts w:cstheme="minorHAnsi"/>
                <w:b/>
                <w:sz w:val="20"/>
                <w:szCs w:val="20"/>
              </w:rPr>
              <w:t xml:space="preserve">Математика: </w:t>
            </w:r>
            <w:r w:rsidR="001E05D6" w:rsidRPr="001E05D6">
              <w:rPr>
                <w:rFonts w:cstheme="minorHAnsi"/>
                <w:sz w:val="20"/>
                <w:szCs w:val="20"/>
              </w:rPr>
              <w:t>м</w:t>
            </w:r>
            <w:r w:rsidRPr="001E05D6">
              <w:rPr>
                <w:rFonts w:cstheme="minorHAnsi"/>
                <w:sz w:val="20"/>
                <w:szCs w:val="20"/>
              </w:rPr>
              <w:t>ерење</w:t>
            </w:r>
            <w:r w:rsidRPr="00057A5C">
              <w:rPr>
                <w:rFonts w:cstheme="minorHAnsi"/>
                <w:sz w:val="20"/>
                <w:szCs w:val="20"/>
              </w:rPr>
              <w:t xml:space="preserve"> и мере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67D62CC0" w14:textId="77777777" w:rsidR="00EE5176" w:rsidRPr="005F0FF9" w:rsidRDefault="00EE517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5176" w:rsidRPr="005F0FF9" w14:paraId="5D44B27F" w14:textId="77777777" w:rsidTr="009A2279">
        <w:trPr>
          <w:trHeight w:val="699"/>
        </w:trPr>
        <w:tc>
          <w:tcPr>
            <w:tcW w:w="675" w:type="dxa"/>
            <w:vMerge/>
          </w:tcPr>
          <w:p w14:paraId="25DD53D0" w14:textId="77777777" w:rsidR="00EE5176" w:rsidRPr="00EE5176" w:rsidRDefault="00EE5176" w:rsidP="009B718A">
            <w:pPr>
              <w:rPr>
                <w:b/>
              </w:rPr>
            </w:pPr>
          </w:p>
        </w:tc>
        <w:tc>
          <w:tcPr>
            <w:tcW w:w="3261" w:type="dxa"/>
          </w:tcPr>
          <w:p w14:paraId="36E52429" w14:textId="77777777" w:rsidR="00057A5C" w:rsidRPr="00057A5C" w:rsidRDefault="00057A5C" w:rsidP="00057A5C">
            <w:pPr>
              <w:rPr>
                <w:rFonts w:cstheme="minorHAnsi"/>
                <w:sz w:val="20"/>
                <w:szCs w:val="20"/>
              </w:rPr>
            </w:pPr>
            <w:r w:rsidRPr="00057A5C">
              <w:rPr>
                <w:rFonts w:cstheme="minorHAnsi"/>
                <w:sz w:val="20"/>
                <w:szCs w:val="20"/>
              </w:rPr>
              <w:t>– правилно употребљава временске одреднице (година, деценија, век);</w:t>
            </w:r>
          </w:p>
          <w:p w14:paraId="0FA90B52" w14:textId="77777777" w:rsidR="00057A5C" w:rsidRPr="00057A5C" w:rsidRDefault="00057A5C" w:rsidP="00057A5C">
            <w:pPr>
              <w:rPr>
                <w:rFonts w:cstheme="minorHAnsi"/>
                <w:sz w:val="20"/>
                <w:szCs w:val="20"/>
              </w:rPr>
            </w:pPr>
            <w:r w:rsidRPr="00057A5C">
              <w:rPr>
                <w:rFonts w:cstheme="minorHAnsi"/>
                <w:sz w:val="20"/>
                <w:szCs w:val="20"/>
              </w:rPr>
              <w:t>– одређује колико трају временске одреднице (година, деценија, век);</w:t>
            </w:r>
          </w:p>
          <w:p w14:paraId="6323F4C5" w14:textId="77777777" w:rsidR="00057A5C" w:rsidRPr="00057A5C" w:rsidRDefault="00057A5C" w:rsidP="00057A5C">
            <w:pPr>
              <w:rPr>
                <w:rFonts w:cstheme="minorHAnsi"/>
                <w:sz w:val="20"/>
                <w:szCs w:val="20"/>
              </w:rPr>
            </w:pPr>
            <w:r w:rsidRPr="00057A5C">
              <w:rPr>
                <w:rFonts w:cstheme="minorHAnsi"/>
                <w:sz w:val="20"/>
                <w:szCs w:val="20"/>
              </w:rPr>
              <w:t>– правилно записује датуме;</w:t>
            </w:r>
          </w:p>
          <w:p w14:paraId="75721B4E" w14:textId="77777777" w:rsidR="00057A5C" w:rsidRPr="00057A5C" w:rsidRDefault="00057A5C" w:rsidP="00057A5C">
            <w:pPr>
              <w:rPr>
                <w:rFonts w:cstheme="minorHAnsi"/>
                <w:sz w:val="20"/>
                <w:szCs w:val="20"/>
              </w:rPr>
            </w:pPr>
            <w:r w:rsidRPr="00057A5C">
              <w:rPr>
                <w:rFonts w:cstheme="minorHAnsi"/>
                <w:sz w:val="20"/>
                <w:szCs w:val="20"/>
              </w:rPr>
              <w:t>– чита податке са временске ленте;</w:t>
            </w:r>
          </w:p>
          <w:p w14:paraId="358E7533" w14:textId="77777777" w:rsidR="00EE5176" w:rsidRPr="005F0FF9" w:rsidRDefault="00057A5C" w:rsidP="00057A5C">
            <w:pPr>
              <w:rPr>
                <w:rFonts w:cstheme="minorHAnsi"/>
                <w:sz w:val="20"/>
                <w:szCs w:val="20"/>
              </w:rPr>
            </w:pPr>
            <w:r w:rsidRPr="00057A5C">
              <w:rPr>
                <w:rFonts w:cstheme="minorHAnsi"/>
                <w:sz w:val="20"/>
                <w:szCs w:val="20"/>
              </w:rPr>
              <w:t>– представља податке на временској ленти</w:t>
            </w:r>
          </w:p>
        </w:tc>
        <w:tc>
          <w:tcPr>
            <w:tcW w:w="708" w:type="dxa"/>
          </w:tcPr>
          <w:p w14:paraId="468F9413" w14:textId="77777777" w:rsidR="00EE5176" w:rsidRPr="005F0FF9" w:rsidRDefault="00EE5176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45.</w:t>
            </w:r>
          </w:p>
        </w:tc>
        <w:tc>
          <w:tcPr>
            <w:tcW w:w="1701" w:type="dxa"/>
          </w:tcPr>
          <w:p w14:paraId="0D307C97" w14:textId="77777777" w:rsidR="00EE5176" w:rsidRPr="005F0FF9" w:rsidRDefault="00057A5C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057A5C">
              <w:rPr>
                <w:color w:val="000000" w:themeColor="text1"/>
                <w:sz w:val="20"/>
                <w:szCs w:val="20"/>
              </w:rPr>
              <w:t>Оријентација у времену</w:t>
            </w:r>
          </w:p>
        </w:tc>
        <w:tc>
          <w:tcPr>
            <w:tcW w:w="709" w:type="dxa"/>
          </w:tcPr>
          <w:p w14:paraId="18285E9C" w14:textId="77777777" w:rsidR="00EE5176" w:rsidRDefault="00EE517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5FC25186" w14:textId="77777777" w:rsidR="00057A5C" w:rsidRDefault="00057A5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CBE6D21" w14:textId="77777777" w:rsidR="00057A5C" w:rsidRDefault="00057A5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06D5098" w14:textId="77777777" w:rsidR="00057A5C" w:rsidRDefault="00057A5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CB9CD9B" w14:textId="77777777" w:rsidR="00C829D8" w:rsidRPr="00C829D8" w:rsidRDefault="00C829D8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F118CD8" w14:textId="77777777" w:rsidR="00057A5C" w:rsidRPr="005F0FF9" w:rsidRDefault="00057A5C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0F553CFF" w14:textId="77777777" w:rsidR="00EE5176" w:rsidRDefault="00EE5176" w:rsidP="0071358D">
            <w:pPr>
              <w:rPr>
                <w:rFonts w:cstheme="minorHAnsi"/>
                <w:sz w:val="20"/>
                <w:szCs w:val="20"/>
              </w:rPr>
            </w:pPr>
          </w:p>
          <w:p w14:paraId="5411C64C" w14:textId="77777777" w:rsidR="00057A5C" w:rsidRDefault="00057A5C" w:rsidP="0071358D">
            <w:pPr>
              <w:rPr>
                <w:rFonts w:cstheme="minorHAnsi"/>
                <w:sz w:val="20"/>
                <w:szCs w:val="20"/>
              </w:rPr>
            </w:pPr>
          </w:p>
          <w:p w14:paraId="48F12C46" w14:textId="77777777" w:rsidR="00057A5C" w:rsidRDefault="00057A5C" w:rsidP="0071358D">
            <w:pPr>
              <w:rPr>
                <w:rFonts w:cstheme="minorHAnsi"/>
                <w:sz w:val="20"/>
                <w:szCs w:val="20"/>
              </w:rPr>
            </w:pPr>
          </w:p>
          <w:p w14:paraId="673C4B06" w14:textId="77777777" w:rsidR="00C829D8" w:rsidRPr="00C829D8" w:rsidRDefault="00C829D8" w:rsidP="0071358D">
            <w:pPr>
              <w:rPr>
                <w:rFonts w:cstheme="minorHAnsi"/>
                <w:sz w:val="20"/>
                <w:szCs w:val="20"/>
              </w:rPr>
            </w:pPr>
          </w:p>
          <w:p w14:paraId="0F171DF8" w14:textId="77777777" w:rsidR="00057A5C" w:rsidRDefault="00057A5C" w:rsidP="0071358D">
            <w:pPr>
              <w:rPr>
                <w:rFonts w:cstheme="minorHAnsi"/>
                <w:sz w:val="20"/>
                <w:szCs w:val="20"/>
              </w:rPr>
            </w:pPr>
          </w:p>
          <w:p w14:paraId="04E55F15" w14:textId="77777777" w:rsidR="00057A5C" w:rsidRPr="005F0FF9" w:rsidRDefault="00057A5C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6E7D4DA4" w14:textId="77777777" w:rsidR="00EE5176" w:rsidRDefault="00EE5176" w:rsidP="00E14707">
            <w:pPr>
              <w:rPr>
                <w:rFonts w:cstheme="minorHAnsi"/>
                <w:sz w:val="20"/>
                <w:szCs w:val="20"/>
              </w:rPr>
            </w:pPr>
          </w:p>
          <w:p w14:paraId="58188270" w14:textId="77777777" w:rsidR="00057A5C" w:rsidRDefault="00057A5C" w:rsidP="00E14707">
            <w:pPr>
              <w:rPr>
                <w:rFonts w:cstheme="minorHAnsi"/>
                <w:sz w:val="20"/>
                <w:szCs w:val="20"/>
              </w:rPr>
            </w:pPr>
          </w:p>
          <w:p w14:paraId="3F50F840" w14:textId="77777777" w:rsidR="00057A5C" w:rsidRDefault="00057A5C" w:rsidP="00E14707">
            <w:pPr>
              <w:rPr>
                <w:rFonts w:cstheme="minorHAnsi"/>
                <w:sz w:val="20"/>
                <w:szCs w:val="20"/>
              </w:rPr>
            </w:pPr>
          </w:p>
          <w:p w14:paraId="205088DE" w14:textId="77777777" w:rsidR="00C829D8" w:rsidRPr="00C829D8" w:rsidRDefault="00C829D8" w:rsidP="00E14707">
            <w:pPr>
              <w:rPr>
                <w:rFonts w:cstheme="minorHAnsi"/>
                <w:sz w:val="20"/>
                <w:szCs w:val="20"/>
              </w:rPr>
            </w:pPr>
          </w:p>
          <w:p w14:paraId="4C9F696A" w14:textId="77777777" w:rsidR="00057A5C" w:rsidRDefault="00057A5C" w:rsidP="00E14707">
            <w:pPr>
              <w:rPr>
                <w:rFonts w:cstheme="minorHAnsi"/>
                <w:sz w:val="20"/>
                <w:szCs w:val="20"/>
              </w:rPr>
            </w:pPr>
          </w:p>
          <w:p w14:paraId="1A9BED43" w14:textId="77777777" w:rsidR="00057A5C" w:rsidRPr="005F0FF9" w:rsidRDefault="00057A5C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6AE9F070" w14:textId="77777777" w:rsidR="00057A5C" w:rsidRPr="00EE5176" w:rsidRDefault="00057A5C" w:rsidP="00057A5C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EE5176">
              <w:rPr>
                <w:rFonts w:eastAsia="Calibri" w:cstheme="minorHAnsi"/>
                <w:sz w:val="20"/>
                <w:szCs w:val="20"/>
              </w:rPr>
              <w:t>уџбеник, рачунар, пројектор, прилог</w:t>
            </w:r>
          </w:p>
          <w:p w14:paraId="2BB9F55F" w14:textId="77777777" w:rsidR="00EE5176" w:rsidRPr="005F0FF9" w:rsidRDefault="00057A5C" w:rsidP="00057A5C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eastAsia="Calibr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C0DEA31" wp14:editId="6CDE4578">
                  <wp:extent cx="171450" cy="171450"/>
                  <wp:effectExtent l="0" t="0" r="0" b="0"/>
                  <wp:docPr id="3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76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806FA95" w14:textId="77777777" w:rsidR="00057A5C" w:rsidRPr="00057A5C" w:rsidRDefault="00057A5C" w:rsidP="00057A5C">
            <w:pPr>
              <w:rPr>
                <w:rFonts w:cstheme="minorHAnsi"/>
                <w:b/>
                <w:sz w:val="20"/>
                <w:szCs w:val="20"/>
              </w:rPr>
            </w:pPr>
            <w:r w:rsidRPr="00057A5C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1E05D6" w:rsidRPr="001E05D6">
              <w:rPr>
                <w:rFonts w:cstheme="minorHAnsi"/>
                <w:sz w:val="20"/>
                <w:szCs w:val="20"/>
              </w:rPr>
              <w:t>ј</w:t>
            </w:r>
            <w:r w:rsidRPr="001E05D6">
              <w:rPr>
                <w:rFonts w:cstheme="minorHAnsi"/>
                <w:sz w:val="20"/>
                <w:szCs w:val="20"/>
              </w:rPr>
              <w:t>езичка</w:t>
            </w:r>
            <w:r w:rsidRPr="00057A5C">
              <w:rPr>
                <w:rFonts w:cstheme="minorHAnsi"/>
                <w:sz w:val="20"/>
                <w:szCs w:val="20"/>
              </w:rPr>
              <w:t xml:space="preserve"> култура, правопис (</w:t>
            </w:r>
            <w:r w:rsidR="001E05D6">
              <w:rPr>
                <w:rFonts w:cstheme="minorHAnsi"/>
                <w:sz w:val="20"/>
                <w:szCs w:val="20"/>
              </w:rPr>
              <w:t>с</w:t>
            </w:r>
            <w:r w:rsidRPr="00057A5C">
              <w:rPr>
                <w:rFonts w:cstheme="minorHAnsi"/>
                <w:sz w:val="20"/>
                <w:szCs w:val="20"/>
              </w:rPr>
              <w:t xml:space="preserve">краћенице - мерне јединице </w:t>
            </w:r>
            <w:r w:rsidR="001E05D6">
              <w:rPr>
                <w:rFonts w:cstheme="minorHAnsi"/>
                <w:sz w:val="20"/>
                <w:szCs w:val="20"/>
              </w:rPr>
              <w:t xml:space="preserve">за </w:t>
            </w:r>
            <w:r w:rsidRPr="00057A5C">
              <w:rPr>
                <w:rFonts w:cstheme="minorHAnsi"/>
                <w:sz w:val="20"/>
                <w:szCs w:val="20"/>
              </w:rPr>
              <w:t>време)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  <w:p w14:paraId="5EC7DB07" w14:textId="77777777" w:rsidR="00EE5176" w:rsidRPr="005F0FF9" w:rsidRDefault="00057A5C" w:rsidP="001E05D6">
            <w:pPr>
              <w:rPr>
                <w:rFonts w:cstheme="minorHAnsi"/>
                <w:b/>
                <w:sz w:val="20"/>
                <w:szCs w:val="20"/>
              </w:rPr>
            </w:pPr>
            <w:r w:rsidRPr="00057A5C">
              <w:rPr>
                <w:rFonts w:cstheme="minorHAnsi"/>
                <w:b/>
                <w:sz w:val="20"/>
                <w:szCs w:val="20"/>
              </w:rPr>
              <w:t xml:space="preserve">Математика: </w:t>
            </w:r>
            <w:r w:rsidR="001E05D6" w:rsidRPr="001E05D6">
              <w:rPr>
                <w:rFonts w:cstheme="minorHAnsi"/>
                <w:sz w:val="20"/>
                <w:szCs w:val="20"/>
              </w:rPr>
              <w:t>м</w:t>
            </w:r>
            <w:r w:rsidRPr="001E05D6">
              <w:rPr>
                <w:rFonts w:cstheme="minorHAnsi"/>
                <w:sz w:val="20"/>
                <w:szCs w:val="20"/>
              </w:rPr>
              <w:t>ерење</w:t>
            </w:r>
            <w:r w:rsidR="001E05D6">
              <w:rPr>
                <w:rFonts w:cstheme="minorHAnsi"/>
                <w:sz w:val="20"/>
                <w:szCs w:val="20"/>
              </w:rPr>
              <w:t xml:space="preserve"> времена (деценија, век);</w:t>
            </w:r>
            <w:r w:rsidRPr="00057A5C">
              <w:rPr>
                <w:rFonts w:cstheme="minorHAnsi"/>
                <w:sz w:val="20"/>
                <w:szCs w:val="20"/>
              </w:rPr>
              <w:t xml:space="preserve"> </w:t>
            </w:r>
            <w:r w:rsidR="001E05D6">
              <w:rPr>
                <w:rFonts w:cstheme="minorHAnsi"/>
                <w:sz w:val="20"/>
                <w:szCs w:val="20"/>
              </w:rPr>
              <w:t>б</w:t>
            </w:r>
            <w:r w:rsidRPr="00057A5C">
              <w:rPr>
                <w:rFonts w:cstheme="minorHAnsi"/>
                <w:sz w:val="20"/>
                <w:szCs w:val="20"/>
              </w:rPr>
              <w:t>ројеви ( римске цифре)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342A7E86" w14:textId="77777777" w:rsidR="00EE5176" w:rsidRPr="005F0FF9" w:rsidRDefault="00EE517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5176" w:rsidRPr="005F0FF9" w14:paraId="38CDEE16" w14:textId="77777777" w:rsidTr="009A2279">
        <w:trPr>
          <w:trHeight w:val="699"/>
        </w:trPr>
        <w:tc>
          <w:tcPr>
            <w:tcW w:w="675" w:type="dxa"/>
            <w:vMerge/>
          </w:tcPr>
          <w:p w14:paraId="2F80877B" w14:textId="77777777" w:rsidR="00EE5176" w:rsidRPr="00EE5176" w:rsidRDefault="00EE5176" w:rsidP="009B718A">
            <w:pPr>
              <w:rPr>
                <w:b/>
              </w:rPr>
            </w:pPr>
          </w:p>
        </w:tc>
        <w:tc>
          <w:tcPr>
            <w:tcW w:w="3261" w:type="dxa"/>
          </w:tcPr>
          <w:p w14:paraId="70DA4F40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правилно употребљава временске одреднице (година, деценија, век);</w:t>
            </w:r>
          </w:p>
          <w:p w14:paraId="021F34BA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одређује колико трају временске одреднице (година, деценија, век);</w:t>
            </w:r>
          </w:p>
          <w:p w14:paraId="02367B65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правилно записује датуме;</w:t>
            </w:r>
          </w:p>
          <w:p w14:paraId="7F289187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чита податке са временске ленте;</w:t>
            </w:r>
          </w:p>
          <w:p w14:paraId="5263F5F4" w14:textId="77777777" w:rsidR="00EE5176" w:rsidRPr="005F0FF9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представља податке на временској ленти</w:t>
            </w:r>
          </w:p>
        </w:tc>
        <w:tc>
          <w:tcPr>
            <w:tcW w:w="708" w:type="dxa"/>
          </w:tcPr>
          <w:p w14:paraId="44D13162" w14:textId="77777777" w:rsidR="00EE5176" w:rsidRPr="005F0FF9" w:rsidRDefault="00EE5176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46.</w:t>
            </w:r>
          </w:p>
        </w:tc>
        <w:tc>
          <w:tcPr>
            <w:tcW w:w="1701" w:type="dxa"/>
          </w:tcPr>
          <w:p w14:paraId="28604FED" w14:textId="77777777" w:rsidR="00EE5176" w:rsidRPr="005F0FF9" w:rsidRDefault="007847D5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847D5">
              <w:rPr>
                <w:color w:val="000000" w:themeColor="text1"/>
                <w:sz w:val="20"/>
                <w:szCs w:val="20"/>
              </w:rPr>
              <w:t>Орјентација у времену</w:t>
            </w:r>
          </w:p>
        </w:tc>
        <w:tc>
          <w:tcPr>
            <w:tcW w:w="709" w:type="dxa"/>
          </w:tcPr>
          <w:p w14:paraId="11E6F85D" w14:textId="77777777" w:rsidR="00EE5176" w:rsidRDefault="00EE517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4D2C347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49A5D2E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0F54DC8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DB5C19B" w14:textId="77777777" w:rsidR="007847D5" w:rsidRPr="005F0FF9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50D129E1" w14:textId="77777777" w:rsidR="00EE5176" w:rsidRDefault="00EE5176" w:rsidP="0071358D">
            <w:pPr>
              <w:rPr>
                <w:rFonts w:cstheme="minorHAnsi"/>
                <w:sz w:val="20"/>
                <w:szCs w:val="20"/>
              </w:rPr>
            </w:pPr>
          </w:p>
          <w:p w14:paraId="03407D06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5C091250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63107DAD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0AB234EF" w14:textId="77777777" w:rsidR="007847D5" w:rsidRPr="005F0FF9" w:rsidRDefault="007847D5" w:rsidP="007847D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 И, П</w:t>
            </w:r>
          </w:p>
        </w:tc>
        <w:tc>
          <w:tcPr>
            <w:tcW w:w="1134" w:type="dxa"/>
          </w:tcPr>
          <w:p w14:paraId="71A57B8E" w14:textId="77777777" w:rsidR="00EE5176" w:rsidRDefault="00EE5176" w:rsidP="00E14707">
            <w:pPr>
              <w:rPr>
                <w:rFonts w:cstheme="minorHAnsi"/>
                <w:sz w:val="20"/>
                <w:szCs w:val="20"/>
              </w:rPr>
            </w:pPr>
          </w:p>
          <w:p w14:paraId="7481E268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35D7984F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2AFAD12A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7336F027" w14:textId="77777777" w:rsidR="007847D5" w:rsidRPr="005F0FF9" w:rsidRDefault="007847D5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</w:t>
            </w:r>
          </w:p>
        </w:tc>
        <w:tc>
          <w:tcPr>
            <w:tcW w:w="1560" w:type="dxa"/>
          </w:tcPr>
          <w:p w14:paraId="1DA7F557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радна свеска, наставни листић</w:t>
            </w:r>
          </w:p>
          <w:p w14:paraId="4F7BD71B" w14:textId="77777777" w:rsidR="007847D5" w:rsidRPr="005F0FF9" w:rsidRDefault="007847D5" w:rsidP="0071358D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eastAsia="Calibr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261C0D8C" wp14:editId="1D407E91">
                  <wp:extent cx="171450" cy="171450"/>
                  <wp:effectExtent l="0" t="0" r="0" b="0"/>
                  <wp:docPr id="4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76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5CF8121B" w14:textId="77777777" w:rsidR="007847D5" w:rsidRPr="007847D5" w:rsidRDefault="007847D5" w:rsidP="007847D5">
            <w:pPr>
              <w:rPr>
                <w:rFonts w:cstheme="minorHAnsi"/>
                <w:b/>
                <w:sz w:val="20"/>
                <w:szCs w:val="20"/>
              </w:rPr>
            </w:pPr>
            <w:r w:rsidRPr="007847D5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Pr="007847D5">
              <w:rPr>
                <w:rFonts w:cstheme="minorHAnsi"/>
                <w:sz w:val="20"/>
                <w:szCs w:val="20"/>
              </w:rPr>
              <w:t>језичка култура, правопис (</w:t>
            </w:r>
            <w:r w:rsidR="001E05D6">
              <w:rPr>
                <w:rFonts w:cstheme="minorHAnsi"/>
                <w:sz w:val="20"/>
                <w:szCs w:val="20"/>
              </w:rPr>
              <w:t>с</w:t>
            </w:r>
            <w:r w:rsidRPr="007847D5">
              <w:rPr>
                <w:rFonts w:cstheme="minorHAnsi"/>
                <w:sz w:val="20"/>
                <w:szCs w:val="20"/>
              </w:rPr>
              <w:t>краћенице-мерне јединице за време</w:t>
            </w:r>
            <w:r w:rsidR="001E05D6">
              <w:rPr>
                <w:rFonts w:cstheme="minorHAnsi"/>
                <w:sz w:val="20"/>
                <w:szCs w:val="20"/>
              </w:rPr>
              <w:t>).</w:t>
            </w:r>
          </w:p>
          <w:p w14:paraId="33DB73D8" w14:textId="77777777" w:rsidR="00EE5176" w:rsidRPr="005F0FF9" w:rsidRDefault="007847D5" w:rsidP="001E05D6">
            <w:pPr>
              <w:rPr>
                <w:rFonts w:cstheme="minorHAnsi"/>
                <w:b/>
                <w:sz w:val="20"/>
                <w:szCs w:val="20"/>
              </w:rPr>
            </w:pPr>
            <w:r w:rsidRPr="007847D5">
              <w:rPr>
                <w:rFonts w:cstheme="minorHAnsi"/>
                <w:b/>
                <w:sz w:val="20"/>
                <w:szCs w:val="20"/>
              </w:rPr>
              <w:t xml:space="preserve">Математика: </w:t>
            </w:r>
            <w:r w:rsidR="001E05D6" w:rsidRPr="001E05D6">
              <w:rPr>
                <w:rFonts w:cstheme="minorHAnsi"/>
                <w:sz w:val="20"/>
                <w:szCs w:val="20"/>
              </w:rPr>
              <w:t>м</w:t>
            </w:r>
            <w:r w:rsidRPr="001E05D6">
              <w:rPr>
                <w:rFonts w:cstheme="minorHAnsi"/>
                <w:sz w:val="20"/>
                <w:szCs w:val="20"/>
              </w:rPr>
              <w:t>ерење</w:t>
            </w:r>
            <w:r w:rsidRPr="007847D5">
              <w:rPr>
                <w:rFonts w:cstheme="minorHAnsi"/>
                <w:sz w:val="20"/>
                <w:szCs w:val="20"/>
              </w:rPr>
              <w:t xml:space="preserve"> времена (деценија, век)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</w:tcPr>
          <w:p w14:paraId="04F7FDBD" w14:textId="77777777" w:rsidR="00EE5176" w:rsidRPr="005F0FF9" w:rsidRDefault="00EE517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EE5176" w:rsidRPr="005F0FF9" w14:paraId="74CCF6D1" w14:textId="77777777" w:rsidTr="009A2279">
        <w:trPr>
          <w:trHeight w:val="699"/>
        </w:trPr>
        <w:tc>
          <w:tcPr>
            <w:tcW w:w="675" w:type="dxa"/>
            <w:vMerge/>
          </w:tcPr>
          <w:p w14:paraId="4F33A532" w14:textId="77777777" w:rsidR="00EE5176" w:rsidRPr="00EE5176" w:rsidRDefault="00EE5176" w:rsidP="009B718A">
            <w:pPr>
              <w:rPr>
                <w:b/>
              </w:rPr>
            </w:pPr>
          </w:p>
        </w:tc>
        <w:tc>
          <w:tcPr>
            <w:tcW w:w="3261" w:type="dxa"/>
          </w:tcPr>
          <w:p w14:paraId="0B555BE3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наводи главне стране света;</w:t>
            </w:r>
          </w:p>
          <w:p w14:paraId="64B2DC71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наводи начине одређивања главних страна света помоћу оријентира у природи и компаса;</w:t>
            </w:r>
          </w:p>
          <w:p w14:paraId="3CBFD81B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 xml:space="preserve">-  према положају </w:t>
            </w:r>
            <w:r w:rsidR="0094067E">
              <w:rPr>
                <w:rFonts w:cstheme="minorHAnsi"/>
                <w:sz w:val="20"/>
                <w:szCs w:val="20"/>
              </w:rPr>
              <w:t>Сунца одређује стране света;</w:t>
            </w:r>
          </w:p>
          <w:p w14:paraId="26D263B8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 xml:space="preserve">− препознаје фотографије приказане из  птичје перспективе; </w:t>
            </w:r>
          </w:p>
          <w:p w14:paraId="70485080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оријентише се према плану насеља;</w:t>
            </w:r>
          </w:p>
          <w:p w14:paraId="2145235B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чита картографске знакове;</w:t>
            </w:r>
          </w:p>
          <w:p w14:paraId="746A206A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повезује картографске боје са облицима рељефа и површинских вода;</w:t>
            </w:r>
          </w:p>
          <w:p w14:paraId="266A71DA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 xml:space="preserve">– уочава и чита легенду на географској карти; </w:t>
            </w:r>
          </w:p>
          <w:p w14:paraId="5C9E8F09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одређује положај одређених градова, облика рељефа и површинских вода на карти Србије;</w:t>
            </w:r>
          </w:p>
          <w:p w14:paraId="49E23A1D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правилно употребљава временске одреднице (година, деценија, век);</w:t>
            </w:r>
          </w:p>
          <w:p w14:paraId="06DC4F51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одређује колико трају временске одреднице (година, деценија, век);</w:t>
            </w:r>
          </w:p>
          <w:p w14:paraId="4CDB95AA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правилно записује датуме;</w:t>
            </w:r>
          </w:p>
          <w:p w14:paraId="1F09804A" w14:textId="77777777" w:rsidR="007847D5" w:rsidRPr="007847D5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чита податке са временске ленте;</w:t>
            </w:r>
          </w:p>
          <w:p w14:paraId="4A8B4F14" w14:textId="77777777" w:rsidR="00EE5176" w:rsidRPr="005F0FF9" w:rsidRDefault="007847D5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представља податке на временској ленти</w:t>
            </w:r>
          </w:p>
        </w:tc>
        <w:tc>
          <w:tcPr>
            <w:tcW w:w="708" w:type="dxa"/>
          </w:tcPr>
          <w:p w14:paraId="379D05F5" w14:textId="77777777" w:rsidR="00EE5176" w:rsidRPr="005F0FF9" w:rsidRDefault="00EE5176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47.</w:t>
            </w:r>
          </w:p>
        </w:tc>
        <w:tc>
          <w:tcPr>
            <w:tcW w:w="1701" w:type="dxa"/>
          </w:tcPr>
          <w:p w14:paraId="41A9CCBC" w14:textId="77777777" w:rsidR="007847D5" w:rsidRDefault="007847D5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847D5">
              <w:rPr>
                <w:color w:val="000000" w:themeColor="text1"/>
                <w:sz w:val="20"/>
                <w:szCs w:val="20"/>
              </w:rPr>
              <w:t>Оријентација у простору и времену</w:t>
            </w:r>
          </w:p>
          <w:p w14:paraId="2A201FBD" w14:textId="77777777" w:rsidR="007847D5" w:rsidRDefault="007847D5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2D6E6E87" w14:textId="77777777" w:rsidR="007847D5" w:rsidRDefault="007847D5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14:paraId="0092F4DB" w14:textId="77777777" w:rsidR="007847D5" w:rsidRPr="005F0FF9" w:rsidRDefault="007847D5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20C837CC" w14:textId="77777777" w:rsidR="00EE5176" w:rsidRDefault="00EE5176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C115677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02EF1E8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40304D5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2DD3806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1BBAFB79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F4E1AC2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2658176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B243E72" w14:textId="77777777" w:rsidR="007847D5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87C6632" w14:textId="77777777" w:rsidR="007847D5" w:rsidRPr="005F0FF9" w:rsidRDefault="007847D5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992" w:type="dxa"/>
          </w:tcPr>
          <w:p w14:paraId="47694A48" w14:textId="77777777" w:rsidR="00EE5176" w:rsidRDefault="00EE5176" w:rsidP="0071358D">
            <w:pPr>
              <w:rPr>
                <w:rFonts w:cstheme="minorHAnsi"/>
                <w:sz w:val="20"/>
                <w:szCs w:val="20"/>
              </w:rPr>
            </w:pPr>
          </w:p>
          <w:p w14:paraId="2D5375E3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75DE551C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6D741698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1993B623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52BF2C5D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0B15C8DA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5DC6F73C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3507A0CC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00B09073" w14:textId="77777777" w:rsidR="007847D5" w:rsidRPr="005F0FF9" w:rsidRDefault="007847D5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10A23331" w14:textId="77777777" w:rsidR="00EE5176" w:rsidRDefault="00EE5176" w:rsidP="00E14707">
            <w:pPr>
              <w:rPr>
                <w:rFonts w:cstheme="minorHAnsi"/>
                <w:sz w:val="20"/>
                <w:szCs w:val="20"/>
              </w:rPr>
            </w:pPr>
          </w:p>
          <w:p w14:paraId="3992A71C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4A21A703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08110B57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10ECB5A4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64010E6C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179327C5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03695E94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7C5DF51B" w14:textId="77777777" w:rsidR="007847D5" w:rsidRDefault="007847D5" w:rsidP="00E14707">
            <w:pPr>
              <w:rPr>
                <w:rFonts w:cstheme="minorHAnsi"/>
                <w:sz w:val="20"/>
                <w:szCs w:val="20"/>
              </w:rPr>
            </w:pPr>
          </w:p>
          <w:p w14:paraId="3B91067E" w14:textId="77777777" w:rsidR="007847D5" w:rsidRPr="005F0FF9" w:rsidRDefault="007847D5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ИА</w:t>
            </w:r>
          </w:p>
        </w:tc>
        <w:tc>
          <w:tcPr>
            <w:tcW w:w="1560" w:type="dxa"/>
          </w:tcPr>
          <w:p w14:paraId="45B2E903" w14:textId="77777777" w:rsidR="00EE5176" w:rsidRDefault="00EE5176" w:rsidP="0071358D">
            <w:pPr>
              <w:rPr>
                <w:rFonts w:cstheme="minorHAnsi"/>
                <w:sz w:val="20"/>
                <w:szCs w:val="20"/>
              </w:rPr>
            </w:pPr>
          </w:p>
          <w:p w14:paraId="7BA1FEBD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10B69305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4732F21F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087F57CC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1857D9FF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7D52B78B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69583A44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78C03CC2" w14:textId="77777777" w:rsidR="007847D5" w:rsidRDefault="007847D5" w:rsidP="0071358D">
            <w:pPr>
              <w:rPr>
                <w:rFonts w:cstheme="minorHAnsi"/>
                <w:sz w:val="20"/>
                <w:szCs w:val="20"/>
              </w:rPr>
            </w:pPr>
          </w:p>
          <w:p w14:paraId="01E7DA90" w14:textId="77777777" w:rsidR="007847D5" w:rsidRPr="005F0FF9" w:rsidRDefault="007847D5" w:rsidP="0071358D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радна свеска, наставни листић</w:t>
            </w:r>
          </w:p>
        </w:tc>
        <w:tc>
          <w:tcPr>
            <w:tcW w:w="1701" w:type="dxa"/>
          </w:tcPr>
          <w:p w14:paraId="36B871FF" w14:textId="77777777" w:rsidR="00EE5176" w:rsidRDefault="00EE517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CFA1981" w14:textId="77777777" w:rsidR="007847D5" w:rsidRDefault="007847D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1B160DB" w14:textId="77777777" w:rsidR="007847D5" w:rsidRDefault="007847D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DD4FC2" w14:textId="77777777" w:rsidR="007847D5" w:rsidRDefault="007847D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14980AD" w14:textId="77777777" w:rsidR="007847D5" w:rsidRDefault="007847D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BDA23FD" w14:textId="77777777" w:rsidR="007847D5" w:rsidRPr="007847D5" w:rsidRDefault="007847D5" w:rsidP="007847D5">
            <w:pPr>
              <w:rPr>
                <w:rFonts w:cstheme="minorHAnsi"/>
                <w:b/>
                <w:sz w:val="20"/>
                <w:szCs w:val="20"/>
              </w:rPr>
            </w:pPr>
            <w:r w:rsidRPr="007847D5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1E05D6">
              <w:rPr>
                <w:rFonts w:cstheme="minorHAnsi"/>
                <w:sz w:val="20"/>
                <w:szCs w:val="20"/>
              </w:rPr>
              <w:t>с</w:t>
            </w:r>
            <w:r w:rsidRPr="007847D5">
              <w:rPr>
                <w:rFonts w:cstheme="minorHAnsi"/>
                <w:sz w:val="20"/>
                <w:szCs w:val="20"/>
              </w:rPr>
              <w:t>краћенице (мерне јединице)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  <w:p w14:paraId="1AA35F84" w14:textId="77777777" w:rsidR="007847D5" w:rsidRPr="007847D5" w:rsidRDefault="007847D5" w:rsidP="007847D5">
            <w:pPr>
              <w:rPr>
                <w:rFonts w:cstheme="minorHAnsi"/>
                <w:b/>
                <w:sz w:val="20"/>
                <w:szCs w:val="20"/>
              </w:rPr>
            </w:pPr>
            <w:r w:rsidRPr="007847D5">
              <w:rPr>
                <w:rFonts w:cstheme="minorHAnsi"/>
                <w:b/>
                <w:sz w:val="20"/>
                <w:szCs w:val="20"/>
              </w:rPr>
              <w:t xml:space="preserve">Математика: </w:t>
            </w:r>
            <w:r w:rsidR="001E05D6" w:rsidRPr="001E05D6">
              <w:rPr>
                <w:rFonts w:cstheme="minorHAnsi"/>
                <w:sz w:val="20"/>
                <w:szCs w:val="20"/>
              </w:rPr>
              <w:t>м</w:t>
            </w:r>
            <w:r w:rsidRPr="001E05D6">
              <w:rPr>
                <w:rFonts w:cstheme="minorHAnsi"/>
                <w:sz w:val="20"/>
                <w:szCs w:val="20"/>
              </w:rPr>
              <w:t>ерење</w:t>
            </w:r>
            <w:r w:rsidRPr="007847D5">
              <w:rPr>
                <w:rFonts w:cstheme="minorHAnsi"/>
                <w:sz w:val="20"/>
                <w:szCs w:val="20"/>
              </w:rPr>
              <w:t xml:space="preserve"> времена (деценија, век, секунд), римске цифре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  <w:p w14:paraId="0894086F" w14:textId="77777777" w:rsidR="007847D5" w:rsidRDefault="007847D5" w:rsidP="007847D5">
            <w:pPr>
              <w:rPr>
                <w:rFonts w:cstheme="minorHAnsi"/>
                <w:b/>
                <w:sz w:val="20"/>
                <w:szCs w:val="20"/>
              </w:rPr>
            </w:pPr>
            <w:r w:rsidRPr="007847D5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="001E05D6" w:rsidRPr="001E05D6">
              <w:rPr>
                <w:rFonts w:cstheme="minorHAnsi"/>
                <w:sz w:val="20"/>
                <w:szCs w:val="20"/>
              </w:rPr>
              <w:t>т</w:t>
            </w:r>
            <w:r w:rsidRPr="001E05D6">
              <w:rPr>
                <w:rFonts w:cstheme="minorHAnsi"/>
                <w:sz w:val="20"/>
                <w:szCs w:val="20"/>
              </w:rPr>
              <w:t>умачење</w:t>
            </w:r>
            <w:r w:rsidRPr="007847D5">
              <w:rPr>
                <w:rFonts w:cstheme="minorHAnsi"/>
                <w:sz w:val="20"/>
                <w:szCs w:val="20"/>
              </w:rPr>
              <w:t xml:space="preserve"> визуелних информација.</w:t>
            </w:r>
          </w:p>
          <w:p w14:paraId="3214525E" w14:textId="77777777" w:rsidR="007847D5" w:rsidRPr="005F0FF9" w:rsidRDefault="007847D5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0A8BFA5" w14:textId="77777777" w:rsidR="00EE5176" w:rsidRPr="005F0FF9" w:rsidRDefault="00EE5176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2852" w:rsidRPr="005F0FF9" w14:paraId="33D67015" w14:textId="77777777" w:rsidTr="009A2279">
        <w:trPr>
          <w:trHeight w:val="699"/>
        </w:trPr>
        <w:tc>
          <w:tcPr>
            <w:tcW w:w="675" w:type="dxa"/>
            <w:vMerge/>
          </w:tcPr>
          <w:p w14:paraId="76259839" w14:textId="77777777" w:rsidR="00BF2852" w:rsidRPr="00EE5176" w:rsidRDefault="00BF2852" w:rsidP="009B718A">
            <w:pPr>
              <w:rPr>
                <w:b/>
              </w:rPr>
            </w:pPr>
          </w:p>
        </w:tc>
        <w:tc>
          <w:tcPr>
            <w:tcW w:w="3261" w:type="dxa"/>
          </w:tcPr>
          <w:p w14:paraId="1B4DBCEB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наводи главне стране света;</w:t>
            </w:r>
          </w:p>
          <w:p w14:paraId="105540BE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наводи начине одређивања главних страна света помоћу оријентира у природи и компаса;</w:t>
            </w:r>
          </w:p>
          <w:p w14:paraId="31A1636F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 xml:space="preserve">− према положају </w:t>
            </w:r>
            <w:r w:rsidR="0094067E">
              <w:rPr>
                <w:rFonts w:cstheme="minorHAnsi"/>
                <w:sz w:val="20"/>
                <w:szCs w:val="20"/>
              </w:rPr>
              <w:t>Сунца одређује стране света;</w:t>
            </w:r>
          </w:p>
          <w:p w14:paraId="17706BD3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 xml:space="preserve">− препознаје фотографије приказане из  птичје перспективе; </w:t>
            </w:r>
          </w:p>
          <w:p w14:paraId="4EE5309A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−оријентише се у простору користећи план насеља;</w:t>
            </w:r>
          </w:p>
          <w:p w14:paraId="49867191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чита картографске знакове;</w:t>
            </w:r>
          </w:p>
          <w:p w14:paraId="45BF978D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повезује картографске боје са облицима рељефа и површинских вода;</w:t>
            </w:r>
          </w:p>
          <w:p w14:paraId="6225C7D3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 xml:space="preserve">– уочава и чита легенду на географској карти; </w:t>
            </w:r>
          </w:p>
          <w:p w14:paraId="5E6FCE0E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− одређује положај одређених градова, облика рељефа и површинских вода на карти Србије;</w:t>
            </w:r>
          </w:p>
          <w:p w14:paraId="0240D837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правилно употребљава временске одреднице (година, деценија, век);</w:t>
            </w:r>
          </w:p>
          <w:p w14:paraId="0CB36364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одређује колико трају временске одреднице (година, деценија, век);</w:t>
            </w:r>
          </w:p>
          <w:p w14:paraId="58F8A9A7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правилно записује датуме;</w:t>
            </w:r>
          </w:p>
          <w:p w14:paraId="56915096" w14:textId="77777777" w:rsidR="00BF2852" w:rsidRPr="007847D5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чита податке са временске ленте;</w:t>
            </w:r>
          </w:p>
          <w:p w14:paraId="1FCD6EC0" w14:textId="77777777" w:rsidR="00BF2852" w:rsidRPr="005F0FF9" w:rsidRDefault="00BF2852" w:rsidP="007847D5">
            <w:pPr>
              <w:rPr>
                <w:rFonts w:cstheme="minorHAnsi"/>
                <w:sz w:val="20"/>
                <w:szCs w:val="20"/>
              </w:rPr>
            </w:pPr>
            <w:r w:rsidRPr="007847D5">
              <w:rPr>
                <w:rFonts w:cstheme="minorHAnsi"/>
                <w:sz w:val="20"/>
                <w:szCs w:val="20"/>
              </w:rPr>
              <w:t>– представља податке на временској ленти</w:t>
            </w:r>
          </w:p>
        </w:tc>
        <w:tc>
          <w:tcPr>
            <w:tcW w:w="708" w:type="dxa"/>
          </w:tcPr>
          <w:p w14:paraId="60C29327" w14:textId="77777777" w:rsidR="00BF2852" w:rsidRPr="005F0FF9" w:rsidRDefault="00BF2852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48.</w:t>
            </w:r>
          </w:p>
        </w:tc>
        <w:tc>
          <w:tcPr>
            <w:tcW w:w="1701" w:type="dxa"/>
          </w:tcPr>
          <w:p w14:paraId="239427FF" w14:textId="77777777" w:rsidR="00BF2852" w:rsidRPr="005F0FF9" w:rsidRDefault="00BF2852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7847D5">
              <w:rPr>
                <w:color w:val="000000" w:themeColor="text1"/>
                <w:sz w:val="20"/>
                <w:szCs w:val="20"/>
              </w:rPr>
              <w:t>Оријентација у простору и времену</w:t>
            </w:r>
          </w:p>
        </w:tc>
        <w:tc>
          <w:tcPr>
            <w:tcW w:w="709" w:type="dxa"/>
          </w:tcPr>
          <w:p w14:paraId="05CF1989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5136393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3DFF132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134C921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114D926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37DB3855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00CF130" w14:textId="77777777" w:rsidR="00BF2852" w:rsidRPr="005F0FF9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</w:t>
            </w:r>
          </w:p>
        </w:tc>
        <w:tc>
          <w:tcPr>
            <w:tcW w:w="992" w:type="dxa"/>
          </w:tcPr>
          <w:p w14:paraId="3B8DB640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469579CF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6F6EDBC1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0AF167FD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6A2F0589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28F4548E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405C81C2" w14:textId="77777777" w:rsidR="00BF2852" w:rsidRPr="005F0FF9" w:rsidRDefault="00BF285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37EAD5D4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471A0480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4C2B7E36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3B95C40B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7B8EBF72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2E53765F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52F0DB06" w14:textId="77777777" w:rsidR="00BF2852" w:rsidRPr="005F0FF9" w:rsidRDefault="00BF2852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П</w:t>
            </w:r>
          </w:p>
        </w:tc>
        <w:tc>
          <w:tcPr>
            <w:tcW w:w="1560" w:type="dxa"/>
          </w:tcPr>
          <w:p w14:paraId="7D0F5E13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51990A7E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77346CE5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31428753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604E57FD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389260C6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629759EE" w14:textId="77777777" w:rsidR="00BF2852" w:rsidRPr="005F0FF9" w:rsidRDefault="00BF2852" w:rsidP="0071358D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контролни задатак</w:t>
            </w:r>
          </w:p>
        </w:tc>
        <w:tc>
          <w:tcPr>
            <w:tcW w:w="1701" w:type="dxa"/>
          </w:tcPr>
          <w:p w14:paraId="6361DCAB" w14:textId="77777777" w:rsidR="00BF2852" w:rsidRPr="007847D5" w:rsidRDefault="00BF2852" w:rsidP="00F34E22">
            <w:pPr>
              <w:rPr>
                <w:rFonts w:cstheme="minorHAnsi"/>
                <w:b/>
                <w:sz w:val="20"/>
                <w:szCs w:val="20"/>
              </w:rPr>
            </w:pPr>
            <w:r w:rsidRPr="007847D5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1E05D6" w:rsidRPr="001E05D6">
              <w:rPr>
                <w:rFonts w:cstheme="minorHAnsi"/>
                <w:sz w:val="20"/>
                <w:szCs w:val="20"/>
              </w:rPr>
              <w:t>с</w:t>
            </w:r>
            <w:r w:rsidRPr="001E05D6">
              <w:rPr>
                <w:rFonts w:cstheme="minorHAnsi"/>
                <w:sz w:val="20"/>
                <w:szCs w:val="20"/>
              </w:rPr>
              <w:t>краћенице</w:t>
            </w:r>
            <w:r w:rsidRPr="007847D5">
              <w:rPr>
                <w:rFonts w:cstheme="minorHAnsi"/>
                <w:sz w:val="20"/>
                <w:szCs w:val="20"/>
              </w:rPr>
              <w:t xml:space="preserve"> (мерне јединице)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  <w:p w14:paraId="3C5B8AD3" w14:textId="77777777" w:rsidR="00BF2852" w:rsidRPr="007847D5" w:rsidRDefault="00BF2852" w:rsidP="00F34E22">
            <w:pPr>
              <w:rPr>
                <w:rFonts w:cstheme="minorHAnsi"/>
                <w:b/>
                <w:sz w:val="20"/>
                <w:szCs w:val="20"/>
              </w:rPr>
            </w:pPr>
            <w:r w:rsidRPr="007847D5">
              <w:rPr>
                <w:rFonts w:cstheme="minorHAnsi"/>
                <w:b/>
                <w:sz w:val="20"/>
                <w:szCs w:val="20"/>
              </w:rPr>
              <w:t xml:space="preserve">Математика: </w:t>
            </w:r>
            <w:r w:rsidR="001E05D6">
              <w:rPr>
                <w:rFonts w:cstheme="minorHAnsi"/>
                <w:sz w:val="20"/>
                <w:szCs w:val="20"/>
              </w:rPr>
              <w:t>м</w:t>
            </w:r>
            <w:r w:rsidRPr="007847D5">
              <w:rPr>
                <w:rFonts w:cstheme="minorHAnsi"/>
                <w:sz w:val="20"/>
                <w:szCs w:val="20"/>
              </w:rPr>
              <w:t>ерење времена (деценија, век, секунд)</w:t>
            </w:r>
            <w:r w:rsidR="001E05D6">
              <w:rPr>
                <w:rFonts w:cstheme="minorHAnsi"/>
                <w:sz w:val="20"/>
                <w:szCs w:val="20"/>
              </w:rPr>
              <w:t>;</w:t>
            </w:r>
            <w:r w:rsidRPr="007847D5">
              <w:rPr>
                <w:rFonts w:cstheme="minorHAnsi"/>
                <w:sz w:val="20"/>
                <w:szCs w:val="20"/>
              </w:rPr>
              <w:t xml:space="preserve"> римске цифре</w:t>
            </w:r>
            <w:r w:rsidR="001E05D6">
              <w:rPr>
                <w:rFonts w:cstheme="minorHAnsi"/>
                <w:sz w:val="20"/>
                <w:szCs w:val="20"/>
              </w:rPr>
              <w:t>.</w:t>
            </w:r>
          </w:p>
          <w:p w14:paraId="1EE9A06A" w14:textId="77777777" w:rsidR="00BF2852" w:rsidRDefault="00BF2852" w:rsidP="00F34E22">
            <w:pPr>
              <w:rPr>
                <w:rFonts w:cstheme="minorHAnsi"/>
                <w:b/>
                <w:sz w:val="20"/>
                <w:szCs w:val="20"/>
              </w:rPr>
            </w:pPr>
            <w:r w:rsidRPr="007847D5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="001E05D6" w:rsidRPr="001E05D6">
              <w:rPr>
                <w:rFonts w:cstheme="minorHAnsi"/>
                <w:sz w:val="20"/>
                <w:szCs w:val="20"/>
              </w:rPr>
              <w:t>т</w:t>
            </w:r>
            <w:r w:rsidRPr="001E05D6">
              <w:rPr>
                <w:rFonts w:cstheme="minorHAnsi"/>
                <w:sz w:val="20"/>
                <w:szCs w:val="20"/>
              </w:rPr>
              <w:t>умачење</w:t>
            </w:r>
            <w:r w:rsidRPr="007847D5">
              <w:rPr>
                <w:rFonts w:cstheme="minorHAnsi"/>
                <w:sz w:val="20"/>
                <w:szCs w:val="20"/>
              </w:rPr>
              <w:t xml:space="preserve"> визуелних информација.</w:t>
            </w:r>
          </w:p>
          <w:p w14:paraId="03BBBB3C" w14:textId="77777777" w:rsidR="00BF2852" w:rsidRPr="005F0FF9" w:rsidRDefault="00BF2852" w:rsidP="00F34E22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40A8D2A" w14:textId="77777777" w:rsidR="00BF2852" w:rsidRPr="005F0FF9" w:rsidRDefault="00BF28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2852" w:rsidRPr="005F0FF9" w14:paraId="5201CC9A" w14:textId="77777777" w:rsidTr="009A2279">
        <w:trPr>
          <w:trHeight w:val="699"/>
        </w:trPr>
        <w:tc>
          <w:tcPr>
            <w:tcW w:w="675" w:type="dxa"/>
            <w:vMerge w:val="restart"/>
            <w:textDirection w:val="btLr"/>
          </w:tcPr>
          <w:p w14:paraId="449697B7" w14:textId="77777777" w:rsidR="00BF2852" w:rsidRPr="00BF2852" w:rsidRDefault="00BF2852" w:rsidP="00EE5176">
            <w:pPr>
              <w:pStyle w:val="NoSpacing"/>
              <w:ind w:left="113" w:right="113"/>
              <w:jc w:val="center"/>
              <w:rPr>
                <w:b/>
              </w:rPr>
            </w:pPr>
            <w:r w:rsidRPr="00BF2852">
              <w:rPr>
                <w:b/>
              </w:rPr>
              <w:t>ПРОШЛОСТ</w:t>
            </w:r>
          </w:p>
          <w:p w14:paraId="60472943" w14:textId="77777777" w:rsidR="00BF2852" w:rsidRPr="00EE5176" w:rsidRDefault="00BF2852" w:rsidP="00EE5176">
            <w:pPr>
              <w:pStyle w:val="NoSpacing"/>
              <w:ind w:left="113" w:right="113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2506CAC1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разликује претке и потомке;</w:t>
            </w:r>
          </w:p>
          <w:p w14:paraId="109D18AC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– наводи и именује своје претке;</w:t>
            </w:r>
          </w:p>
          <w:p w14:paraId="75C827B1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наводи чланове породице чији је потомак;</w:t>
            </w:r>
          </w:p>
          <w:p w14:paraId="1AA7ADC2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– разликује материјалне, писане и усмене изворе прошлости;</w:t>
            </w:r>
          </w:p>
          <w:p w14:paraId="2DC1BA14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наводи примере за материјалне, писане и усмене изворе прошлости;</w:t>
            </w:r>
          </w:p>
          <w:p w14:paraId="7C0C597E" w14:textId="77777777" w:rsidR="00BF2852" w:rsidRPr="005F0FF9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наводе шта се чува у музејима, архивима, библиотекама</w:t>
            </w:r>
          </w:p>
        </w:tc>
        <w:tc>
          <w:tcPr>
            <w:tcW w:w="708" w:type="dxa"/>
          </w:tcPr>
          <w:p w14:paraId="0A031274" w14:textId="77777777" w:rsidR="00BF2852" w:rsidRPr="005F0FF9" w:rsidRDefault="00BF2852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49.</w:t>
            </w:r>
          </w:p>
        </w:tc>
        <w:tc>
          <w:tcPr>
            <w:tcW w:w="1701" w:type="dxa"/>
          </w:tcPr>
          <w:p w14:paraId="32E7AEFA" w14:textId="77777777" w:rsidR="00BF2852" w:rsidRPr="005F0FF9" w:rsidRDefault="00BF2852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F2852">
              <w:rPr>
                <w:color w:val="000000" w:themeColor="text1"/>
                <w:sz w:val="20"/>
                <w:szCs w:val="20"/>
              </w:rPr>
              <w:t>Откључавамо ризницу прошлости</w:t>
            </w:r>
          </w:p>
        </w:tc>
        <w:tc>
          <w:tcPr>
            <w:tcW w:w="709" w:type="dxa"/>
          </w:tcPr>
          <w:p w14:paraId="7D30878E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9CD5184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4BD0367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2386713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8D729E2" w14:textId="77777777" w:rsidR="00BF2852" w:rsidRPr="005F0FF9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416E7EBF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47012F57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1382012A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7D735297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4C345CBF" w14:textId="77777777" w:rsidR="00BF2852" w:rsidRPr="005F0FF9" w:rsidRDefault="00BF285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0FD6E8D3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42AEAD89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4244342A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4D920F77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77682AC2" w14:textId="77777777" w:rsidR="00BF2852" w:rsidRPr="005F0FF9" w:rsidRDefault="00BF2852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723D4F35" w14:textId="77777777" w:rsidR="00BF2852" w:rsidRPr="00EE5176" w:rsidRDefault="00BF2852" w:rsidP="00F34E22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EE5176">
              <w:rPr>
                <w:rFonts w:eastAsia="Calibri" w:cstheme="minorHAnsi"/>
                <w:sz w:val="20"/>
                <w:szCs w:val="20"/>
              </w:rPr>
              <w:t>уџбеник, рачунар, пројектор, прилог</w:t>
            </w:r>
          </w:p>
          <w:p w14:paraId="35149279" w14:textId="77777777" w:rsidR="00BF2852" w:rsidRPr="005F0FF9" w:rsidRDefault="00BF2852" w:rsidP="00F34E22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eastAsia="Calibr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4E4437D3" wp14:editId="2A1E6781">
                  <wp:extent cx="171450" cy="171450"/>
                  <wp:effectExtent l="0" t="0" r="0" b="0"/>
                  <wp:docPr id="5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76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71440D49" w14:textId="77777777" w:rsidR="00BF2852" w:rsidRPr="00BF2852" w:rsidRDefault="00BF2852" w:rsidP="00BF2852">
            <w:pPr>
              <w:rPr>
                <w:rFonts w:cstheme="minorHAnsi"/>
                <w:b/>
                <w:sz w:val="20"/>
                <w:szCs w:val="20"/>
              </w:rPr>
            </w:pPr>
            <w:r w:rsidRPr="00BF2852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1E05D6" w:rsidRPr="001E05D6">
              <w:rPr>
                <w:rFonts w:cstheme="minorHAnsi"/>
                <w:sz w:val="20"/>
                <w:szCs w:val="20"/>
              </w:rPr>
              <w:t>ј</w:t>
            </w:r>
            <w:r w:rsidRPr="001E05D6">
              <w:rPr>
                <w:rFonts w:cstheme="minorHAnsi"/>
                <w:sz w:val="20"/>
                <w:szCs w:val="20"/>
              </w:rPr>
              <w:t>езичка</w:t>
            </w:r>
            <w:r w:rsidRPr="00BF2852">
              <w:rPr>
                <w:rFonts w:cstheme="minorHAnsi"/>
                <w:sz w:val="20"/>
                <w:szCs w:val="20"/>
              </w:rPr>
              <w:t xml:space="preserve"> култура.</w:t>
            </w:r>
          </w:p>
          <w:p w14:paraId="5ABEA7D9" w14:textId="77777777" w:rsidR="00BF2852" w:rsidRPr="005F0FF9" w:rsidRDefault="00BF2852" w:rsidP="001E05D6">
            <w:pPr>
              <w:rPr>
                <w:rFonts w:cstheme="minorHAnsi"/>
                <w:b/>
                <w:sz w:val="20"/>
                <w:szCs w:val="20"/>
              </w:rPr>
            </w:pPr>
            <w:r w:rsidRPr="00BF2852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="001E05D6" w:rsidRPr="001E05D6">
              <w:rPr>
                <w:rFonts w:cstheme="minorHAnsi"/>
                <w:sz w:val="20"/>
                <w:szCs w:val="20"/>
              </w:rPr>
              <w:t>о</w:t>
            </w:r>
            <w:r w:rsidRPr="001E05D6">
              <w:rPr>
                <w:rFonts w:cstheme="minorHAnsi"/>
                <w:sz w:val="20"/>
                <w:szCs w:val="20"/>
              </w:rPr>
              <w:t>рнамент</w:t>
            </w:r>
            <w:r w:rsidR="001E05D6">
              <w:rPr>
                <w:rFonts w:cstheme="minorHAnsi"/>
                <w:sz w:val="20"/>
                <w:szCs w:val="20"/>
              </w:rPr>
              <w:t>; т</w:t>
            </w:r>
            <w:r w:rsidRPr="00BF2852">
              <w:rPr>
                <w:rFonts w:cstheme="minorHAnsi"/>
                <w:sz w:val="20"/>
                <w:szCs w:val="20"/>
              </w:rPr>
              <w:t>радиционална и савремена употреба орнамената, симетрија.</w:t>
            </w:r>
          </w:p>
        </w:tc>
        <w:tc>
          <w:tcPr>
            <w:tcW w:w="1559" w:type="dxa"/>
          </w:tcPr>
          <w:p w14:paraId="5F3A1343" w14:textId="77777777" w:rsidR="00BF2852" w:rsidRPr="005F0FF9" w:rsidRDefault="00BF28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F2852" w:rsidRPr="005F0FF9" w14:paraId="16668123" w14:textId="77777777" w:rsidTr="009A2279">
        <w:trPr>
          <w:trHeight w:val="699"/>
        </w:trPr>
        <w:tc>
          <w:tcPr>
            <w:tcW w:w="675" w:type="dxa"/>
            <w:vMerge/>
          </w:tcPr>
          <w:p w14:paraId="2A1312ED" w14:textId="77777777" w:rsidR="00BF2852" w:rsidRDefault="00BF2852" w:rsidP="003D1F12">
            <w:pPr>
              <w:pStyle w:val="NoSpacing"/>
            </w:pPr>
          </w:p>
        </w:tc>
        <w:tc>
          <w:tcPr>
            <w:tcW w:w="3261" w:type="dxa"/>
          </w:tcPr>
          <w:p w14:paraId="38C9E5EA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на основу података о жив</w:t>
            </w:r>
            <w:r w:rsidR="0094067E">
              <w:rPr>
                <w:rFonts w:cstheme="minorHAnsi"/>
                <w:sz w:val="20"/>
                <w:szCs w:val="20"/>
              </w:rPr>
              <w:t>оту у прошлости изводи закључке;</w:t>
            </w:r>
          </w:p>
          <w:p w14:paraId="3486175A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наводи најчешћа занимања у селу и граду;</w:t>
            </w:r>
          </w:p>
          <w:p w14:paraId="173AAD44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уочава сличности и разлике између живота у селу и у граду, у прошлости;</w:t>
            </w:r>
          </w:p>
          <w:p w14:paraId="4115CDD0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именује дечје игре у прошлости;</w:t>
            </w:r>
          </w:p>
          <w:p w14:paraId="7C8582AB" w14:textId="77777777" w:rsidR="00BF2852" w:rsidRPr="00BF2852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уочава сличности и разлике у одевању</w:t>
            </w:r>
            <w:r w:rsidR="0094067E">
              <w:rPr>
                <w:rFonts w:cstheme="minorHAnsi"/>
                <w:sz w:val="20"/>
                <w:szCs w:val="20"/>
              </w:rPr>
              <w:t xml:space="preserve"> и </w:t>
            </w:r>
            <w:r w:rsidRPr="00BF2852">
              <w:rPr>
                <w:rFonts w:cstheme="minorHAnsi"/>
                <w:sz w:val="20"/>
                <w:szCs w:val="20"/>
              </w:rPr>
              <w:t xml:space="preserve"> исхрани у прошлости и данас;</w:t>
            </w:r>
          </w:p>
          <w:p w14:paraId="28F2DFB8" w14:textId="77777777" w:rsidR="00BF2852" w:rsidRPr="005F0FF9" w:rsidRDefault="00BF2852" w:rsidP="00BF2852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− именује и разликује старе  занате</w:t>
            </w:r>
          </w:p>
        </w:tc>
        <w:tc>
          <w:tcPr>
            <w:tcW w:w="708" w:type="dxa"/>
          </w:tcPr>
          <w:p w14:paraId="333915FC" w14:textId="77777777" w:rsidR="00BF2852" w:rsidRPr="005F0FF9" w:rsidRDefault="00BF2852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50.</w:t>
            </w:r>
          </w:p>
        </w:tc>
        <w:tc>
          <w:tcPr>
            <w:tcW w:w="1701" w:type="dxa"/>
          </w:tcPr>
          <w:p w14:paraId="300D28CF" w14:textId="77777777" w:rsidR="00BF2852" w:rsidRPr="005F0FF9" w:rsidRDefault="00BF2852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F2852">
              <w:rPr>
                <w:color w:val="000000" w:themeColor="text1"/>
                <w:sz w:val="20"/>
                <w:szCs w:val="20"/>
              </w:rPr>
              <w:t>Како се некада живело</w:t>
            </w:r>
          </w:p>
        </w:tc>
        <w:tc>
          <w:tcPr>
            <w:tcW w:w="709" w:type="dxa"/>
          </w:tcPr>
          <w:p w14:paraId="03E352E3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42EF7F18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8EB9122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002BC841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2AAE25AE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75E8434D" w14:textId="77777777" w:rsidR="00BF2852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14:paraId="6A6AC6F3" w14:textId="77777777" w:rsidR="00BF2852" w:rsidRPr="005F0FF9" w:rsidRDefault="00BF2852" w:rsidP="009B718A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1D5F3A5C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694EAC58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0A368C68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69B51C7D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6412D5C7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41A0227D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3757DE2B" w14:textId="77777777" w:rsidR="00BF2852" w:rsidRPr="005F0FF9" w:rsidRDefault="00BF2852" w:rsidP="007135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34" w:type="dxa"/>
          </w:tcPr>
          <w:p w14:paraId="40F2D969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3F8B570E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5F97799E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512191D1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0FE3DC97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33924248" w14:textId="77777777" w:rsidR="00BF2852" w:rsidRDefault="00BF2852" w:rsidP="00E14707">
            <w:pPr>
              <w:rPr>
                <w:rFonts w:cstheme="minorHAnsi"/>
                <w:sz w:val="20"/>
                <w:szCs w:val="20"/>
              </w:rPr>
            </w:pPr>
          </w:p>
          <w:p w14:paraId="0D058B31" w14:textId="77777777" w:rsidR="00BF2852" w:rsidRPr="005F0FF9" w:rsidRDefault="00BF2852" w:rsidP="00E1470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П, ИА</w:t>
            </w:r>
          </w:p>
        </w:tc>
        <w:tc>
          <w:tcPr>
            <w:tcW w:w="1560" w:type="dxa"/>
          </w:tcPr>
          <w:p w14:paraId="28B991C5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721A0A88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</w:p>
          <w:p w14:paraId="6C12E6AF" w14:textId="77777777" w:rsidR="00BF2852" w:rsidRDefault="00BF2852" w:rsidP="0071358D">
            <w:pPr>
              <w:rPr>
                <w:rFonts w:cstheme="minorHAnsi"/>
                <w:sz w:val="20"/>
                <w:szCs w:val="20"/>
              </w:rPr>
            </w:pPr>
            <w:r w:rsidRPr="00BF2852">
              <w:rPr>
                <w:rFonts w:cstheme="minorHAnsi"/>
                <w:sz w:val="20"/>
                <w:szCs w:val="20"/>
              </w:rPr>
              <w:t>уџбеник, р</w:t>
            </w:r>
            <w:r>
              <w:rPr>
                <w:rFonts w:cstheme="minorHAnsi"/>
                <w:sz w:val="20"/>
                <w:szCs w:val="20"/>
              </w:rPr>
              <w:t>адна свеска, рачунар, пројектор</w:t>
            </w:r>
          </w:p>
          <w:p w14:paraId="2C28BB57" w14:textId="77777777" w:rsidR="00BF2852" w:rsidRPr="005F0FF9" w:rsidRDefault="00BF2852" w:rsidP="0071358D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eastAsia="Calibr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6B758F23" wp14:editId="1801124D">
                  <wp:extent cx="171450" cy="171450"/>
                  <wp:effectExtent l="0" t="0" r="0" b="0"/>
                  <wp:docPr id="6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76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31A7C482" w14:textId="77777777" w:rsidR="00BF2852" w:rsidRDefault="00BF2852" w:rsidP="00BF2852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C2A8925" w14:textId="77777777" w:rsidR="00BF2852" w:rsidRPr="00BF2852" w:rsidRDefault="00BF2852" w:rsidP="00BF2852">
            <w:pPr>
              <w:rPr>
                <w:rFonts w:cstheme="minorHAnsi"/>
                <w:b/>
                <w:sz w:val="20"/>
                <w:szCs w:val="20"/>
              </w:rPr>
            </w:pPr>
            <w:r w:rsidRPr="00BF2852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4067E" w:rsidRPr="0094067E">
              <w:rPr>
                <w:rFonts w:cstheme="minorHAnsi"/>
                <w:sz w:val="20"/>
                <w:szCs w:val="20"/>
              </w:rPr>
              <w:t>ј</w:t>
            </w:r>
            <w:r w:rsidRPr="0094067E">
              <w:rPr>
                <w:rFonts w:cstheme="minorHAnsi"/>
                <w:sz w:val="20"/>
                <w:szCs w:val="20"/>
              </w:rPr>
              <w:t>езичка</w:t>
            </w:r>
            <w:r w:rsidRPr="00BF2852">
              <w:rPr>
                <w:rFonts w:cstheme="minorHAnsi"/>
                <w:sz w:val="20"/>
                <w:szCs w:val="20"/>
              </w:rPr>
              <w:t xml:space="preserve"> култура.</w:t>
            </w:r>
          </w:p>
          <w:p w14:paraId="56DC02B8" w14:textId="77777777" w:rsidR="00BF2852" w:rsidRPr="005F0FF9" w:rsidRDefault="00BF2852" w:rsidP="00BF2852">
            <w:pPr>
              <w:rPr>
                <w:rFonts w:cstheme="minorHAnsi"/>
                <w:b/>
                <w:sz w:val="20"/>
                <w:szCs w:val="20"/>
              </w:rPr>
            </w:pPr>
            <w:r w:rsidRPr="00BF2852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="0094067E" w:rsidRPr="001E05D6">
              <w:rPr>
                <w:rFonts w:cstheme="minorHAnsi"/>
                <w:sz w:val="20"/>
                <w:szCs w:val="20"/>
              </w:rPr>
              <w:t>орнамент</w:t>
            </w:r>
            <w:r w:rsidR="0094067E">
              <w:rPr>
                <w:rFonts w:cstheme="minorHAnsi"/>
                <w:sz w:val="20"/>
                <w:szCs w:val="20"/>
              </w:rPr>
              <w:t>; т</w:t>
            </w:r>
            <w:r w:rsidR="0094067E" w:rsidRPr="00BF2852">
              <w:rPr>
                <w:rFonts w:cstheme="minorHAnsi"/>
                <w:sz w:val="20"/>
                <w:szCs w:val="20"/>
              </w:rPr>
              <w:t>радиционална и савремена употреба орнамената, симетрија.</w:t>
            </w:r>
          </w:p>
        </w:tc>
        <w:tc>
          <w:tcPr>
            <w:tcW w:w="1559" w:type="dxa"/>
          </w:tcPr>
          <w:p w14:paraId="5161221D" w14:textId="77777777" w:rsidR="00BF2852" w:rsidRPr="005F0FF9" w:rsidRDefault="00BF2852" w:rsidP="0071358D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6E33BA" w:rsidRPr="005F0FF9" w14:paraId="2D2C4344" w14:textId="77777777" w:rsidTr="009A2279">
        <w:trPr>
          <w:cantSplit/>
          <w:trHeight w:val="702"/>
        </w:trPr>
        <w:tc>
          <w:tcPr>
            <w:tcW w:w="675" w:type="dxa"/>
            <w:vMerge/>
          </w:tcPr>
          <w:p w14:paraId="7574E3F1" w14:textId="77777777" w:rsidR="006E33BA" w:rsidRPr="005F0FF9" w:rsidRDefault="006E33BA" w:rsidP="003D1F12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205998A7" w14:textId="77777777" w:rsidR="006E33BA" w:rsidRPr="00BF2852" w:rsidRDefault="006E33BA" w:rsidP="00BF285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F2852">
              <w:rPr>
                <w:rFonts w:eastAsia="Times New Roman"/>
                <w:sz w:val="20"/>
                <w:szCs w:val="20"/>
              </w:rPr>
              <w:t>−</w:t>
            </w:r>
            <w:r w:rsidR="0094067E">
              <w:rPr>
                <w:rFonts w:eastAsia="Times New Roman"/>
                <w:sz w:val="20"/>
                <w:szCs w:val="20"/>
              </w:rPr>
              <w:t xml:space="preserve"> </w:t>
            </w:r>
            <w:r w:rsidRPr="00BF2852">
              <w:rPr>
                <w:rFonts w:eastAsia="Times New Roman"/>
                <w:sz w:val="20"/>
                <w:szCs w:val="20"/>
              </w:rPr>
              <w:t>именује и препознаје личности везан</w:t>
            </w:r>
            <w:r w:rsidR="0094067E">
              <w:rPr>
                <w:rFonts w:eastAsia="Times New Roman"/>
                <w:sz w:val="20"/>
                <w:szCs w:val="20"/>
              </w:rPr>
              <w:t>е</w:t>
            </w:r>
            <w:r w:rsidRPr="00BF2852">
              <w:rPr>
                <w:rFonts w:eastAsia="Times New Roman"/>
                <w:sz w:val="20"/>
                <w:szCs w:val="20"/>
              </w:rPr>
              <w:t xml:space="preserve"> за националну историју;</w:t>
            </w:r>
          </w:p>
          <w:p w14:paraId="2841FB23" w14:textId="77777777" w:rsidR="006E33BA" w:rsidRPr="00BF2852" w:rsidRDefault="006E33BA" w:rsidP="00BF285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F2852">
              <w:rPr>
                <w:rFonts w:eastAsia="Times New Roman"/>
                <w:sz w:val="20"/>
                <w:szCs w:val="20"/>
              </w:rPr>
              <w:t xml:space="preserve">- препознаје живот заменитих </w:t>
            </w:r>
            <w:r w:rsidR="0094067E">
              <w:rPr>
                <w:rFonts w:eastAsia="Times New Roman"/>
                <w:sz w:val="20"/>
                <w:szCs w:val="20"/>
              </w:rPr>
              <w:t>личности из народне књижевности;</w:t>
            </w:r>
            <w:r w:rsidRPr="00BF2852">
              <w:rPr>
                <w:rFonts w:eastAsia="Times New Roman"/>
                <w:sz w:val="20"/>
                <w:szCs w:val="20"/>
              </w:rPr>
              <w:t xml:space="preserve"> </w:t>
            </w:r>
          </w:p>
          <w:p w14:paraId="064C3799" w14:textId="77777777" w:rsidR="006E33BA" w:rsidRPr="00BF2852" w:rsidRDefault="006E33BA" w:rsidP="00BF285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F2852">
              <w:rPr>
                <w:rFonts w:eastAsia="Times New Roman"/>
                <w:sz w:val="20"/>
                <w:szCs w:val="20"/>
              </w:rPr>
              <w:t>-уочава и препознаје споменике културе или установе подигнут</w:t>
            </w:r>
            <w:r w:rsidR="0094067E">
              <w:rPr>
                <w:rFonts w:eastAsia="Times New Roman"/>
                <w:sz w:val="20"/>
                <w:szCs w:val="20"/>
              </w:rPr>
              <w:t>е</w:t>
            </w:r>
            <w:r w:rsidRPr="00BF2852">
              <w:rPr>
                <w:rFonts w:eastAsia="Times New Roman"/>
                <w:sz w:val="20"/>
                <w:szCs w:val="20"/>
              </w:rPr>
              <w:t xml:space="preserve"> у част знаменитих личности;</w:t>
            </w:r>
          </w:p>
          <w:p w14:paraId="34FD9FCE" w14:textId="77777777" w:rsidR="006E33BA" w:rsidRPr="005F0FF9" w:rsidRDefault="006E33BA" w:rsidP="00BF2852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BF2852">
              <w:rPr>
                <w:rFonts w:eastAsia="Times New Roman"/>
                <w:sz w:val="20"/>
                <w:szCs w:val="20"/>
              </w:rPr>
              <w:t xml:space="preserve">-разликује </w:t>
            </w:r>
            <w:r>
              <w:rPr>
                <w:rFonts w:eastAsia="Times New Roman"/>
                <w:sz w:val="20"/>
                <w:szCs w:val="20"/>
              </w:rPr>
              <w:t>књижевне ликове и стварне особе</w:t>
            </w:r>
          </w:p>
        </w:tc>
        <w:tc>
          <w:tcPr>
            <w:tcW w:w="708" w:type="dxa"/>
          </w:tcPr>
          <w:p w14:paraId="31A63060" w14:textId="77777777" w:rsidR="006E33BA" w:rsidRPr="005F0FF9" w:rsidRDefault="006E33BA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51.</w:t>
            </w:r>
          </w:p>
        </w:tc>
        <w:tc>
          <w:tcPr>
            <w:tcW w:w="1701" w:type="dxa"/>
          </w:tcPr>
          <w:p w14:paraId="4F9A9077" w14:textId="77777777" w:rsidR="006E33BA" w:rsidRPr="005F0FF9" w:rsidRDefault="006E33BA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BF2852">
              <w:rPr>
                <w:color w:val="000000" w:themeColor="text1"/>
                <w:sz w:val="20"/>
                <w:szCs w:val="20"/>
              </w:rPr>
              <w:t>Важне и знамените личности</w:t>
            </w:r>
          </w:p>
          <w:p w14:paraId="77A50AE8" w14:textId="77777777" w:rsidR="006E33BA" w:rsidRPr="005F0FF9" w:rsidRDefault="006E33BA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14:paraId="11A052C8" w14:textId="77777777" w:rsidR="006E33BA" w:rsidRDefault="006E33BA" w:rsidP="009B718A">
            <w:pPr>
              <w:pStyle w:val="NoSpacing"/>
              <w:rPr>
                <w:sz w:val="20"/>
                <w:szCs w:val="20"/>
              </w:rPr>
            </w:pPr>
          </w:p>
          <w:p w14:paraId="4E9476BB" w14:textId="77777777" w:rsidR="006E33BA" w:rsidRDefault="006E33BA" w:rsidP="009B718A">
            <w:pPr>
              <w:pStyle w:val="NoSpacing"/>
              <w:rPr>
                <w:sz w:val="20"/>
                <w:szCs w:val="20"/>
              </w:rPr>
            </w:pPr>
          </w:p>
          <w:p w14:paraId="309BC6FD" w14:textId="77777777" w:rsidR="006E33BA" w:rsidRDefault="006E33BA" w:rsidP="009B718A">
            <w:pPr>
              <w:pStyle w:val="NoSpacing"/>
              <w:rPr>
                <w:sz w:val="20"/>
                <w:szCs w:val="20"/>
              </w:rPr>
            </w:pPr>
          </w:p>
          <w:p w14:paraId="632DB6B1" w14:textId="77777777" w:rsidR="006E33BA" w:rsidRDefault="006E33BA" w:rsidP="009B718A">
            <w:pPr>
              <w:pStyle w:val="NoSpacing"/>
              <w:rPr>
                <w:sz w:val="20"/>
                <w:szCs w:val="20"/>
              </w:rPr>
            </w:pPr>
          </w:p>
          <w:p w14:paraId="6BC69BE2" w14:textId="77777777" w:rsidR="006E33BA" w:rsidRPr="005F0FF9" w:rsidRDefault="006E33BA" w:rsidP="009B718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14:paraId="3D572968" w14:textId="77777777" w:rsidR="006E33BA" w:rsidRDefault="006E33BA" w:rsidP="00907248">
            <w:pPr>
              <w:pStyle w:val="NoSpacing"/>
              <w:rPr>
                <w:rFonts w:cstheme="minorHAnsi"/>
                <w:sz w:val="20"/>
              </w:rPr>
            </w:pPr>
          </w:p>
          <w:p w14:paraId="53DC61CF" w14:textId="77777777" w:rsidR="006E33BA" w:rsidRDefault="006E33BA" w:rsidP="00907248">
            <w:pPr>
              <w:pStyle w:val="NoSpacing"/>
              <w:rPr>
                <w:rFonts w:cstheme="minorHAnsi"/>
                <w:sz w:val="20"/>
              </w:rPr>
            </w:pPr>
          </w:p>
          <w:p w14:paraId="48A112AC" w14:textId="77777777" w:rsidR="006E33BA" w:rsidRDefault="006E33BA" w:rsidP="00907248">
            <w:pPr>
              <w:pStyle w:val="NoSpacing"/>
              <w:rPr>
                <w:rFonts w:cstheme="minorHAnsi"/>
                <w:sz w:val="20"/>
              </w:rPr>
            </w:pPr>
          </w:p>
          <w:p w14:paraId="66562D78" w14:textId="77777777" w:rsidR="006E33BA" w:rsidRDefault="006E33BA" w:rsidP="00907248">
            <w:pPr>
              <w:pStyle w:val="NoSpacing"/>
              <w:rPr>
                <w:rFonts w:cstheme="minorHAnsi"/>
                <w:sz w:val="20"/>
              </w:rPr>
            </w:pPr>
          </w:p>
          <w:p w14:paraId="131B3E65" w14:textId="77777777" w:rsidR="006E33BA" w:rsidRPr="00236F04" w:rsidRDefault="006E33BA" w:rsidP="00907248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Ф, И</w:t>
            </w:r>
          </w:p>
        </w:tc>
        <w:tc>
          <w:tcPr>
            <w:tcW w:w="1134" w:type="dxa"/>
          </w:tcPr>
          <w:p w14:paraId="17356E74" w14:textId="77777777" w:rsidR="006E33BA" w:rsidRDefault="006E33BA" w:rsidP="00907248">
            <w:pPr>
              <w:rPr>
                <w:rFonts w:cstheme="minorHAnsi"/>
                <w:sz w:val="20"/>
                <w:szCs w:val="20"/>
              </w:rPr>
            </w:pPr>
          </w:p>
          <w:p w14:paraId="77DB0FBC" w14:textId="77777777" w:rsidR="006E33BA" w:rsidRDefault="006E33BA" w:rsidP="00907248">
            <w:pPr>
              <w:rPr>
                <w:rFonts w:cstheme="minorHAnsi"/>
                <w:sz w:val="20"/>
                <w:szCs w:val="20"/>
              </w:rPr>
            </w:pPr>
          </w:p>
          <w:p w14:paraId="29F796F6" w14:textId="77777777" w:rsidR="006E33BA" w:rsidRDefault="006E33BA" w:rsidP="00907248">
            <w:pPr>
              <w:rPr>
                <w:rFonts w:cstheme="minorHAnsi"/>
                <w:sz w:val="20"/>
                <w:szCs w:val="20"/>
              </w:rPr>
            </w:pPr>
          </w:p>
          <w:p w14:paraId="1A6711FE" w14:textId="77777777" w:rsidR="006E33BA" w:rsidRDefault="006E33BA" w:rsidP="00907248">
            <w:pPr>
              <w:rPr>
                <w:rFonts w:cstheme="minorHAnsi"/>
                <w:sz w:val="20"/>
                <w:szCs w:val="20"/>
              </w:rPr>
            </w:pPr>
          </w:p>
          <w:p w14:paraId="7F2A00B5" w14:textId="77777777" w:rsidR="006E33BA" w:rsidRPr="00236F04" w:rsidRDefault="006E33BA" w:rsidP="009072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096A0BE1" w14:textId="77777777" w:rsidR="006E33BA" w:rsidRDefault="006E33BA" w:rsidP="00907248">
            <w:pPr>
              <w:rPr>
                <w:rFonts w:cstheme="minorHAnsi"/>
                <w:sz w:val="20"/>
                <w:szCs w:val="20"/>
              </w:rPr>
            </w:pPr>
            <w:r w:rsidRPr="006E33BA">
              <w:rPr>
                <w:rFonts w:cstheme="minorHAnsi"/>
                <w:sz w:val="20"/>
                <w:szCs w:val="20"/>
              </w:rPr>
              <w:t>уџбеник, радна свеска, рачунар, пројектор, прилози</w:t>
            </w:r>
          </w:p>
          <w:p w14:paraId="44566E69" w14:textId="77777777" w:rsidR="006E33BA" w:rsidRPr="005F0FF9" w:rsidRDefault="006E33BA" w:rsidP="00907248">
            <w:pPr>
              <w:rPr>
                <w:rFonts w:cstheme="minorHAnsi"/>
                <w:sz w:val="20"/>
                <w:szCs w:val="20"/>
              </w:rPr>
            </w:pPr>
            <w:r w:rsidRPr="00EE5176">
              <w:rPr>
                <w:rFonts w:eastAsia="Calibri" w:cstheme="minorHAnsi"/>
                <w:b/>
                <w:noProof/>
                <w:sz w:val="20"/>
                <w:szCs w:val="20"/>
              </w:rPr>
              <w:drawing>
                <wp:inline distT="0" distB="0" distL="0" distR="0" wp14:anchorId="7C27CCB1" wp14:editId="1DE48F66">
                  <wp:extent cx="171450" cy="171450"/>
                  <wp:effectExtent l="0" t="0" r="0" b="0"/>
                  <wp:docPr id="7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E5176">
              <w:rPr>
                <w:rFonts w:eastAsia="Calibri" w:cstheme="minorHAns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42D68A69" w14:textId="77777777" w:rsidR="006E33BA" w:rsidRPr="00BF2852" w:rsidRDefault="006E33BA" w:rsidP="00F34E22">
            <w:pPr>
              <w:rPr>
                <w:rFonts w:cstheme="minorHAnsi"/>
                <w:b/>
                <w:sz w:val="20"/>
                <w:szCs w:val="20"/>
              </w:rPr>
            </w:pPr>
            <w:r w:rsidRPr="00BF2852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 w:rsidR="0094067E">
              <w:rPr>
                <w:rFonts w:cstheme="minorHAnsi"/>
                <w:sz w:val="20"/>
                <w:szCs w:val="20"/>
              </w:rPr>
              <w:t>ј</w:t>
            </w:r>
            <w:r w:rsidRPr="00BF2852">
              <w:rPr>
                <w:rFonts w:cstheme="minorHAnsi"/>
                <w:sz w:val="20"/>
                <w:szCs w:val="20"/>
              </w:rPr>
              <w:t>езичка култура</w:t>
            </w:r>
            <w:r>
              <w:rPr>
                <w:rFonts w:cstheme="minorHAnsi"/>
                <w:sz w:val="20"/>
                <w:szCs w:val="20"/>
              </w:rPr>
              <w:t>, књижевност</w:t>
            </w:r>
            <w:r w:rsidRPr="00BF2852">
              <w:rPr>
                <w:rFonts w:cstheme="minorHAnsi"/>
                <w:sz w:val="20"/>
                <w:szCs w:val="20"/>
              </w:rPr>
              <w:t>.</w:t>
            </w:r>
          </w:p>
          <w:p w14:paraId="3B88B6EF" w14:textId="77777777" w:rsidR="006E33BA" w:rsidRPr="005F0FF9" w:rsidRDefault="006E33BA" w:rsidP="00F34E22">
            <w:pPr>
              <w:rPr>
                <w:rFonts w:cstheme="minorHAnsi"/>
                <w:b/>
                <w:sz w:val="20"/>
                <w:szCs w:val="20"/>
              </w:rPr>
            </w:pPr>
            <w:r w:rsidRPr="00BF2852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="0094067E" w:rsidRPr="001E05D6">
              <w:rPr>
                <w:rFonts w:cstheme="minorHAnsi"/>
                <w:sz w:val="20"/>
                <w:szCs w:val="20"/>
              </w:rPr>
              <w:t>орнамент</w:t>
            </w:r>
            <w:r w:rsidR="0094067E">
              <w:rPr>
                <w:rFonts w:cstheme="minorHAnsi"/>
                <w:sz w:val="20"/>
                <w:szCs w:val="20"/>
              </w:rPr>
              <w:t>; т</w:t>
            </w:r>
            <w:r w:rsidR="0094067E" w:rsidRPr="00BF2852">
              <w:rPr>
                <w:rFonts w:cstheme="minorHAnsi"/>
                <w:sz w:val="20"/>
                <w:szCs w:val="20"/>
              </w:rPr>
              <w:t>радиционална и савремена употреба орнамената, симетрија.</w:t>
            </w:r>
          </w:p>
        </w:tc>
        <w:tc>
          <w:tcPr>
            <w:tcW w:w="1559" w:type="dxa"/>
          </w:tcPr>
          <w:p w14:paraId="06DED208" w14:textId="77777777" w:rsidR="006E33BA" w:rsidRPr="005F0FF9" w:rsidRDefault="006E33BA" w:rsidP="00907248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0A531A" w:rsidRPr="005F0FF9" w14:paraId="7B069C91" w14:textId="77777777" w:rsidTr="009A2279">
        <w:trPr>
          <w:cantSplit/>
          <w:trHeight w:val="702"/>
        </w:trPr>
        <w:tc>
          <w:tcPr>
            <w:tcW w:w="675" w:type="dxa"/>
          </w:tcPr>
          <w:p w14:paraId="071C0973" w14:textId="77777777" w:rsidR="000A531A" w:rsidRPr="005F0FF9" w:rsidRDefault="000A531A" w:rsidP="000A531A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45B19C8A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– разликује претке и потомаке;</w:t>
            </w:r>
          </w:p>
          <w:p w14:paraId="49CF45E1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– наводи и именује своје претке;</w:t>
            </w:r>
          </w:p>
          <w:p w14:paraId="2FB8B5AF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– наводи чланове породице чији је потомак;</w:t>
            </w:r>
          </w:p>
          <w:p w14:paraId="5C1ED875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– именује и разликује  материјалне, писане и усмене изворе прошлости</w:t>
            </w:r>
            <w:r>
              <w:rPr>
                <w:sz w:val="20"/>
                <w:szCs w:val="20"/>
              </w:rPr>
              <w:t>;</w:t>
            </w:r>
          </w:p>
          <w:p w14:paraId="2662F133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− на основу података о жив</w:t>
            </w:r>
            <w:r>
              <w:rPr>
                <w:sz w:val="20"/>
                <w:szCs w:val="20"/>
              </w:rPr>
              <w:t>оту у прошлости изводи закључке;</w:t>
            </w:r>
          </w:p>
          <w:p w14:paraId="3CCBEC32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− уочава сличности и разлике између живота у селу и у граду, у прошлости;</w:t>
            </w:r>
          </w:p>
          <w:p w14:paraId="76311C9E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− именује дечје игре у прошлости;</w:t>
            </w:r>
          </w:p>
          <w:p w14:paraId="5523CD29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− уочава сличности и разлике у одевању</w:t>
            </w:r>
            <w:r>
              <w:rPr>
                <w:sz w:val="20"/>
                <w:szCs w:val="20"/>
              </w:rPr>
              <w:t xml:space="preserve"> и</w:t>
            </w:r>
            <w:r w:rsidRPr="00C36D9F">
              <w:rPr>
                <w:sz w:val="20"/>
                <w:szCs w:val="20"/>
              </w:rPr>
              <w:t xml:space="preserve"> исхрани у прошлости и данас;</w:t>
            </w:r>
          </w:p>
          <w:p w14:paraId="59829029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− именује и разликује старе  занате;</w:t>
            </w:r>
          </w:p>
          <w:p w14:paraId="00E14ED0" w14:textId="77777777" w:rsidR="000A531A" w:rsidRPr="00C36D9F" w:rsidRDefault="000A531A" w:rsidP="000A531A">
            <w:pPr>
              <w:pStyle w:val="NoSpacing"/>
              <w:rPr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– именује и препознаје личности везане за националну историју;</w:t>
            </w:r>
          </w:p>
          <w:p w14:paraId="59A34423" w14:textId="5E9933D6" w:rsidR="000A531A" w:rsidRPr="00BF2852" w:rsidRDefault="000A531A" w:rsidP="000A531A">
            <w:pPr>
              <w:pStyle w:val="NoSpacing"/>
              <w:rPr>
                <w:rFonts w:eastAsia="Times New Roman"/>
                <w:sz w:val="20"/>
                <w:szCs w:val="20"/>
              </w:rPr>
            </w:pPr>
            <w:r w:rsidRPr="00C36D9F">
              <w:rPr>
                <w:sz w:val="20"/>
                <w:szCs w:val="20"/>
              </w:rPr>
              <w:t>− наводи значајне личности свога краја</w:t>
            </w:r>
          </w:p>
        </w:tc>
        <w:tc>
          <w:tcPr>
            <w:tcW w:w="708" w:type="dxa"/>
          </w:tcPr>
          <w:p w14:paraId="6779D7DE" w14:textId="320EDBBA" w:rsidR="000A531A" w:rsidRDefault="000A531A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52.</w:t>
            </w:r>
          </w:p>
        </w:tc>
        <w:tc>
          <w:tcPr>
            <w:tcW w:w="1701" w:type="dxa"/>
          </w:tcPr>
          <w:p w14:paraId="485B41BB" w14:textId="2E830F26" w:rsidR="000A531A" w:rsidRPr="00BF2852" w:rsidRDefault="000A531A" w:rsidP="009A2279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36D9F">
              <w:rPr>
                <w:color w:val="000000" w:themeColor="text1"/>
                <w:sz w:val="20"/>
                <w:szCs w:val="20"/>
              </w:rPr>
              <w:t>Прошлост</w:t>
            </w:r>
          </w:p>
        </w:tc>
        <w:tc>
          <w:tcPr>
            <w:tcW w:w="709" w:type="dxa"/>
          </w:tcPr>
          <w:p w14:paraId="74E8F2A7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27B1E64F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6EDD1F11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33FDBC1F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2826CF4C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73EB6EDF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2A09602B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44BB0E8A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57299175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70BE20B9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48FA56A3" w14:textId="77777777" w:rsidR="000A531A" w:rsidRDefault="000A531A" w:rsidP="000A531A">
            <w:pPr>
              <w:pStyle w:val="NoSpacing"/>
              <w:rPr>
                <w:sz w:val="20"/>
                <w:szCs w:val="20"/>
              </w:rPr>
            </w:pPr>
          </w:p>
          <w:p w14:paraId="6FF573DB" w14:textId="46DA87C0" w:rsidR="000A531A" w:rsidRDefault="000A531A" w:rsidP="000A531A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14:paraId="4896B71A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58FB3EEE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39AA0C2D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4BA1DA69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1B44D39A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3A766C2D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6C20BAC9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3EAA92F4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30D45DB4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5E1B8BAB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61CA11AF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366A78FE" w14:textId="20155C5D" w:rsidR="000A531A" w:rsidRDefault="000A531A" w:rsidP="000A531A">
            <w:pPr>
              <w:pStyle w:val="NoSpacing"/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34" w:type="dxa"/>
          </w:tcPr>
          <w:p w14:paraId="6E8523F0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04C0AB52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6E792973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3938179D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37EEBF2C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5D28CC5B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0134A2F1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5B5BAFE5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6777D4CF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7B2BEEB9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5F723421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2DB0796C" w14:textId="3B46B8D2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 М, ИД, П</w:t>
            </w:r>
          </w:p>
        </w:tc>
        <w:tc>
          <w:tcPr>
            <w:tcW w:w="1560" w:type="dxa"/>
          </w:tcPr>
          <w:p w14:paraId="232D1A2C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1451C136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1F6DE313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55AD1B0E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6CF3C90A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5F74867B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145814A6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</w:p>
          <w:p w14:paraId="121CD05E" w14:textId="77777777" w:rsidR="000A531A" w:rsidRDefault="000A531A" w:rsidP="000A531A">
            <w:pPr>
              <w:rPr>
                <w:rFonts w:cstheme="minorHAnsi"/>
                <w:sz w:val="20"/>
                <w:szCs w:val="20"/>
              </w:rPr>
            </w:pPr>
            <w:r w:rsidRPr="00C36D9F">
              <w:rPr>
                <w:rFonts w:cstheme="minorHAnsi"/>
                <w:sz w:val="20"/>
                <w:szCs w:val="20"/>
              </w:rPr>
              <w:t>уџбеник, радна свеска, наставни листић</w:t>
            </w:r>
          </w:p>
          <w:p w14:paraId="662EF335" w14:textId="76725221" w:rsidR="000A531A" w:rsidRPr="006E33BA" w:rsidRDefault="000A531A" w:rsidP="000A531A">
            <w:pPr>
              <w:rPr>
                <w:rFonts w:cstheme="minorHAnsi"/>
                <w:sz w:val="20"/>
                <w:szCs w:val="20"/>
              </w:rPr>
            </w:pPr>
            <w:r w:rsidRPr="00C36D9F">
              <w:rPr>
                <w:rFonts w:ascii="Calibri" w:eastAsia="Calibri" w:hAnsi="Calibri" w:cs="Calibri"/>
                <w:b/>
                <w:noProof/>
                <w:sz w:val="20"/>
                <w:szCs w:val="20"/>
              </w:rPr>
              <w:drawing>
                <wp:inline distT="0" distB="0" distL="0" distR="0" wp14:anchorId="1AC5ADBB" wp14:editId="2CA6AE95">
                  <wp:extent cx="171450" cy="171450"/>
                  <wp:effectExtent l="0" t="0" r="0" b="0"/>
                  <wp:docPr id="1" name="Picture 1" descr="C:\Users\Monja\Desktop\kissclipart-monitor-icon-png-clipart-computer-icons-computer-m-98d62a4030189c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ja\Desktop\kissclipart-monitor-icon-png-clipart-computer-icons-computer-m-98d62a4030189c6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6D9F">
              <w:rPr>
                <w:rFonts w:ascii="Calibri" w:eastAsia="Calibri" w:hAnsi="Calibri" w:cs="Calibri"/>
                <w:i/>
                <w:sz w:val="20"/>
                <w:szCs w:val="20"/>
              </w:rPr>
              <w:t>Дигитално издање уџбеника на Мозаик платформи</w:t>
            </w:r>
          </w:p>
        </w:tc>
        <w:tc>
          <w:tcPr>
            <w:tcW w:w="1701" w:type="dxa"/>
          </w:tcPr>
          <w:p w14:paraId="11846731" w14:textId="77777777" w:rsidR="000A531A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F778D35" w14:textId="77777777" w:rsidR="000A531A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870EBE4" w14:textId="77777777" w:rsidR="000A531A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16682A" w14:textId="77777777" w:rsidR="000A531A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9A6E109" w14:textId="77777777" w:rsidR="000A531A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213DE93" w14:textId="77777777" w:rsidR="000A531A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F4E921B" w14:textId="77777777" w:rsidR="000A531A" w:rsidRPr="00F93B80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  <w:r w:rsidRPr="00F93B80">
              <w:rPr>
                <w:rFonts w:cstheme="minorHAnsi"/>
                <w:b/>
                <w:sz w:val="20"/>
                <w:szCs w:val="20"/>
              </w:rPr>
              <w:t xml:space="preserve">Српски језик: </w:t>
            </w:r>
            <w:r>
              <w:rPr>
                <w:rFonts w:cstheme="minorHAnsi"/>
                <w:sz w:val="20"/>
                <w:szCs w:val="20"/>
              </w:rPr>
              <w:t>ј</w:t>
            </w:r>
            <w:r w:rsidRPr="00F93B80">
              <w:rPr>
                <w:rFonts w:cstheme="minorHAnsi"/>
                <w:sz w:val="20"/>
                <w:szCs w:val="20"/>
              </w:rPr>
              <w:t>езичка култура, правопис.</w:t>
            </w:r>
          </w:p>
          <w:p w14:paraId="32352354" w14:textId="7447F471" w:rsidR="000A531A" w:rsidRPr="00BF2852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  <w:r w:rsidRPr="00F93B80">
              <w:rPr>
                <w:rFonts w:cstheme="minorHAnsi"/>
                <w:b/>
                <w:sz w:val="20"/>
                <w:szCs w:val="20"/>
              </w:rPr>
              <w:t xml:space="preserve">Ликовна култура: </w:t>
            </w:r>
            <w:r w:rsidRPr="0041184E">
              <w:rPr>
                <w:rFonts w:cstheme="minorHAnsi"/>
                <w:sz w:val="20"/>
                <w:szCs w:val="20"/>
              </w:rPr>
              <w:t>орнамент</w:t>
            </w:r>
            <w:r>
              <w:rPr>
                <w:rFonts w:cstheme="minorHAnsi"/>
                <w:sz w:val="20"/>
                <w:szCs w:val="20"/>
              </w:rPr>
              <w:t>; т</w:t>
            </w:r>
            <w:r w:rsidRPr="00F93B80">
              <w:rPr>
                <w:rFonts w:cstheme="minorHAnsi"/>
                <w:sz w:val="20"/>
                <w:szCs w:val="20"/>
              </w:rPr>
              <w:t>радиционална и савремена употреба орнамената, симетрија.</w:t>
            </w:r>
          </w:p>
        </w:tc>
        <w:tc>
          <w:tcPr>
            <w:tcW w:w="1559" w:type="dxa"/>
          </w:tcPr>
          <w:p w14:paraId="3B9916A5" w14:textId="77777777" w:rsidR="000A531A" w:rsidRPr="005F0FF9" w:rsidRDefault="000A531A" w:rsidP="000A531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14:paraId="161D50B0" w14:textId="77777777" w:rsidR="009B718A" w:rsidRDefault="009B718A">
      <w:pPr>
        <w:rPr>
          <w:sz w:val="24"/>
          <w:szCs w:val="24"/>
        </w:rPr>
      </w:pPr>
    </w:p>
    <w:p w14:paraId="7DAD2043" w14:textId="77777777" w:rsidR="009B718A" w:rsidRDefault="009B718A">
      <w:pPr>
        <w:rPr>
          <w:sz w:val="24"/>
          <w:szCs w:val="24"/>
        </w:rPr>
      </w:pPr>
    </w:p>
    <w:p w14:paraId="75BBB09C" w14:textId="77777777" w:rsidR="00390EF7" w:rsidRDefault="00390EF7" w:rsidP="00390EF7">
      <w:pPr>
        <w:rPr>
          <w:sz w:val="24"/>
          <w:szCs w:val="24"/>
        </w:rPr>
      </w:pPr>
      <w:r w:rsidRPr="0052121C">
        <w:rPr>
          <w:sz w:val="24"/>
          <w:szCs w:val="24"/>
        </w:rPr>
        <w:t>ТИП ЧАСА: О – обрада, У – 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рђивање, С – сист</w:t>
      </w:r>
      <w:r>
        <w:rPr>
          <w:sz w:val="24"/>
          <w:szCs w:val="24"/>
        </w:rPr>
        <w:t>ематизација, Пр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</w:p>
    <w:p w14:paraId="3C733DB1" w14:textId="77777777" w:rsidR="00390EF7" w:rsidRPr="007C59A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ОБЛИЦИ РАДА: Ф – фронтални, Г – групни, И – индивидуални, П – рад у пару</w:t>
      </w:r>
    </w:p>
    <w:p w14:paraId="2C12943B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НАСТАВНЕ МЕТОДЕ: М – монолошка, Д – дијалошка, ИД – илустративно-демонстративна, П – писани</w:t>
      </w:r>
      <w:r w:rsidR="0094067E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радови</w:t>
      </w:r>
      <w:r w:rsidR="009406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ученика, </w:t>
      </w:r>
    </w:p>
    <w:p w14:paraId="5FCD689C" w14:textId="77777777" w:rsidR="00390EF7" w:rsidRDefault="00390EF7" w:rsidP="00390EF7">
      <w:pPr>
        <w:rPr>
          <w:sz w:val="24"/>
          <w:szCs w:val="24"/>
        </w:rPr>
      </w:pPr>
      <w:r>
        <w:rPr>
          <w:sz w:val="24"/>
          <w:szCs w:val="24"/>
        </w:rPr>
        <w:t>Е – експериментална, ПР – метода</w:t>
      </w:r>
      <w:r w:rsidR="0094067E">
        <w:rPr>
          <w:sz w:val="24"/>
          <w:szCs w:val="24"/>
        </w:rPr>
        <w:t xml:space="preserve"> </w:t>
      </w:r>
      <w:r>
        <w:rPr>
          <w:sz w:val="24"/>
          <w:szCs w:val="24"/>
        </w:rPr>
        <w:t>практичних</w:t>
      </w:r>
      <w:r w:rsidR="0094067E">
        <w:rPr>
          <w:sz w:val="24"/>
          <w:szCs w:val="24"/>
        </w:rPr>
        <w:t xml:space="preserve"> </w:t>
      </w:r>
      <w:r>
        <w:rPr>
          <w:sz w:val="24"/>
          <w:szCs w:val="24"/>
        </w:rPr>
        <w:t>радова, ИА – игровне</w:t>
      </w:r>
      <w:r w:rsidR="0094067E">
        <w:rPr>
          <w:sz w:val="24"/>
          <w:szCs w:val="24"/>
        </w:rPr>
        <w:t xml:space="preserve"> </w:t>
      </w:r>
      <w:r>
        <w:rPr>
          <w:sz w:val="24"/>
          <w:szCs w:val="24"/>
        </w:rPr>
        <w:t>активности</w:t>
      </w:r>
    </w:p>
    <w:p w14:paraId="663305F5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14:paraId="4E786750" w14:textId="77777777" w:rsidR="0052121C" w:rsidRPr="005F0FF9" w:rsidRDefault="0052121C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C2043B2" w14:textId="77777777" w:rsidR="0052121C" w:rsidRPr="005F0FF9" w:rsidRDefault="0052121C">
      <w:pPr>
        <w:rPr>
          <w:sz w:val="24"/>
          <w:szCs w:val="24"/>
        </w:rPr>
      </w:pPr>
    </w:p>
    <w:p w14:paraId="7CD2097C" w14:textId="77777777" w:rsidR="0052121C" w:rsidRPr="005F0FF9" w:rsidRDefault="0052121C" w:rsidP="00B46C3F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sectPr w:rsidR="0052121C" w:rsidRPr="005F0FF9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B4AA9B" w14:textId="77777777" w:rsidR="0059451E" w:rsidRDefault="0059451E" w:rsidP="00B46C3F">
      <w:pPr>
        <w:spacing w:after="0" w:line="240" w:lineRule="auto"/>
      </w:pPr>
      <w:r>
        <w:separator/>
      </w:r>
    </w:p>
  </w:endnote>
  <w:endnote w:type="continuationSeparator" w:id="0">
    <w:p w14:paraId="7C085B65" w14:textId="77777777" w:rsidR="0059451E" w:rsidRDefault="0059451E" w:rsidP="00B46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B38032" w14:textId="77777777" w:rsidR="0059451E" w:rsidRDefault="0059451E" w:rsidP="00B46C3F">
      <w:pPr>
        <w:spacing w:after="0" w:line="240" w:lineRule="auto"/>
      </w:pPr>
      <w:r>
        <w:separator/>
      </w:r>
    </w:p>
  </w:footnote>
  <w:footnote w:type="continuationSeparator" w:id="0">
    <w:p w14:paraId="23E210AF" w14:textId="77777777" w:rsidR="0059451E" w:rsidRDefault="0059451E" w:rsidP="00B46C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67616E"/>
    <w:multiLevelType w:val="multilevel"/>
    <w:tmpl w:val="EA78A716"/>
    <w:lvl w:ilvl="0">
      <w:start w:val="1"/>
      <w:numFmt w:val="bullet"/>
      <w:lvlText w:val="−"/>
      <w:lvlJc w:val="left"/>
      <w:pPr>
        <w:ind w:left="0" w:firstLine="0"/>
      </w:pPr>
      <w:rPr>
        <w:rFonts w:ascii="Arial" w:eastAsia="Arial" w:hAnsi="Arial" w:cs="Arial"/>
        <w:strike w:val="0"/>
        <w:color w:val="000000"/>
        <w:sz w:val="16"/>
        <w:szCs w:val="16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233E3377"/>
    <w:multiLevelType w:val="hybridMultilevel"/>
    <w:tmpl w:val="3B6CEB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F015964"/>
    <w:multiLevelType w:val="hybridMultilevel"/>
    <w:tmpl w:val="FC225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042F66"/>
    <w:multiLevelType w:val="hybridMultilevel"/>
    <w:tmpl w:val="DB04E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E57005"/>
    <w:multiLevelType w:val="hybridMultilevel"/>
    <w:tmpl w:val="79F67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6051"/>
    <w:rsid w:val="00006CE9"/>
    <w:rsid w:val="00012D2D"/>
    <w:rsid w:val="00044245"/>
    <w:rsid w:val="00044C3E"/>
    <w:rsid w:val="00051251"/>
    <w:rsid w:val="00057A5C"/>
    <w:rsid w:val="00074393"/>
    <w:rsid w:val="000908CA"/>
    <w:rsid w:val="000A531A"/>
    <w:rsid w:val="000B6051"/>
    <w:rsid w:val="000C0F01"/>
    <w:rsid w:val="000D35FA"/>
    <w:rsid w:val="0012735F"/>
    <w:rsid w:val="00195D08"/>
    <w:rsid w:val="001A6736"/>
    <w:rsid w:val="001B5E4F"/>
    <w:rsid w:val="001E05D6"/>
    <w:rsid w:val="001F1EAB"/>
    <w:rsid w:val="001F54E5"/>
    <w:rsid w:val="00210E04"/>
    <w:rsid w:val="00236F04"/>
    <w:rsid w:val="002A1A51"/>
    <w:rsid w:val="002C1C90"/>
    <w:rsid w:val="002D0F25"/>
    <w:rsid w:val="002F132D"/>
    <w:rsid w:val="00305B0A"/>
    <w:rsid w:val="00352D61"/>
    <w:rsid w:val="003661F9"/>
    <w:rsid w:val="00390EF7"/>
    <w:rsid w:val="003915D0"/>
    <w:rsid w:val="003D1752"/>
    <w:rsid w:val="003D1F12"/>
    <w:rsid w:val="003D48D9"/>
    <w:rsid w:val="00415623"/>
    <w:rsid w:val="00417036"/>
    <w:rsid w:val="00461ABD"/>
    <w:rsid w:val="004671C2"/>
    <w:rsid w:val="004B02B2"/>
    <w:rsid w:val="004B071F"/>
    <w:rsid w:val="0052121C"/>
    <w:rsid w:val="00526EBF"/>
    <w:rsid w:val="00567610"/>
    <w:rsid w:val="0059451E"/>
    <w:rsid w:val="005A6A92"/>
    <w:rsid w:val="005E0B4A"/>
    <w:rsid w:val="005F0FF9"/>
    <w:rsid w:val="00606FEC"/>
    <w:rsid w:val="00607CDF"/>
    <w:rsid w:val="006B0AE4"/>
    <w:rsid w:val="006C00F8"/>
    <w:rsid w:val="006E33BA"/>
    <w:rsid w:val="007069E0"/>
    <w:rsid w:val="00712F00"/>
    <w:rsid w:val="0071358D"/>
    <w:rsid w:val="0072129A"/>
    <w:rsid w:val="00750F3C"/>
    <w:rsid w:val="007847D5"/>
    <w:rsid w:val="007A5A5E"/>
    <w:rsid w:val="007D342A"/>
    <w:rsid w:val="007D41B0"/>
    <w:rsid w:val="007E7C99"/>
    <w:rsid w:val="007F4834"/>
    <w:rsid w:val="008076BE"/>
    <w:rsid w:val="00814F5B"/>
    <w:rsid w:val="0088668B"/>
    <w:rsid w:val="00886757"/>
    <w:rsid w:val="008B07A9"/>
    <w:rsid w:val="008F7531"/>
    <w:rsid w:val="00907248"/>
    <w:rsid w:val="0094067E"/>
    <w:rsid w:val="0094652F"/>
    <w:rsid w:val="00964D10"/>
    <w:rsid w:val="00974F14"/>
    <w:rsid w:val="00983ADF"/>
    <w:rsid w:val="009865FB"/>
    <w:rsid w:val="009A2279"/>
    <w:rsid w:val="009B718A"/>
    <w:rsid w:val="009E2387"/>
    <w:rsid w:val="00A3667F"/>
    <w:rsid w:val="00A47554"/>
    <w:rsid w:val="00A6297C"/>
    <w:rsid w:val="00A81FDE"/>
    <w:rsid w:val="00AB66F5"/>
    <w:rsid w:val="00B1137A"/>
    <w:rsid w:val="00B132D1"/>
    <w:rsid w:val="00B34990"/>
    <w:rsid w:val="00B46C3F"/>
    <w:rsid w:val="00B85F6D"/>
    <w:rsid w:val="00B96E48"/>
    <w:rsid w:val="00BB60F9"/>
    <w:rsid w:val="00BB7CD7"/>
    <w:rsid w:val="00BF1239"/>
    <w:rsid w:val="00BF2852"/>
    <w:rsid w:val="00BF4C39"/>
    <w:rsid w:val="00C24823"/>
    <w:rsid w:val="00C400EC"/>
    <w:rsid w:val="00C40F49"/>
    <w:rsid w:val="00C60424"/>
    <w:rsid w:val="00C606B7"/>
    <w:rsid w:val="00C635E9"/>
    <w:rsid w:val="00C829D8"/>
    <w:rsid w:val="00CA5B6F"/>
    <w:rsid w:val="00CE1BD1"/>
    <w:rsid w:val="00D12FE3"/>
    <w:rsid w:val="00D50BB9"/>
    <w:rsid w:val="00DB5A71"/>
    <w:rsid w:val="00DB694D"/>
    <w:rsid w:val="00DF0DCC"/>
    <w:rsid w:val="00E14707"/>
    <w:rsid w:val="00E24FFC"/>
    <w:rsid w:val="00E3490D"/>
    <w:rsid w:val="00E75FD7"/>
    <w:rsid w:val="00E81888"/>
    <w:rsid w:val="00EB0F2B"/>
    <w:rsid w:val="00EC6F84"/>
    <w:rsid w:val="00ED53EA"/>
    <w:rsid w:val="00EE5176"/>
    <w:rsid w:val="00EF7066"/>
    <w:rsid w:val="00EF7749"/>
    <w:rsid w:val="00F01542"/>
    <w:rsid w:val="00F04786"/>
    <w:rsid w:val="00F622FE"/>
    <w:rsid w:val="00F635A3"/>
    <w:rsid w:val="00F715AC"/>
    <w:rsid w:val="00F9752A"/>
    <w:rsid w:val="00FA0CB8"/>
    <w:rsid w:val="00FA72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730F60"/>
  <w15:docId w15:val="{268B7451-2D39-45D7-BEC9-AFA74EEB6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F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4D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210E04"/>
    <w:pPr>
      <w:ind w:left="720"/>
      <w:contextualSpacing/>
    </w:p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210E04"/>
  </w:style>
  <w:style w:type="paragraph" w:styleId="NoSpacing">
    <w:name w:val="No Spacing"/>
    <w:uiPriority w:val="1"/>
    <w:qFormat/>
    <w:rsid w:val="00974F14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AB66F5"/>
    <w:rPr>
      <w:i/>
      <w:iCs/>
      <w:color w:val="404040" w:themeColor="text1" w:themeTint="BF"/>
    </w:rPr>
  </w:style>
  <w:style w:type="paragraph" w:styleId="Footer">
    <w:name w:val="footer"/>
    <w:basedOn w:val="Normal"/>
    <w:link w:val="FooterChar"/>
    <w:uiPriority w:val="99"/>
    <w:unhideWhenUsed/>
    <w:rsid w:val="00006CE9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CE9"/>
  </w:style>
  <w:style w:type="paragraph" w:styleId="BalloonText">
    <w:name w:val="Balloon Text"/>
    <w:basedOn w:val="Normal"/>
    <w:link w:val="BalloonTextChar"/>
    <w:uiPriority w:val="99"/>
    <w:semiHidden/>
    <w:unhideWhenUsed/>
    <w:rsid w:val="00EE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1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2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3839E7-A0DD-4109-8616-CA625CB3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keywords>[SEC=JAVNO]</cp:keywords>
  <cp:lastModifiedBy>Maki</cp:lastModifiedBy>
  <cp:revision>13</cp:revision>
  <dcterms:created xsi:type="dcterms:W3CDTF">2020-07-08T20:12:00Z</dcterms:created>
  <dcterms:modified xsi:type="dcterms:W3CDTF">2022-07-09T20:26:00Z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Value_Footer">
    <vt:lpwstr>ЈАВНО</vt:lpwstr>
  </property>
  <property fmtid="{D5CDD505-2E9C-101B-9397-08002B2CF9AE}" pid="3" name="PM_Caveats_Count">
    <vt:lpwstr>0</vt:lpwstr>
  </property>
  <property fmtid="{D5CDD505-2E9C-101B-9397-08002B2CF9AE}" pid="4" name="PM_Originator_Hash_SHA1">
    <vt:lpwstr>EBE7A658E908C089CEB4FA65191337671C407812</vt:lpwstr>
  </property>
  <property fmtid="{D5CDD505-2E9C-101B-9397-08002B2CF9AE}" pid="5" name="PM_SecurityClassification">
    <vt:lpwstr>JAVNO</vt:lpwstr>
  </property>
  <property fmtid="{D5CDD505-2E9C-101B-9397-08002B2CF9AE}" pid="6" name="PM_DisplayValueSecClassificationWithQualifier">
    <vt:lpwstr>ЈАВНО</vt:lpwstr>
  </property>
  <property fmtid="{D5CDD505-2E9C-101B-9397-08002B2CF9AE}" pid="7" name="PM_Qualifier">
    <vt:lpwstr/>
  </property>
  <property fmtid="{D5CDD505-2E9C-101B-9397-08002B2CF9AE}" pid="8" name="PM_Hash_SHA1">
    <vt:lpwstr>04C043452141F471C3BEC15DF22D1BBFB5D73B89</vt:lpwstr>
  </property>
  <property fmtid="{D5CDD505-2E9C-101B-9397-08002B2CF9AE}" pid="9" name="PM_ProtectiveMarkingImage_Header">
    <vt:lpwstr>C:\Program Files (x86)\Common Files\janusNET Shared\janusSEAL\Images\DocumentSlashBlue.png</vt:lpwstr>
  </property>
  <property fmtid="{D5CDD505-2E9C-101B-9397-08002B2CF9AE}" pid="10" name="PM_InsertionValue">
    <vt:lpwstr>JAVNO</vt:lpwstr>
  </property>
  <property fmtid="{D5CDD505-2E9C-101B-9397-08002B2CF9AE}" pid="11" name="PM_ProtectiveMarkingValue_Header">
    <vt:lpwstr>ЈАВНО</vt:lpwstr>
  </property>
  <property fmtid="{D5CDD505-2E9C-101B-9397-08002B2CF9AE}" pid="12" name="PM_ProtectiveMarkingImage_Footer">
    <vt:lpwstr>C:\Program Files (x86)\Common Files\janusNET Shared\janusSEAL\Images\DocumentSlashBlue.png</vt:lpwstr>
  </property>
  <property fmtid="{D5CDD505-2E9C-101B-9397-08002B2CF9AE}" pid="13" name="PM_Namespace">
    <vt:lpwstr>NBS</vt:lpwstr>
  </property>
  <property fmtid="{D5CDD505-2E9C-101B-9397-08002B2CF9AE}" pid="14" name="PM_Version">
    <vt:lpwstr>v2</vt:lpwstr>
  </property>
  <property fmtid="{D5CDD505-2E9C-101B-9397-08002B2CF9AE}" pid="15" name="PM_Originating_FileId">
    <vt:lpwstr>DAF495E51D794788A853A07D33DBC632</vt:lpwstr>
  </property>
  <property fmtid="{D5CDD505-2E9C-101B-9397-08002B2CF9AE}" pid="16" name="PM_OriginationTimeStamp">
    <vt:lpwstr>2019-08-05T13:16:23Z</vt:lpwstr>
  </property>
  <property fmtid="{D5CDD505-2E9C-101B-9397-08002B2CF9AE}" pid="17" name="PM_Hash_Version">
    <vt:lpwstr>2016.1</vt:lpwstr>
  </property>
  <property fmtid="{D5CDD505-2E9C-101B-9397-08002B2CF9AE}" pid="18" name="PM_Hash_Salt_Prev">
    <vt:lpwstr>30425E8B860815FC8EF54EE4B175C86C</vt:lpwstr>
  </property>
  <property fmtid="{D5CDD505-2E9C-101B-9397-08002B2CF9AE}" pid="19" name="PM_Hash_Salt">
    <vt:lpwstr>30425E8B860815FC8EF54EE4B175C86C</vt:lpwstr>
  </property>
</Properties>
</file>