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9AC44" w14:textId="77777777" w:rsidR="00030807" w:rsidRPr="008D4576" w:rsidRDefault="008D45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61728B56" w14:textId="77777777" w:rsidR="00030807" w:rsidRPr="008D4576" w:rsidRDefault="008D45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02584BE5" w14:textId="77777777" w:rsidR="00030807" w:rsidRPr="008D4576" w:rsidRDefault="008D45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10644804" w14:textId="37B6F183" w:rsidR="00030807" w:rsidRPr="008D4576" w:rsidRDefault="008D457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мај </w:t>
      </w: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04946">
        <w:rPr>
          <w:rFonts w:ascii="Times New Roman" w:hAnsi="Times New Roman" w:cs="Times New Roman"/>
          <w:sz w:val="24"/>
          <w:szCs w:val="24"/>
          <w:lang w:val="sr-Cyrl-RS"/>
        </w:rPr>
        <w:t xml:space="preserve">школска </w:t>
      </w:r>
      <w:r w:rsidR="004049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2022/2023</w:t>
      </w: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404946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030807" w:rsidRPr="00404946" w14:paraId="18387FA0" w14:textId="77777777" w:rsidTr="0040494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22B814B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0A0C01CD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9ADCA27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6B30E1E1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D5658EB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049E03AB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3CFF77DC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A60A5D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E86AA7" w14:textId="53E84731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62504C7A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92CCEC" w14:textId="11000E7A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Облици</w:t>
            </w:r>
          </w:p>
          <w:p w14:paraId="43CC4317" w14:textId="77777777" w:rsidR="00030807" w:rsidRPr="00404946" w:rsidRDefault="008D4576" w:rsidP="00404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369C87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601FB258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B09C8DD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016B9989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7EDC8AE" w14:textId="77777777" w:rsidR="00030807" w:rsidRPr="00404946" w:rsidRDefault="008D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404946" w:rsidRPr="008D4576" w14:paraId="6417F9A6" w14:textId="77777777" w:rsidTr="00404946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30E4CF74" w14:textId="71F75060" w:rsidR="00404946" w:rsidRPr="008D4576" w:rsidRDefault="00404946" w:rsidP="004049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</w:p>
        </w:tc>
        <w:tc>
          <w:tcPr>
            <w:tcW w:w="3261" w:type="dxa"/>
          </w:tcPr>
          <w:p w14:paraId="6EBFF55F" w14:textId="77777777" w:rsidR="00404946" w:rsidRPr="00ED1654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 владавине Немањића;</w:t>
            </w:r>
          </w:p>
          <w:p w14:paraId="55353E3D" w14:textId="77777777" w:rsidR="00404946" w:rsidRPr="00ED1654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у доба Немањића;</w:t>
            </w:r>
          </w:p>
          <w:p w14:paraId="76A18665" w14:textId="77777777" w:rsidR="00404946" w:rsidRPr="00ED1654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Немањића.</w:t>
            </w:r>
          </w:p>
          <w:p w14:paraId="54F75521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2F89B179" w14:textId="2DADC189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701" w:type="dxa"/>
          </w:tcPr>
          <w:p w14:paraId="7DE66D85" w14:textId="77777777" w:rsidR="00404946" w:rsidRPr="00ED1654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  <w:p w14:paraId="506A4AAB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18BF688D" w14:textId="0C0495D5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021AA851" w14:textId="5484F965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53B7DCA7" w14:textId="1939E629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4F98D979" w14:textId="5D3F73B5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35DBC987" w14:textId="6646C529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4BCF2053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1206F765" w14:textId="77777777" w:rsidTr="00404946">
        <w:trPr>
          <w:trHeight w:val="699"/>
        </w:trPr>
        <w:tc>
          <w:tcPr>
            <w:tcW w:w="675" w:type="dxa"/>
            <w:vMerge/>
          </w:tcPr>
          <w:p w14:paraId="4A84D5E2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650E1C7F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 владавине Немањића;</w:t>
            </w:r>
          </w:p>
          <w:p w14:paraId="6968311D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у доба Немањића;</w:t>
            </w:r>
          </w:p>
          <w:p w14:paraId="5D3124D6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Немањића.</w:t>
            </w:r>
          </w:p>
        </w:tc>
        <w:tc>
          <w:tcPr>
            <w:tcW w:w="708" w:type="dxa"/>
          </w:tcPr>
          <w:p w14:paraId="415F16E2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701" w:type="dxa"/>
          </w:tcPr>
          <w:p w14:paraId="77FDC094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5CD1DDDB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7A391091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  <w:p w14:paraId="7A3D8E19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8673DA6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3BB4E65E" w14:textId="24ABDB10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25F66E8E" w14:textId="7ADC6CC8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ф,и,у пару</w:t>
            </w:r>
          </w:p>
        </w:tc>
        <w:tc>
          <w:tcPr>
            <w:tcW w:w="1276" w:type="dxa"/>
          </w:tcPr>
          <w:p w14:paraId="79FBFF38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537B0C0A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3289CFD9" w14:textId="3CEC57E5" w:rsidR="00404946" w:rsidRPr="0040494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6BF7871B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1106E24C" w14:textId="77777777" w:rsidTr="00404946">
        <w:trPr>
          <w:trHeight w:val="699"/>
        </w:trPr>
        <w:tc>
          <w:tcPr>
            <w:tcW w:w="675" w:type="dxa"/>
            <w:vMerge/>
          </w:tcPr>
          <w:p w14:paraId="304D966A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B90273E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 владавине Немањића;</w:t>
            </w:r>
          </w:p>
          <w:p w14:paraId="543E3AFB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у доба Немањића;</w:t>
            </w:r>
          </w:p>
          <w:p w14:paraId="726997A2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Немањића.</w:t>
            </w:r>
          </w:p>
          <w:p w14:paraId="57EB03A2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6DF73956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701" w:type="dxa"/>
          </w:tcPr>
          <w:p w14:paraId="405F9021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Живот у доба </w:t>
            </w: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Немањића</w:t>
            </w:r>
          </w:p>
        </w:tc>
        <w:tc>
          <w:tcPr>
            <w:tcW w:w="709" w:type="dxa"/>
          </w:tcPr>
          <w:p w14:paraId="2D290D71" w14:textId="426B7C91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1AF57E85" w14:textId="233B38AA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57037F52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3C383FCF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 </w:t>
            </w: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књиге.</w:t>
            </w:r>
          </w:p>
        </w:tc>
        <w:tc>
          <w:tcPr>
            <w:tcW w:w="1690" w:type="dxa"/>
          </w:tcPr>
          <w:p w14:paraId="54F4CBEE" w14:textId="1AA0FEC2" w:rsidR="00404946" w:rsidRPr="0040494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4E403A3C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2798E4E1" w14:textId="77777777" w:rsidTr="00404946">
        <w:trPr>
          <w:trHeight w:val="699"/>
        </w:trPr>
        <w:tc>
          <w:tcPr>
            <w:tcW w:w="675" w:type="dxa"/>
            <w:vMerge/>
          </w:tcPr>
          <w:p w14:paraId="5024308F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767CB92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 владавине Немањића;</w:t>
            </w:r>
          </w:p>
          <w:p w14:paraId="03F96FEB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у доба Немањића;</w:t>
            </w:r>
          </w:p>
          <w:p w14:paraId="13472F9D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Немањића.</w:t>
            </w:r>
          </w:p>
          <w:p w14:paraId="2CFA5814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1B11BA08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701" w:type="dxa"/>
          </w:tcPr>
          <w:p w14:paraId="121A7251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Живот у доба </w:t>
            </w: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Немањића</w:t>
            </w:r>
          </w:p>
        </w:tc>
        <w:tc>
          <w:tcPr>
            <w:tcW w:w="709" w:type="dxa"/>
          </w:tcPr>
          <w:p w14:paraId="1BA043C0" w14:textId="1C79468F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6E53EAAC" w14:textId="5152E899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 гр</w:t>
            </w:r>
          </w:p>
        </w:tc>
        <w:tc>
          <w:tcPr>
            <w:tcW w:w="1276" w:type="dxa"/>
          </w:tcPr>
          <w:p w14:paraId="245EC518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62BBDFE4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књиге.</w:t>
            </w:r>
          </w:p>
        </w:tc>
        <w:tc>
          <w:tcPr>
            <w:tcW w:w="1690" w:type="dxa"/>
          </w:tcPr>
          <w:p w14:paraId="5C89142E" w14:textId="7E5C3760" w:rsidR="00404946" w:rsidRPr="0040494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11D80733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60855260" w14:textId="77777777" w:rsidTr="00404946">
        <w:trPr>
          <w:trHeight w:val="699"/>
        </w:trPr>
        <w:tc>
          <w:tcPr>
            <w:tcW w:w="675" w:type="dxa"/>
            <w:vMerge/>
          </w:tcPr>
          <w:p w14:paraId="2F914BCE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415DCEC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 владавине Турака;</w:t>
            </w:r>
          </w:p>
          <w:p w14:paraId="05C947B1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у доба Турака;</w:t>
            </w:r>
          </w:p>
          <w:p w14:paraId="15D011D1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владавине Турака.</w:t>
            </w:r>
          </w:p>
        </w:tc>
        <w:tc>
          <w:tcPr>
            <w:tcW w:w="708" w:type="dxa"/>
          </w:tcPr>
          <w:p w14:paraId="6A484176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701" w:type="dxa"/>
          </w:tcPr>
          <w:p w14:paraId="71043118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Србија под турском влашћу</w:t>
            </w:r>
          </w:p>
        </w:tc>
        <w:tc>
          <w:tcPr>
            <w:tcW w:w="709" w:type="dxa"/>
          </w:tcPr>
          <w:p w14:paraId="48DC4EC5" w14:textId="298229E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46C6A885" w14:textId="715F0D5D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4E3BBEB2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650F9E56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</w:t>
            </w:r>
          </w:p>
        </w:tc>
        <w:tc>
          <w:tcPr>
            <w:tcW w:w="1690" w:type="dxa"/>
          </w:tcPr>
          <w:p w14:paraId="233A23C2" w14:textId="3A866C00" w:rsidR="00404946" w:rsidRPr="0040494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087A8D24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35D4507A" w14:textId="77777777" w:rsidTr="00404946">
        <w:trPr>
          <w:trHeight w:val="699"/>
        </w:trPr>
        <w:tc>
          <w:tcPr>
            <w:tcW w:w="675" w:type="dxa"/>
            <w:vMerge/>
          </w:tcPr>
          <w:p w14:paraId="75B624D5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67AFF829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године одвијања Првог и Другог српског устанка.</w:t>
            </w:r>
          </w:p>
          <w:p w14:paraId="64D0359A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доба Првог и Другог српског устанка.</w:t>
            </w:r>
          </w:p>
          <w:p w14:paraId="22A546B0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39959D70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701" w:type="dxa"/>
          </w:tcPr>
          <w:p w14:paraId="3BC5A0D0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709" w:type="dxa"/>
          </w:tcPr>
          <w:p w14:paraId="27B71E36" w14:textId="4C755C90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370EBE82" w14:textId="568D4535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4BAF403E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1D405B26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48F5855D" w14:textId="73817CFE" w:rsidR="00404946" w:rsidRPr="0040494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0E0A2258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4363E5ED" w14:textId="77777777" w:rsidTr="00404946">
        <w:trPr>
          <w:trHeight w:val="699"/>
        </w:trPr>
        <w:tc>
          <w:tcPr>
            <w:tcW w:w="675" w:type="dxa"/>
            <w:vMerge/>
          </w:tcPr>
          <w:p w14:paraId="2D202F3D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6C1059C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године , одвијања Првог и Другог српског устанка.</w:t>
            </w:r>
          </w:p>
          <w:p w14:paraId="76011254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доба Првог и Другог српског устанка.</w:t>
            </w:r>
          </w:p>
          <w:p w14:paraId="2229067F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1AEAF1DB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701" w:type="dxa"/>
          </w:tcPr>
          <w:p w14:paraId="424D2F7B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709" w:type="dxa"/>
          </w:tcPr>
          <w:p w14:paraId="2623621E" w14:textId="65B49363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3677E9F9" w14:textId="463FD800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3157BD77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0E0C4710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080EF992" w14:textId="4BD33094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418917D4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04D72F32" w14:textId="77777777" w:rsidTr="00404946">
        <w:trPr>
          <w:trHeight w:val="699"/>
        </w:trPr>
        <w:tc>
          <w:tcPr>
            <w:tcW w:w="675" w:type="dxa"/>
            <w:vMerge/>
          </w:tcPr>
          <w:p w14:paraId="6A787AA1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B0561E9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године доласка Словена на Балкан, одвијања Првог и Другог српског устанка, независности Србије...</w:t>
            </w:r>
          </w:p>
          <w:p w14:paraId="0889DEF2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доба Првог и Другог српског устанка, времена пре и после њих.</w:t>
            </w:r>
          </w:p>
          <w:p w14:paraId="2C3A9F57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5FFF93A3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701" w:type="dxa"/>
          </w:tcPr>
          <w:p w14:paraId="6ACFB58B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Словени, Немањићи, живот под турском влашћу</w:t>
            </w:r>
          </w:p>
        </w:tc>
        <w:tc>
          <w:tcPr>
            <w:tcW w:w="709" w:type="dxa"/>
          </w:tcPr>
          <w:p w14:paraId="3D7493D3" w14:textId="69DE7EDB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2" w:type="dxa"/>
          </w:tcPr>
          <w:p w14:paraId="3C57E915" w14:textId="482DE7B8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1395A5E5" w14:textId="77777777" w:rsidR="00404946" w:rsidRPr="00404946" w:rsidRDefault="00404946" w:rsidP="00404946">
            <w:pPr>
              <w:rPr>
                <w:rFonts w:ascii="Times New Roman" w:hAnsi="Times New Roman" w:cs="Times New Roman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6F09FECE" w14:textId="77777777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</w:t>
            </w:r>
          </w:p>
          <w:p w14:paraId="6D812303" w14:textId="77777777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тест</w:t>
            </w:r>
          </w:p>
        </w:tc>
        <w:tc>
          <w:tcPr>
            <w:tcW w:w="1690" w:type="dxa"/>
          </w:tcPr>
          <w:p w14:paraId="0E2925CD" w14:textId="68B2211F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5B9BD8C0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4946" w:rsidRPr="008D4576" w14:paraId="096E2593" w14:textId="77777777" w:rsidTr="00404946">
        <w:trPr>
          <w:trHeight w:val="699"/>
        </w:trPr>
        <w:tc>
          <w:tcPr>
            <w:tcW w:w="675" w:type="dxa"/>
          </w:tcPr>
          <w:p w14:paraId="4E3A44CA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C6DD8FE" w14:textId="77777777" w:rsidR="00404946" w:rsidRPr="008D4576" w:rsidRDefault="00404946" w:rsidP="00404946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периоде великих ратова;</w:t>
            </w:r>
          </w:p>
          <w:p w14:paraId="0D2A596D" w14:textId="77777777" w:rsidR="00404946" w:rsidRPr="008D4576" w:rsidRDefault="00404946" w:rsidP="004049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из доба великих ратова.</w:t>
            </w:r>
          </w:p>
        </w:tc>
        <w:tc>
          <w:tcPr>
            <w:tcW w:w="708" w:type="dxa"/>
          </w:tcPr>
          <w:p w14:paraId="2CB55336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701" w:type="dxa"/>
          </w:tcPr>
          <w:p w14:paraId="43460354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</w:rPr>
              <w:t>У доба великих ратова у првој половини 20. века</w:t>
            </w:r>
          </w:p>
          <w:p w14:paraId="6FFA76A5" w14:textId="77777777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76A67C91" w14:textId="2C7D8629" w:rsidR="00404946" w:rsidRPr="008D4576" w:rsidRDefault="00404946" w:rsidP="0040494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6C05C4C7" w14:textId="61CCC23C" w:rsidR="00404946" w:rsidRPr="008D4576" w:rsidRDefault="00404946" w:rsidP="0040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45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76" w:type="dxa"/>
          </w:tcPr>
          <w:p w14:paraId="345AFB1B" w14:textId="77777777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094" w:type="dxa"/>
          </w:tcPr>
          <w:p w14:paraId="21601B8B" w14:textId="77777777" w:rsidR="00404946" w:rsidRPr="00404946" w:rsidRDefault="00404946" w:rsidP="00404946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0494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историјске књиге, историјске карте и географске карте</w:t>
            </w:r>
          </w:p>
        </w:tc>
        <w:tc>
          <w:tcPr>
            <w:tcW w:w="1690" w:type="dxa"/>
          </w:tcPr>
          <w:p w14:paraId="7F0D6A13" w14:textId="4B59ED0F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4" w:type="dxa"/>
          </w:tcPr>
          <w:p w14:paraId="40AB5F27" w14:textId="77777777" w:rsidR="00404946" w:rsidRPr="008D4576" w:rsidRDefault="00404946" w:rsidP="004049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5DEE58B" w14:textId="77777777" w:rsidR="00404946" w:rsidRDefault="0040494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FB4ADF" w14:textId="43DED003" w:rsidR="00030807" w:rsidRPr="008D4576" w:rsidRDefault="008D45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576">
        <w:rPr>
          <w:rFonts w:ascii="Times New Roman" w:hAnsi="Times New Roman" w:cs="Times New Roman"/>
          <w:sz w:val="24"/>
          <w:szCs w:val="24"/>
        </w:rPr>
        <w:t>ТИП ЧАСА: О – обрада, У – утврђивање, С – систематизација, Пр –</w:t>
      </w:r>
      <w:r w:rsidRPr="008D4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4576">
        <w:rPr>
          <w:rFonts w:ascii="Times New Roman" w:hAnsi="Times New Roman" w:cs="Times New Roman"/>
          <w:sz w:val="24"/>
          <w:szCs w:val="24"/>
        </w:rPr>
        <w:t>провера</w:t>
      </w:r>
    </w:p>
    <w:p w14:paraId="26741578" w14:textId="77777777" w:rsidR="00030807" w:rsidRPr="008D4576" w:rsidRDefault="008D45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sz w:val="24"/>
          <w:szCs w:val="24"/>
        </w:rPr>
        <w:t>ОБЛИЦИ РАДА: Ф – фронтални, Г – групни, И – индивидуални, П – рад у пару</w:t>
      </w:r>
      <w:r w:rsidRPr="008D45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E6868DF" w14:textId="77777777" w:rsidR="00030807" w:rsidRPr="008D4576" w:rsidRDefault="008D4576">
      <w:pPr>
        <w:rPr>
          <w:rFonts w:ascii="Times New Roman" w:hAnsi="Times New Roman" w:cs="Times New Roman"/>
          <w:sz w:val="24"/>
          <w:szCs w:val="24"/>
        </w:rPr>
      </w:pPr>
      <w:r w:rsidRPr="008D4576">
        <w:rPr>
          <w:rFonts w:ascii="Times New Roman" w:hAnsi="Times New Roman" w:cs="Times New Roman"/>
          <w:sz w:val="24"/>
          <w:szCs w:val="24"/>
        </w:rPr>
        <w:t xml:space="preserve">НАСТАВНЕ МЕТОДЕ: М – монолошка, Д – дијалошка, </w:t>
      </w:r>
      <w:r w:rsidRPr="008D4576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8D4576">
        <w:rPr>
          <w:rFonts w:ascii="Times New Roman" w:hAnsi="Times New Roman" w:cs="Times New Roman"/>
          <w:sz w:val="24"/>
          <w:szCs w:val="24"/>
        </w:rPr>
        <w:t xml:space="preserve"> – </w:t>
      </w:r>
      <w:r w:rsidRPr="008D4576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r w:rsidRPr="008D4576">
        <w:rPr>
          <w:rFonts w:ascii="Times New Roman" w:hAnsi="Times New Roman" w:cs="Times New Roman"/>
          <w:sz w:val="24"/>
          <w:szCs w:val="24"/>
        </w:rPr>
        <w:t xml:space="preserve">демонстративна, П – писани радови ученика, </w:t>
      </w:r>
    </w:p>
    <w:p w14:paraId="168C0968" w14:textId="77777777" w:rsidR="00030807" w:rsidRPr="008D4576" w:rsidRDefault="008D4576">
      <w:pPr>
        <w:rPr>
          <w:rFonts w:ascii="Times New Roman" w:hAnsi="Times New Roman" w:cs="Times New Roman"/>
          <w:sz w:val="24"/>
          <w:szCs w:val="24"/>
        </w:rPr>
      </w:pPr>
      <w:r w:rsidRPr="008D4576">
        <w:rPr>
          <w:rFonts w:ascii="Times New Roman" w:hAnsi="Times New Roman" w:cs="Times New Roman"/>
          <w:sz w:val="24"/>
          <w:szCs w:val="24"/>
        </w:rPr>
        <w:t>Е – експериментална, ПР – метода практичних радова, ИА – игровне активности</w:t>
      </w:r>
    </w:p>
    <w:p w14:paraId="15519ED2" w14:textId="77777777" w:rsidR="00030807" w:rsidRPr="008D4576" w:rsidRDefault="008D45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77468F10" w14:textId="77777777" w:rsidR="00030807" w:rsidRPr="008D4576" w:rsidRDefault="008D45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B6287" w14:textId="77777777" w:rsidR="00030807" w:rsidRPr="008D4576" w:rsidRDefault="00030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FCFDA" w14:textId="77777777" w:rsidR="00030807" w:rsidRPr="008D4576" w:rsidRDefault="008D457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D4576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030807" w:rsidRPr="008D457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30807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04946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D4576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250D2574"/>
    <w:rsid w:val="4271303B"/>
    <w:rsid w:val="6AB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B636"/>
  <w15:docId w15:val="{8B229294-20F1-4EC3-9FF5-72679D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C4EAD-8AB8-4BA0-9137-9B96AED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33</cp:revision>
  <dcterms:created xsi:type="dcterms:W3CDTF">2018-07-31T08:56:00Z</dcterms:created>
  <dcterms:modified xsi:type="dcterms:W3CDTF">2022-07-14T20:26:00Z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