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2EF" w:rsidRDefault="006632EF">
      <w:bookmarkStart w:id="0" w:name="_GoBack"/>
      <w:bookmarkEnd w:id="0"/>
    </w:p>
    <w:p w:rsidR="00C03A45" w:rsidRPr="002709E3" w:rsidRDefault="00C03A45" w:rsidP="00C03A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709E3">
        <w:rPr>
          <w:rFonts w:ascii="Times New Roman" w:hAnsi="Times New Roman"/>
          <w:b/>
          <w:sz w:val="28"/>
          <w:szCs w:val="28"/>
        </w:rPr>
        <w:t>ГЛОБАЛНИ ПЛАН РАДА НАСТАВНИКА</w:t>
      </w:r>
    </w:p>
    <w:p w:rsidR="00C03A45" w:rsidRPr="002709E3" w:rsidRDefault="00C03A45" w:rsidP="00C03A4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C03A45" w:rsidRPr="00C03A45" w:rsidRDefault="00C03A45" w:rsidP="00C03A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709E3">
        <w:rPr>
          <w:rFonts w:ascii="Times New Roman" w:hAnsi="Times New Roman"/>
          <w:sz w:val="28"/>
          <w:szCs w:val="28"/>
        </w:rPr>
        <w:t>Наставни предмет</w:t>
      </w:r>
      <w:r w:rsidRPr="002709E3">
        <w:rPr>
          <w:rFonts w:ascii="Times New Roman" w:hAnsi="Times New Roman"/>
          <w:i/>
          <w:sz w:val="28"/>
          <w:szCs w:val="28"/>
        </w:rPr>
        <w:t xml:space="preserve">: </w:t>
      </w:r>
      <w:r w:rsidRPr="00C03A45">
        <w:rPr>
          <w:rFonts w:ascii="Times New Roman" w:hAnsi="Times New Roman"/>
          <w:b/>
          <w:sz w:val="28"/>
          <w:szCs w:val="28"/>
        </w:rPr>
        <w:t>Природа и друштво</w:t>
      </w:r>
    </w:p>
    <w:p w:rsidR="00C03A45" w:rsidRPr="002709E3" w:rsidRDefault="00C03A45" w:rsidP="00C03A4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709E3">
        <w:rPr>
          <w:rFonts w:ascii="Times New Roman" w:hAnsi="Times New Roman"/>
          <w:sz w:val="28"/>
          <w:szCs w:val="28"/>
        </w:rPr>
        <w:t>Наставник: _________________________</w:t>
      </w:r>
    </w:p>
    <w:p w:rsidR="00C03A45" w:rsidRPr="002709E3" w:rsidRDefault="00C03A45" w:rsidP="00C03A4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2709E3">
        <w:rPr>
          <w:rFonts w:ascii="Times New Roman" w:hAnsi="Times New Roman"/>
          <w:sz w:val="28"/>
          <w:szCs w:val="28"/>
        </w:rPr>
        <w:t>Разред и одељење: _______</w:t>
      </w:r>
    </w:p>
    <w:p w:rsidR="00C03A45" w:rsidRDefault="00C03A45" w:rsidP="00C03A4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2709E3">
        <w:rPr>
          <w:rFonts w:ascii="Times New Roman" w:hAnsi="Times New Roman"/>
          <w:sz w:val="28"/>
          <w:szCs w:val="28"/>
        </w:rPr>
        <w:t xml:space="preserve">Недељни фонд: </w:t>
      </w:r>
      <w:r w:rsidRPr="000C22B0">
        <w:rPr>
          <w:rFonts w:ascii="Times New Roman" w:hAnsi="Times New Roman"/>
          <w:b/>
          <w:sz w:val="28"/>
          <w:szCs w:val="28"/>
        </w:rPr>
        <w:t>два</w:t>
      </w:r>
      <w:r w:rsidRPr="002709E3">
        <w:rPr>
          <w:rFonts w:ascii="Times New Roman" w:hAnsi="Times New Roman"/>
          <w:sz w:val="28"/>
          <w:szCs w:val="28"/>
        </w:rPr>
        <w:t xml:space="preserve"> часа</w:t>
      </w:r>
      <w:r w:rsidRPr="002709E3">
        <w:rPr>
          <w:rFonts w:ascii="Times New Roman" w:hAnsi="Times New Roman"/>
          <w:sz w:val="28"/>
          <w:szCs w:val="28"/>
        </w:rPr>
        <w:tab/>
        <w:t>Годишњи фонд: 72 часа</w:t>
      </w:r>
    </w:p>
    <w:tbl>
      <w:tblPr>
        <w:tblW w:w="15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720"/>
        <w:gridCol w:w="4726"/>
        <w:gridCol w:w="531"/>
        <w:gridCol w:w="531"/>
        <w:gridCol w:w="531"/>
        <w:gridCol w:w="532"/>
        <w:gridCol w:w="531"/>
        <w:gridCol w:w="531"/>
        <w:gridCol w:w="532"/>
        <w:gridCol w:w="531"/>
        <w:gridCol w:w="531"/>
        <w:gridCol w:w="532"/>
        <w:gridCol w:w="887"/>
        <w:gridCol w:w="888"/>
        <w:gridCol w:w="845"/>
      </w:tblGrid>
      <w:tr w:rsidR="00C03A45" w:rsidRPr="001A5EEC" w:rsidTr="007A624D">
        <w:trPr>
          <w:trHeight w:val="633"/>
          <w:jc w:val="center"/>
        </w:trPr>
        <w:tc>
          <w:tcPr>
            <w:tcW w:w="7102" w:type="dxa"/>
            <w:gridSpan w:val="3"/>
            <w:shd w:val="clear" w:color="auto" w:fill="D9D9D9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5EEC">
              <w:rPr>
                <w:rFonts w:ascii="Times New Roman" w:hAnsi="Times New Roman"/>
                <w:b/>
                <w:sz w:val="24"/>
                <w:szCs w:val="28"/>
              </w:rPr>
              <w:t>Област/тема</w:t>
            </w:r>
          </w:p>
        </w:tc>
        <w:tc>
          <w:tcPr>
            <w:tcW w:w="5313" w:type="dxa"/>
            <w:gridSpan w:val="10"/>
            <w:shd w:val="clear" w:color="auto" w:fill="D9D9D9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5EEC">
              <w:rPr>
                <w:rFonts w:ascii="Times New Roman" w:hAnsi="Times New Roman"/>
                <w:b/>
                <w:sz w:val="24"/>
                <w:szCs w:val="28"/>
              </w:rPr>
              <w:t>Месец</w:t>
            </w:r>
          </w:p>
        </w:tc>
        <w:tc>
          <w:tcPr>
            <w:tcW w:w="1775" w:type="dxa"/>
            <w:gridSpan w:val="2"/>
            <w:shd w:val="clear" w:color="auto" w:fill="D9D9D9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5EEC">
              <w:rPr>
                <w:rFonts w:ascii="Times New Roman" w:hAnsi="Times New Roman"/>
                <w:b/>
                <w:sz w:val="24"/>
                <w:szCs w:val="28"/>
              </w:rPr>
              <w:t>Тип часа</w:t>
            </w:r>
          </w:p>
        </w:tc>
        <w:tc>
          <w:tcPr>
            <w:tcW w:w="845" w:type="dxa"/>
            <w:vMerge w:val="restart"/>
            <w:shd w:val="clear" w:color="auto" w:fill="D9D9D9"/>
            <w:textDirection w:val="btLr"/>
            <w:vAlign w:val="center"/>
          </w:tcPr>
          <w:p w:rsidR="00C03A45" w:rsidRPr="001A5EEC" w:rsidRDefault="00C03A45" w:rsidP="008F6476">
            <w:pPr>
              <w:pStyle w:val="NoSpacing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A5EEC">
              <w:rPr>
                <w:rFonts w:ascii="Times New Roman" w:hAnsi="Times New Roman"/>
                <w:b/>
                <w:sz w:val="24"/>
                <w:szCs w:val="28"/>
              </w:rPr>
              <w:t>Укупно</w:t>
            </w:r>
          </w:p>
        </w:tc>
      </w:tr>
      <w:tr w:rsidR="00C03A45" w:rsidRPr="001A5EEC" w:rsidTr="007A624D">
        <w:trPr>
          <w:cantSplit/>
          <w:trHeight w:val="1732"/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Cs w:val="28"/>
              </w:rPr>
            </w:pPr>
            <w:r w:rsidRPr="001A5EEC">
              <w:rPr>
                <w:rFonts w:ascii="Times New Roman" w:hAnsi="Times New Roman"/>
                <w:szCs w:val="28"/>
              </w:rPr>
              <w:t>Ред.</w:t>
            </w:r>
          </w:p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Cs w:val="28"/>
              </w:rPr>
              <w:t>број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Cs w:val="28"/>
              </w:rPr>
              <w:t>Назив</w:t>
            </w:r>
          </w:p>
        </w:tc>
        <w:tc>
          <w:tcPr>
            <w:tcW w:w="4726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Исходи предмета</w:t>
            </w:r>
          </w:p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На крају разреда ученик ће бити у стању да: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IX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XI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XII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887" w:type="dxa"/>
            <w:shd w:val="clear" w:color="auto" w:fill="auto"/>
            <w:textDirection w:val="btLr"/>
            <w:vAlign w:val="center"/>
          </w:tcPr>
          <w:p w:rsidR="00C03A45" w:rsidRPr="001A5EEC" w:rsidRDefault="00C03A45" w:rsidP="008F6476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1A5EEC">
              <w:rPr>
                <w:rFonts w:ascii="Times New Roman" w:hAnsi="Times New Roman"/>
                <w:sz w:val="20"/>
                <w:szCs w:val="28"/>
              </w:rPr>
              <w:t>Обрада</w:t>
            </w:r>
          </w:p>
        </w:tc>
        <w:tc>
          <w:tcPr>
            <w:tcW w:w="888" w:type="dxa"/>
            <w:shd w:val="clear" w:color="auto" w:fill="auto"/>
            <w:textDirection w:val="btLr"/>
            <w:vAlign w:val="center"/>
          </w:tcPr>
          <w:p w:rsidR="00C03A45" w:rsidRPr="001A5EEC" w:rsidRDefault="00C03A45" w:rsidP="008F647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8"/>
              </w:rPr>
            </w:pPr>
            <w:r w:rsidRPr="001A5EEC">
              <w:rPr>
                <w:rFonts w:ascii="Times New Roman" w:hAnsi="Times New Roman"/>
                <w:sz w:val="20"/>
                <w:szCs w:val="28"/>
              </w:rPr>
              <w:t>Утврђивање</w:t>
            </w:r>
          </w:p>
          <w:p w:rsidR="00C03A45" w:rsidRPr="001A5EEC" w:rsidRDefault="00C03A45" w:rsidP="008F647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8"/>
              </w:rPr>
            </w:pPr>
            <w:r w:rsidRPr="001A5EEC">
              <w:rPr>
                <w:rFonts w:ascii="Times New Roman" w:hAnsi="Times New Roman"/>
                <w:sz w:val="20"/>
                <w:szCs w:val="28"/>
              </w:rPr>
              <w:t>Систематизација</w:t>
            </w:r>
          </w:p>
          <w:p w:rsidR="00C03A45" w:rsidRPr="001A5EEC" w:rsidRDefault="00C03A45" w:rsidP="008F6476">
            <w:pPr>
              <w:pStyle w:val="NoSpacing"/>
              <w:ind w:left="113" w:right="113"/>
              <w:rPr>
                <w:rFonts w:ascii="Times New Roman" w:hAnsi="Times New Roman"/>
                <w:sz w:val="20"/>
                <w:szCs w:val="28"/>
              </w:rPr>
            </w:pPr>
            <w:r w:rsidRPr="001A5EEC">
              <w:rPr>
                <w:rFonts w:ascii="Times New Roman" w:hAnsi="Times New Roman"/>
                <w:sz w:val="20"/>
                <w:szCs w:val="28"/>
              </w:rPr>
              <w:t>Провера</w:t>
            </w:r>
          </w:p>
        </w:tc>
        <w:tc>
          <w:tcPr>
            <w:tcW w:w="845" w:type="dxa"/>
            <w:vMerge/>
            <w:shd w:val="clear" w:color="auto" w:fill="D9D9D9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C03A45" w:rsidRPr="001A5EEC" w:rsidTr="007A624D">
        <w:trPr>
          <w:trHeight w:val="2689"/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3A45" w:rsidRPr="002D5D6D" w:rsidRDefault="002D5D6D" w:rsidP="002D5D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Природа, човек, друштво</w:t>
            </w:r>
          </w:p>
        </w:tc>
        <w:tc>
          <w:tcPr>
            <w:tcW w:w="4726" w:type="dxa"/>
            <w:shd w:val="clear" w:color="auto" w:fill="auto"/>
            <w:vAlign w:val="center"/>
          </w:tcPr>
          <w:p w:rsidR="00B13C51" w:rsidRPr="00AB65FC" w:rsidRDefault="00B13C51" w:rsidP="00B1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-идентификује облике рељефа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и површинских вода у свом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крају;</w:t>
            </w:r>
          </w:p>
          <w:p w:rsidR="00B13C51" w:rsidRPr="00AB65FC" w:rsidRDefault="00B13C51" w:rsidP="00B1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одреди положај задатог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објекта у односу на истакнуте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облике рељефа и површинске</w:t>
            </w:r>
          </w:p>
          <w:p w:rsidR="00B13C51" w:rsidRPr="00AB65FC" w:rsidRDefault="00B13C51" w:rsidP="00B1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воде у свом крају;</w:t>
            </w:r>
          </w:p>
          <w:p w:rsidR="00B13C51" w:rsidRPr="00AB65FC" w:rsidRDefault="00B13C51" w:rsidP="00B1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илуструје примерима како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рељеф и површинске воде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утичу на живот људи у крају;</w:t>
            </w:r>
          </w:p>
          <w:p w:rsidR="00B13C51" w:rsidRPr="00AB65FC" w:rsidRDefault="00B13C51" w:rsidP="00B1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примени правила друштвено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прихватљивог понашања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поштујући права, обавезе и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различитости међу људима;</w:t>
            </w:r>
          </w:p>
          <w:p w:rsidR="00B13C51" w:rsidRPr="00AB65FC" w:rsidRDefault="00B13C51" w:rsidP="00B1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повеже различита занимања и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делатности са потребама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људи у крају у коме живи;</w:t>
            </w:r>
          </w:p>
          <w:p w:rsidR="00B13C51" w:rsidRPr="00AB65FC" w:rsidRDefault="00B13C51" w:rsidP="00B13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повеже врсте и значај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саобраћаја у свом крају са</w:t>
            </w:r>
            <w:r w:rsidR="00AB65FC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потребама људи;</w:t>
            </w:r>
          </w:p>
          <w:p w:rsidR="00AB65FC" w:rsidRPr="00AB65FC" w:rsidRDefault="00B13C51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примени правила безбедног</w:t>
            </w:r>
            <w:r w:rsidR="00AB65FC" w:rsidRPr="00AB65FC">
              <w:rPr>
                <w:rFonts w:ascii="Times New Roman" w:eastAsia="TimesNewRoman" w:hAnsi="Times New Roman"/>
              </w:rPr>
              <w:t xml:space="preserve"> понашања у саобраћају;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разликује чврсто, течно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гасовито стање воде у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природи и свакодневном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животу;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повеже температурне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промене са променама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lastRenderedPageBreak/>
              <w:t>запремине и кретања ваздуха;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очита вредности температуре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воде, ваздуха и тела помоћу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термометра;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прикаже везе међу живим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бићима у различитим</w:t>
            </w:r>
            <w:r>
              <w:rPr>
                <w:rFonts w:ascii="Times New Roman" w:eastAsia="TimesNewRoman" w:hAnsi="Times New Roman"/>
              </w:rPr>
              <w:t xml:space="preserve">  </w:t>
            </w:r>
            <w:r w:rsidRPr="00AB65FC">
              <w:rPr>
                <w:rFonts w:ascii="Times New Roman" w:eastAsia="TimesNewRoman" w:hAnsi="Times New Roman"/>
              </w:rPr>
              <w:t>животним заједницама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помоћу ланаца исхране;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илуструје примерима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 xml:space="preserve">одговоран и 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неодговоран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однос човека према животној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средини;</w:t>
            </w:r>
          </w:p>
          <w:p w:rsidR="00C03A45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примени поступке (мере)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 xml:space="preserve">заштите од </w:t>
            </w:r>
            <w:r>
              <w:rPr>
                <w:rFonts w:ascii="Times New Roman" w:eastAsia="TimesNewRoman" w:hAnsi="Times New Roman"/>
              </w:rPr>
              <w:t xml:space="preserve"> з</w:t>
            </w:r>
            <w:r w:rsidRPr="00AB65FC">
              <w:rPr>
                <w:rFonts w:ascii="Times New Roman" w:eastAsia="TimesNewRoman" w:hAnsi="Times New Roman"/>
              </w:rPr>
              <w:t>аразних болести;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B22B3B" w:rsidRDefault="00B22B3B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B22B3B" w:rsidRDefault="00B22B3B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B22B3B" w:rsidRDefault="009129A1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3B3C82" w:rsidRDefault="009129A1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7A624D" w:rsidRDefault="00C03A45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7A624D" w:rsidRDefault="00C03A45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7A624D" w:rsidRDefault="00C03A45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7A624D" w:rsidRDefault="00C03A45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7A624D" w:rsidRDefault="00C03A45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7A624D" w:rsidRDefault="00C03A45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03A45" w:rsidRPr="009870E4" w:rsidRDefault="009870E4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16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03A45" w:rsidRPr="00E6060C" w:rsidRDefault="007F6AE3" w:rsidP="00E6060C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1</w:t>
            </w:r>
            <w:r w:rsidR="00E6060C">
              <w:rPr>
                <w:rFonts w:ascii="Times New Roman" w:hAnsi="Times New Roman"/>
                <w:b/>
                <w:sz w:val="20"/>
                <w:szCs w:val="28"/>
              </w:rPr>
              <w:t>6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C03A45" w:rsidRPr="003B3C82" w:rsidRDefault="007F6AE3" w:rsidP="00EF735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B3C8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C03A45" w:rsidRPr="001A5EEC" w:rsidTr="007A624D">
        <w:trPr>
          <w:trHeight w:val="64"/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03A45" w:rsidRPr="001A5EEC" w:rsidRDefault="00C03A45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03A45" w:rsidRPr="002D5D6D" w:rsidRDefault="002D5D6D" w:rsidP="008F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Оријентација у простору и времену</w:t>
            </w:r>
          </w:p>
        </w:tc>
        <w:tc>
          <w:tcPr>
            <w:tcW w:w="4726" w:type="dxa"/>
            <w:shd w:val="clear" w:color="auto" w:fill="auto"/>
          </w:tcPr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AB65FC">
              <w:rPr>
                <w:rFonts w:ascii="Times New Roman" w:eastAsia="TimesNewRoman" w:hAnsi="Times New Roman"/>
              </w:rPr>
              <w:t>се оријентише у простору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помоћу компаса и оријентира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из природе/окружења;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опише пут којим се може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стићи од једне до друге тачке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помоћу плана насеља;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идентификује географске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објекте у свом крају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користећи географску карту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 xml:space="preserve">Републике Србије; </w:t>
            </w:r>
            <w:r>
              <w:rPr>
                <w:rFonts w:ascii="Times New Roman" w:eastAsia="TimesNewRoman" w:hAnsi="Times New Roman"/>
              </w:rPr>
              <w:t>-</w:t>
            </w:r>
            <w:r w:rsidRPr="00AB65FC">
              <w:rPr>
                <w:rFonts w:ascii="Times New Roman" w:eastAsia="TimesNewRoman" w:hAnsi="Times New Roman"/>
              </w:rPr>
              <w:t>користи временске одреднице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(година, деценија, век) у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свакодневним ситуацијама и</w:t>
            </w:r>
          </w:p>
          <w:p w:rsidR="00C03A45" w:rsidRPr="00B13C51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приликом описивања догађаја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из прошлости;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3B3C82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3B3C82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3B3C82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3B3C82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03A45" w:rsidRPr="003B3C82" w:rsidRDefault="009870E4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03A45" w:rsidRPr="003B3C82" w:rsidRDefault="003B3C82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C03A45" w:rsidRPr="003B3C82" w:rsidRDefault="003B3C82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C03A45" w:rsidRPr="001A5EEC" w:rsidTr="007A624D">
        <w:trPr>
          <w:trHeight w:val="1231"/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03A45" w:rsidRPr="002D5D6D" w:rsidRDefault="002D5D6D" w:rsidP="008F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Прошлост</w:t>
            </w:r>
          </w:p>
        </w:tc>
        <w:tc>
          <w:tcPr>
            <w:tcW w:w="4726" w:type="dxa"/>
            <w:shd w:val="clear" w:color="auto" w:fill="auto"/>
          </w:tcPr>
          <w:p w:rsidR="00C03A45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AB65FC">
              <w:rPr>
                <w:rFonts w:ascii="Times New Roman" w:eastAsia="TimesNewRoman" w:hAnsi="Times New Roman"/>
              </w:rPr>
              <w:t>прикупи и представи податке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о прошлости породице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краја;</w:t>
            </w:r>
          </w:p>
          <w:p w:rsidR="00F0392B" w:rsidRPr="00AB65FC" w:rsidRDefault="00F0392B" w:rsidP="00F03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представи резултате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истраживања (писано,</w:t>
            </w:r>
          </w:p>
          <w:p w:rsidR="00F0392B" w:rsidRPr="00AB65FC" w:rsidRDefault="00F0392B" w:rsidP="00F03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усмено, помоћу ленте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времена, Power Point</w:t>
            </w:r>
          </w:p>
          <w:p w:rsidR="00F0392B" w:rsidRPr="00AB65FC" w:rsidRDefault="00F0392B" w:rsidP="00F039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презентацијом и/или цртежом</w:t>
            </w:r>
          </w:p>
          <w:p w:rsidR="00F0392B" w:rsidRPr="00744493" w:rsidRDefault="00F0392B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и др);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B22B3B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9870E4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EF7351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03A45" w:rsidRPr="009870E4" w:rsidRDefault="009870E4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03A45" w:rsidRPr="007A624D" w:rsidRDefault="00EF7351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24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C03A45" w:rsidRPr="009870E4" w:rsidRDefault="009870E4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C03A45" w:rsidRPr="001A5EEC" w:rsidTr="007A624D">
        <w:trPr>
          <w:trHeight w:val="3941"/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03A45" w:rsidRPr="002D5D6D" w:rsidRDefault="002D5D6D" w:rsidP="008F647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Материјали</w:t>
            </w:r>
          </w:p>
        </w:tc>
        <w:tc>
          <w:tcPr>
            <w:tcW w:w="4726" w:type="dxa"/>
            <w:shd w:val="clear" w:color="auto" w:fill="auto"/>
          </w:tcPr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AB65FC">
              <w:rPr>
                <w:rFonts w:ascii="Times New Roman" w:eastAsia="TimesNewRoman" w:hAnsi="Times New Roman"/>
              </w:rPr>
              <w:t>разликује повратне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неповратне промене</w:t>
            </w:r>
          </w:p>
          <w:p w:rsidR="00C03A45" w:rsidRPr="00AB65FC" w:rsidRDefault="00AB65FC" w:rsidP="00AB65FC">
            <w:pPr>
              <w:pStyle w:val="NoSpacing"/>
              <w:tabs>
                <w:tab w:val="left" w:pos="176"/>
              </w:tabs>
              <w:ind w:firstLine="34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материјала;</w:t>
            </w:r>
          </w:p>
          <w:p w:rsidR="00AB65FC" w:rsidRPr="00AB65FC" w:rsidRDefault="00F0392B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="00AB65FC" w:rsidRPr="00AB65FC">
              <w:rPr>
                <w:rFonts w:ascii="Times New Roman" w:eastAsia="TimesNewRoman" w:hAnsi="Times New Roman"/>
              </w:rPr>
              <w:t>уочи сличности и разлике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="00AB65FC" w:rsidRPr="00AB65FC">
              <w:rPr>
                <w:rFonts w:ascii="Times New Roman" w:eastAsia="TimesNewRoman" w:hAnsi="Times New Roman"/>
              </w:rPr>
              <w:t>међу течностима – тече,променљивост облика;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="00AB65FC" w:rsidRPr="00AB65FC">
              <w:rPr>
                <w:rFonts w:ascii="Times New Roman" w:eastAsia="TimesNewRoman" w:hAnsi="Times New Roman"/>
              </w:rPr>
              <w:t>провидност, боја, густина;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одабере материјале који по</w:t>
            </w:r>
            <w:r w:rsidR="00F0392B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топлотној проводљивости</w:t>
            </w:r>
            <w:r w:rsidR="00F0392B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највише одговарају употреби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у свакодневном животу;</w:t>
            </w:r>
          </w:p>
          <w:p w:rsidR="00F0392B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објасни како рециклажа</w:t>
            </w:r>
            <w:r w:rsidR="00F0392B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помаже очувању природе;</w:t>
            </w:r>
            <w:r w:rsidR="00F0392B">
              <w:rPr>
                <w:rFonts w:ascii="Times New Roman" w:eastAsia="TimesNewRoman" w:hAnsi="Times New Roman"/>
              </w:rPr>
              <w:t xml:space="preserve"> 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изведе једноставне</w:t>
            </w:r>
            <w:r w:rsidR="00F0392B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огледе/експерименте и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повеже резултат са</w:t>
            </w:r>
            <w:r w:rsidR="00F0392B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објашњењем/закључком;</w:t>
            </w:r>
          </w:p>
          <w:p w:rsidR="00AB65FC" w:rsidRPr="00AB65FC" w:rsidRDefault="00AB65FC" w:rsidP="00AB65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сарађује са другима у групи</w:t>
            </w:r>
            <w:r w:rsidR="00F0392B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на заједничким активностима;</w:t>
            </w:r>
          </w:p>
          <w:p w:rsidR="00AB65FC" w:rsidRPr="00AB65FC" w:rsidRDefault="00AB65FC" w:rsidP="00F0392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AB65FC">
              <w:rPr>
                <w:rFonts w:ascii="Times New Roman" w:eastAsia="TimesNewRoman" w:hAnsi="Times New Roman"/>
              </w:rPr>
              <w:t>– повеже резултате рада са</w:t>
            </w:r>
            <w:r w:rsidR="00F0392B"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уложеним трудом</w:t>
            </w:r>
            <w:r>
              <w:rPr>
                <w:rFonts w:ascii="TimesNewRoman" w:eastAsia="TimesNewRoman" w:hAnsiTheme="minorHAnsi" w:cs="TimesNewRoman"/>
                <w:sz w:val="23"/>
                <w:szCs w:val="23"/>
              </w:rPr>
              <w:t>.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0C22B0" w:rsidRDefault="00C03A45" w:rsidP="008F6476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9870E4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B22B3B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C03A45" w:rsidRPr="003B3C82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C03A45" w:rsidRPr="007A624D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C03A45" w:rsidRPr="007A624D" w:rsidRDefault="007A624D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24D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03A45" w:rsidRPr="009870E4" w:rsidRDefault="009870E4" w:rsidP="008F6476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C03A45" w:rsidRPr="009870E4" w:rsidRDefault="007A624D" w:rsidP="009870E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870E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7A624D" w:rsidRPr="001A5EEC" w:rsidTr="007A624D">
        <w:trPr>
          <w:trHeight w:val="2519"/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7A624D" w:rsidRPr="001A5EEC" w:rsidRDefault="007A624D" w:rsidP="002A756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5EE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A624D" w:rsidRPr="002D5D6D" w:rsidRDefault="007A624D" w:rsidP="002A75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Кретање</w:t>
            </w:r>
          </w:p>
        </w:tc>
        <w:tc>
          <w:tcPr>
            <w:tcW w:w="4726" w:type="dxa"/>
            <w:shd w:val="clear" w:color="auto" w:fill="auto"/>
          </w:tcPr>
          <w:p w:rsidR="007A624D" w:rsidRPr="00AB65FC" w:rsidRDefault="007A624D" w:rsidP="002A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AB65FC">
              <w:rPr>
                <w:rFonts w:ascii="Times New Roman" w:eastAsia="TimesNewRoman" w:hAnsi="Times New Roman"/>
              </w:rPr>
              <w:t>повеже јачину деловања на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тело са његовим пређеним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растојањем;</w:t>
            </w:r>
          </w:p>
          <w:p w:rsidR="007A624D" w:rsidRPr="00AB65FC" w:rsidRDefault="007A624D" w:rsidP="002A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доводи у везу брзину падања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тела са његовим обликом;</w:t>
            </w:r>
          </w:p>
          <w:p w:rsidR="007A624D" w:rsidRPr="00AB65FC" w:rsidRDefault="007A624D" w:rsidP="002A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разликује природне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вештачке изворе светлости;</w:t>
            </w:r>
          </w:p>
          <w:p w:rsidR="007A624D" w:rsidRPr="00AB65FC" w:rsidRDefault="007A624D" w:rsidP="002A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повеже промену величине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положаја сенке са променом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положаја извора светлости;</w:t>
            </w:r>
          </w:p>
          <w:p w:rsidR="007A624D" w:rsidRPr="00AB65FC" w:rsidRDefault="007A624D" w:rsidP="002A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AB65FC">
              <w:rPr>
                <w:rFonts w:ascii="Times New Roman" w:eastAsia="TimesNewRoman" w:hAnsi="Times New Roman"/>
              </w:rPr>
              <w:t>– повеже промену јачине звука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са променом удаљености од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AB65FC">
              <w:rPr>
                <w:rFonts w:ascii="Times New Roman" w:eastAsia="TimesNewRoman" w:hAnsi="Times New Roman"/>
              </w:rPr>
              <w:t>његовог извора;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7A624D" w:rsidRPr="00744493" w:rsidRDefault="007A624D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A624D" w:rsidRPr="00744493" w:rsidRDefault="007A624D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A624D" w:rsidRPr="00744493" w:rsidRDefault="007A624D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A624D" w:rsidRPr="00744493" w:rsidRDefault="007A624D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A624D" w:rsidRPr="00744493" w:rsidRDefault="007A624D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A624D" w:rsidRPr="00744493" w:rsidRDefault="007A624D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:rsidR="007A624D" w:rsidRPr="00744493" w:rsidRDefault="007A624D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A624D" w:rsidRPr="00744493" w:rsidRDefault="007A624D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auto"/>
            <w:vAlign w:val="center"/>
          </w:tcPr>
          <w:p w:rsidR="007A624D" w:rsidRPr="009870E4" w:rsidRDefault="009129A1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7A624D" w:rsidRPr="007A624D" w:rsidRDefault="009129A1" w:rsidP="00B22B3B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7A624D" w:rsidRPr="009870E4" w:rsidRDefault="009870E4" w:rsidP="002A756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7A624D" w:rsidRPr="007A624D" w:rsidRDefault="007A624D" w:rsidP="002A75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7A624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7A624D" w:rsidRPr="009870E4" w:rsidRDefault="007A624D" w:rsidP="009870E4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24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870E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C03A45" w:rsidRPr="001A5EEC" w:rsidTr="007A624D">
        <w:trPr>
          <w:trHeight w:val="270"/>
          <w:jc w:val="center"/>
        </w:trPr>
        <w:tc>
          <w:tcPr>
            <w:tcW w:w="7102" w:type="dxa"/>
            <w:gridSpan w:val="3"/>
            <w:shd w:val="clear" w:color="auto" w:fill="D9D9D9"/>
            <w:vAlign w:val="center"/>
          </w:tcPr>
          <w:p w:rsidR="00C03A45" w:rsidRPr="001A5EEC" w:rsidRDefault="00C03A45" w:rsidP="008F6476">
            <w:pPr>
              <w:pStyle w:val="NoSpacing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A5EEC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03A45" w:rsidRPr="001A0E5D" w:rsidRDefault="001A0E5D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03A45" w:rsidRPr="001A0E5D" w:rsidRDefault="001A0E5D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03A45" w:rsidRPr="001A0E5D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32" w:type="dxa"/>
            <w:shd w:val="clear" w:color="auto" w:fill="D9D9D9"/>
            <w:vAlign w:val="center"/>
          </w:tcPr>
          <w:p w:rsidR="00C03A45" w:rsidRPr="001A0E5D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03A45" w:rsidRPr="001A0E5D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03A45" w:rsidRPr="001A0E5D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32" w:type="dxa"/>
            <w:shd w:val="clear" w:color="auto" w:fill="D9D9D9"/>
            <w:vAlign w:val="center"/>
          </w:tcPr>
          <w:p w:rsidR="00C03A45" w:rsidRPr="001A0E5D" w:rsidRDefault="001A0E5D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03A45" w:rsidRPr="001A0E5D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03A45" w:rsidRPr="001A0E5D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32" w:type="dxa"/>
            <w:shd w:val="clear" w:color="auto" w:fill="D9D9D9"/>
            <w:vAlign w:val="center"/>
          </w:tcPr>
          <w:p w:rsidR="00C03A45" w:rsidRPr="001A0E5D" w:rsidRDefault="009129A1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87" w:type="dxa"/>
            <w:shd w:val="clear" w:color="auto" w:fill="D9D9D9"/>
            <w:vAlign w:val="center"/>
          </w:tcPr>
          <w:p w:rsidR="00C03A45" w:rsidRPr="009870E4" w:rsidRDefault="009870E4" w:rsidP="00DC728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888" w:type="dxa"/>
            <w:shd w:val="clear" w:color="auto" w:fill="D9D9D9"/>
            <w:vAlign w:val="center"/>
          </w:tcPr>
          <w:p w:rsidR="00C03A45" w:rsidRPr="009870E4" w:rsidRDefault="00744493" w:rsidP="00DC728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870E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5" w:type="dxa"/>
            <w:shd w:val="clear" w:color="auto" w:fill="D9D9D9"/>
            <w:vAlign w:val="center"/>
          </w:tcPr>
          <w:p w:rsidR="00C03A45" w:rsidRPr="001A5EEC" w:rsidRDefault="00C03A45" w:rsidP="008F647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EEC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C03A45" w:rsidRPr="002709E3" w:rsidRDefault="00C03A45" w:rsidP="00C03A45"/>
    <w:p w:rsidR="00A47488" w:rsidRPr="00A47488" w:rsidRDefault="00A47488" w:rsidP="00A4748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3"/>
          <w:szCs w:val="23"/>
        </w:rPr>
      </w:pPr>
      <w:r w:rsidRPr="00A47488">
        <w:rPr>
          <w:rFonts w:ascii="Times New Roman" w:eastAsiaTheme="minorHAnsi" w:hAnsi="Times New Roman"/>
          <w:b/>
          <w:bCs/>
          <w:sz w:val="23"/>
          <w:szCs w:val="23"/>
        </w:rPr>
        <w:t xml:space="preserve">Циљ </w:t>
      </w:r>
      <w:r w:rsidRPr="00A47488">
        <w:rPr>
          <w:rFonts w:ascii="Times New Roman" w:eastAsia="TimesNewRoman" w:hAnsi="Times New Roman"/>
          <w:sz w:val="23"/>
          <w:szCs w:val="23"/>
        </w:rPr>
        <w:t>учења Природe и друштвa јесте упознавање себе, свог природног</w:t>
      </w:r>
      <w:r>
        <w:rPr>
          <w:rFonts w:ascii="Times New Roman" w:eastAsia="TimesNewRoman" w:hAnsi="Times New Roman"/>
          <w:sz w:val="23"/>
          <w:szCs w:val="23"/>
        </w:rPr>
        <w:t xml:space="preserve"> </w:t>
      </w:r>
      <w:r w:rsidRPr="00A47488">
        <w:rPr>
          <w:rFonts w:ascii="Times New Roman" w:eastAsia="TimesNewRoman" w:hAnsi="Times New Roman"/>
          <w:sz w:val="23"/>
          <w:szCs w:val="23"/>
        </w:rPr>
        <w:t>и друштвеног окружења и развијање способности за одговоран живот у</w:t>
      </w:r>
      <w:r>
        <w:rPr>
          <w:rFonts w:ascii="Times New Roman" w:eastAsia="TimesNewRoman" w:hAnsi="Times New Roman"/>
          <w:sz w:val="23"/>
          <w:szCs w:val="23"/>
        </w:rPr>
        <w:t xml:space="preserve"> </w:t>
      </w:r>
      <w:r w:rsidRPr="00A47488">
        <w:rPr>
          <w:rFonts w:ascii="Times New Roman" w:eastAsia="TimesNewRoman" w:hAnsi="Times New Roman"/>
          <w:sz w:val="23"/>
          <w:szCs w:val="23"/>
        </w:rPr>
        <w:t>њему.</w:t>
      </w:r>
    </w:p>
    <w:p w:rsidR="00A47488" w:rsidRPr="00A47488" w:rsidRDefault="00A47488" w:rsidP="00C03A45">
      <w:pPr>
        <w:rPr>
          <w:rFonts w:ascii="Times New Roman" w:hAnsi="Times New Roman"/>
          <w:spacing w:val="-4"/>
        </w:rPr>
      </w:pPr>
    </w:p>
    <w:p w:rsidR="00A47488" w:rsidRDefault="00A47488" w:rsidP="00C03A45">
      <w:pPr>
        <w:rPr>
          <w:rFonts w:ascii="Times New Roman" w:hAnsi="Times New Roman"/>
          <w:spacing w:val="-4"/>
        </w:rPr>
      </w:pPr>
    </w:p>
    <w:p w:rsidR="00A47488" w:rsidRDefault="00A47488" w:rsidP="00C03A45">
      <w:pPr>
        <w:rPr>
          <w:rFonts w:ascii="Times New Roman" w:hAnsi="Times New Roman"/>
          <w:spacing w:val="-4"/>
        </w:rPr>
      </w:pPr>
    </w:p>
    <w:p w:rsidR="00A47488" w:rsidRDefault="00A47488" w:rsidP="00C03A45">
      <w:pPr>
        <w:rPr>
          <w:rFonts w:ascii="Times New Roman" w:hAnsi="Times New Roman"/>
          <w:spacing w:val="-4"/>
        </w:rPr>
      </w:pPr>
    </w:p>
    <w:p w:rsidR="00A47488" w:rsidRDefault="00A47488" w:rsidP="00C03A45">
      <w:pPr>
        <w:rPr>
          <w:rFonts w:ascii="Times New Roman" w:hAnsi="Times New Roman"/>
          <w:spacing w:val="-4"/>
        </w:rPr>
      </w:pPr>
    </w:p>
    <w:p w:rsidR="00C03A45" w:rsidRPr="00C03A45" w:rsidRDefault="00C03A45" w:rsidP="00C03A45">
      <w:pPr>
        <w:pStyle w:val="NoSpacing"/>
        <w:rPr>
          <w:rFonts w:ascii="Times New Roman" w:hAnsi="Times New Roman"/>
          <w:sz w:val="28"/>
          <w:szCs w:val="28"/>
        </w:rPr>
      </w:pPr>
    </w:p>
    <w:p w:rsidR="008F6476" w:rsidRPr="0025227B" w:rsidRDefault="008F6476" w:rsidP="008F6476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ПРИРОДА И ДРУШТВО</w:t>
      </w:r>
      <w:r w:rsidRPr="0025227B">
        <w:rPr>
          <w:rFonts w:ascii="Times New Roman" w:hAnsi="Times New Roman"/>
          <w:b/>
          <w:color w:val="000000"/>
        </w:rPr>
        <w:t xml:space="preserve"> ЗА </w:t>
      </w:r>
      <w:r>
        <w:rPr>
          <w:rFonts w:ascii="Times New Roman" w:hAnsi="Times New Roman"/>
          <w:b/>
          <w:color w:val="000000"/>
        </w:rPr>
        <w:t>ТРЕЋИ</w:t>
      </w:r>
      <w:r w:rsidRPr="0025227B">
        <w:rPr>
          <w:rFonts w:ascii="Times New Roman" w:hAnsi="Times New Roman"/>
          <w:b/>
          <w:color w:val="000000"/>
        </w:rPr>
        <w:t xml:space="preserve"> РАЗРЕД</w:t>
      </w:r>
    </w:p>
    <w:p w:rsidR="008F6476" w:rsidRPr="0025227B" w:rsidRDefault="008F6476" w:rsidP="008F6476">
      <w:pPr>
        <w:spacing w:after="0" w:line="360" w:lineRule="auto"/>
        <w:jc w:val="center"/>
        <w:rPr>
          <w:rFonts w:ascii="Times New Roman" w:hAnsi="Times New Roman"/>
          <w:b/>
          <w:color w:val="000000"/>
        </w:rPr>
      </w:pPr>
      <w:r w:rsidRPr="0025227B">
        <w:rPr>
          <w:rFonts w:ascii="Times New Roman" w:hAnsi="Times New Roman"/>
          <w:b/>
          <w:color w:val="000000"/>
        </w:rPr>
        <w:t>ПРЕДЛОГ РЕДОСЛЕДА НАСТАВНИХ ЈЕДИНИЦА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967"/>
        <w:gridCol w:w="850"/>
        <w:gridCol w:w="5206"/>
        <w:gridCol w:w="1854"/>
        <w:gridCol w:w="1528"/>
      </w:tblGrid>
      <w:tr w:rsidR="000603D0" w:rsidRPr="001A5EEC" w:rsidTr="002B6377">
        <w:trPr>
          <w:cantSplit/>
          <w:trHeight w:val="710"/>
          <w:jc w:val="center"/>
        </w:trPr>
        <w:tc>
          <w:tcPr>
            <w:tcW w:w="76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CEA" w:rsidRPr="001A5EEC" w:rsidRDefault="00D73CEA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Tема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CEA" w:rsidRPr="001A5EEC" w:rsidRDefault="00D73CEA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Садржај теме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CEA" w:rsidRPr="001A5EEC" w:rsidRDefault="00D73CEA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Редни</w:t>
            </w:r>
          </w:p>
          <w:p w:rsidR="00D73CEA" w:rsidRPr="001A5EEC" w:rsidRDefault="00D73CEA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број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CEA" w:rsidRPr="001A5EEC" w:rsidRDefault="00D73CEA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Наставна јединица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D73CEA" w:rsidRPr="001A5EEC" w:rsidRDefault="00D73CEA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Тип часа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BFBFBF"/>
          </w:tcPr>
          <w:p w:rsidR="00D73CEA" w:rsidRPr="00D73CEA" w:rsidRDefault="00D73CEA" w:rsidP="008F647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Месец</w:t>
            </w:r>
          </w:p>
        </w:tc>
      </w:tr>
      <w:tr w:rsidR="000603D0" w:rsidRPr="001A5EEC" w:rsidTr="002B6377">
        <w:trPr>
          <w:jc w:val="center"/>
        </w:trPr>
        <w:tc>
          <w:tcPr>
            <w:tcW w:w="765" w:type="dxa"/>
            <w:vMerge w:val="restart"/>
            <w:shd w:val="clear" w:color="auto" w:fill="auto"/>
            <w:textDirection w:val="btLr"/>
            <w:vAlign w:val="center"/>
          </w:tcPr>
          <w:p w:rsidR="00D73CEA" w:rsidRPr="008F6476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ПРИРОДА, ЧОВЕК, ДРУШТВО</w:t>
            </w:r>
          </w:p>
        </w:tc>
        <w:tc>
          <w:tcPr>
            <w:tcW w:w="3967" w:type="dxa"/>
            <w:vMerge w:val="restart"/>
            <w:shd w:val="clear" w:color="auto" w:fill="F7CAAC"/>
            <w:vAlign w:val="center"/>
          </w:tcPr>
          <w:p w:rsidR="00D73CEA" w:rsidRPr="00E06A92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Облици рељефа</w:t>
            </w:r>
            <w:r w:rsidRPr="008F6476">
              <w:rPr>
                <w:rFonts w:ascii="Times New Roman" w:eastAsia="TimesNewRoman" w:hAnsi="Times New Roman"/>
                <w:b/>
                <w:bCs/>
              </w:rPr>
              <w:t xml:space="preserve">: </w:t>
            </w:r>
            <w:r w:rsidRPr="008F6476">
              <w:rPr>
                <w:rFonts w:ascii="Times New Roman" w:eastAsia="TimesNewRoman" w:hAnsi="Times New Roman"/>
              </w:rPr>
              <w:t>узвишења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(подножје, стране, обронци, врх),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равнице и удубљења. Рељеф у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мом крају.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Површинске воде: река и њене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притоке (лева и десна обала);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бара и језеро. Површинске воде у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мом краја.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Групе људи: становници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народи краја (права и обавезе;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обичаји;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суживот).</w:t>
            </w:r>
          </w:p>
          <w:p w:rsidR="00D73CEA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Производне и непроизводне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делатности и њихова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 xml:space="preserve">међузависност. 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Село и град,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њихова повезаност, зависност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међуусловљеност.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b/>
                <w:bCs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Значај и улога саобраћаја</w:t>
            </w:r>
            <w:r w:rsidRPr="008F6476">
              <w:rPr>
                <w:rFonts w:ascii="Times New Roman" w:eastAsia="TimesNewRoman" w:hAnsi="Times New Roman"/>
                <w:b/>
                <w:bCs/>
              </w:rPr>
              <w:t>.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Путнички, теретни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информациони саобраћај.</w:t>
            </w:r>
          </w:p>
          <w:p w:rsidR="00D73CEA" w:rsidRPr="00FA10B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Безбедно понашање ученика на</w:t>
            </w:r>
            <w:r>
              <w:rPr>
                <w:rFonts w:ascii="Times New Roman" w:eastAsia="TimesNewRoman" w:hAnsi="Times New Roman"/>
              </w:rPr>
              <w:t xml:space="preserve"> 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8F6476">
              <w:rPr>
                <w:rFonts w:ascii="Times New Roman" w:eastAsia="TimesNewRoman" w:hAnsi="Times New Roman"/>
              </w:rPr>
              <w:t>саобраћајницама у крају. Опрема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за безбедну вожњу ролера,тротинета и бицикла.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Течно, гасовито и чврсто стање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воде</w:t>
            </w:r>
            <w:r w:rsidRPr="008F6476">
              <w:rPr>
                <w:rFonts w:ascii="Times New Roman" w:eastAsia="TimesNewRoman" w:hAnsi="Times New Roman"/>
                <w:b/>
                <w:bCs/>
              </w:rPr>
              <w:t xml:space="preserve">. </w:t>
            </w:r>
            <w:r w:rsidRPr="008F6476">
              <w:rPr>
                <w:rFonts w:ascii="Times New Roman" w:eastAsia="TimesNewRoman" w:hAnsi="Times New Roman"/>
              </w:rPr>
              <w:t>Кружење воде у природи.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Промене при загревању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хлађењу ваздуха (промена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8F6476">
              <w:rPr>
                <w:rFonts w:ascii="Times New Roman" w:eastAsia="TimesNewRoman" w:hAnsi="Times New Roman"/>
              </w:rPr>
              <w:t>температуре, запремина и</w:t>
            </w:r>
          </w:p>
          <w:p w:rsidR="00D73CEA" w:rsidRPr="008F6476" w:rsidRDefault="00D73CEA" w:rsidP="008F64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8F6476">
              <w:rPr>
                <w:rFonts w:ascii="Times New Roman" w:eastAsia="TimesNewRoman" w:hAnsi="Times New Roman"/>
              </w:rPr>
              <w:t>кретање ваздуха).</w:t>
            </w:r>
          </w:p>
          <w:p w:rsidR="00D73CEA" w:rsidRPr="00BB6244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8F6476">
              <w:rPr>
                <w:rFonts w:ascii="Times New Roman" w:eastAsia="TimesNewRoman" w:hAnsi="Times New Roman"/>
              </w:rPr>
              <w:t>Мерење температуре воде,</w:t>
            </w:r>
            <w:r>
              <w:rPr>
                <w:rFonts w:ascii="TimesNewRoman" w:eastAsia="TimesNewRoman" w:hAnsiTheme="minorHAnsi" w:cs="TimesNewRoman" w:hint="eastAsia"/>
                <w:sz w:val="23"/>
                <w:szCs w:val="23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ваздуха и тела.</w:t>
            </w:r>
          </w:p>
          <w:p w:rsidR="00D73CEA" w:rsidRPr="00BB6244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BB6244">
              <w:rPr>
                <w:rFonts w:ascii="Times New Roman" w:eastAsia="TimesNewRoman" w:hAnsi="Times New Roman"/>
              </w:rPr>
              <w:t>Услови за живот, ланац исхране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и међусобни утицаји у животним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lastRenderedPageBreak/>
              <w:t>заједницама:</w:t>
            </w:r>
          </w:p>
          <w:p w:rsidR="00D73CEA" w:rsidRPr="00BB6244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Arial Unicode MS" w:hAnsi="Times New Roman"/>
              </w:rPr>
              <w:sym w:font="Symbol" w:char="F0B7"/>
            </w:r>
            <w:r>
              <w:rPr>
                <w:rFonts w:ascii="Times New Roman" w:eastAsia="Arial Unicode MS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Копнене животне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заједнице: шуме, ливаде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пашњаци;</w:t>
            </w:r>
          </w:p>
          <w:p w:rsidR="00D73CEA" w:rsidRPr="00BB6244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Arial Unicode MS" w:hAnsi="Times New Roman"/>
              </w:rPr>
              <w:t xml:space="preserve"> </w:t>
            </w:r>
            <w:r>
              <w:rPr>
                <w:rFonts w:ascii="Times New Roman" w:eastAsia="Arial Unicode MS" w:hAnsi="Times New Roman"/>
              </w:rPr>
              <w:sym w:font="Symbol" w:char="F0B7"/>
            </w:r>
            <w:r>
              <w:rPr>
                <w:rFonts w:ascii="Times New Roman" w:eastAsia="Arial Unicode MS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Водене животне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заједнице: баре, језера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реке.</w:t>
            </w:r>
          </w:p>
          <w:p w:rsidR="00D73CEA" w:rsidRPr="00BB6244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BB6244">
              <w:rPr>
                <w:rFonts w:ascii="Times New Roman" w:eastAsia="TimesNewRoman" w:hAnsi="Times New Roman"/>
              </w:rPr>
              <w:t>Култивисане животне заједнице: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воћњаци, повртњаци, њиве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паркови.</w:t>
            </w:r>
          </w:p>
          <w:p w:rsidR="00D73CEA" w:rsidRPr="00BB6244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BB6244">
              <w:rPr>
                <w:rFonts w:ascii="Times New Roman" w:eastAsia="TimesNewRoman" w:hAnsi="Times New Roman"/>
              </w:rPr>
              <w:t>Значај и заштита земљишта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копнених животних заједница.</w:t>
            </w:r>
          </w:p>
          <w:p w:rsidR="00D73CEA" w:rsidRPr="00BB6244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BB6244">
              <w:rPr>
                <w:rFonts w:ascii="Times New Roman" w:eastAsia="TimesNewRoman" w:hAnsi="Times New Roman"/>
              </w:rPr>
              <w:t>Значај и заштита вода и водених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животних заједница.</w:t>
            </w:r>
          </w:p>
          <w:p w:rsidR="00D73CEA" w:rsidRPr="00BB6244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BB6244">
              <w:rPr>
                <w:rFonts w:ascii="Times New Roman" w:eastAsia="TimesNewRoman" w:hAnsi="Times New Roman"/>
              </w:rPr>
              <w:t>Животне заједнице у мом крају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човеков однос</w:t>
            </w:r>
            <w:r>
              <w:rPr>
                <w:rFonts w:ascii="TimesNewRoman" w:eastAsia="TimesNewRoman" w:hAnsiTheme="minorHAnsi" w:cs="TimesNewRoman"/>
                <w:sz w:val="23"/>
                <w:szCs w:val="23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према њима.</w:t>
            </w:r>
          </w:p>
          <w:p w:rsidR="00D73CEA" w:rsidRPr="001A5EEC" w:rsidRDefault="00D73CEA" w:rsidP="00BB62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BB6244">
              <w:rPr>
                <w:rFonts w:ascii="Times New Roman" w:eastAsia="TimesNewRoman" w:hAnsi="Times New Roman"/>
              </w:rPr>
              <w:t>Начини преношења и мере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заштите од заразних болести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(грип, заразна жутица, варичеле)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и болести које преносе животиње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BB6244">
              <w:rPr>
                <w:rFonts w:ascii="Times New Roman" w:eastAsia="TimesNewRoman" w:hAnsi="Times New Roman"/>
              </w:rPr>
              <w:t>(крпељи, вашке).</w:t>
            </w: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lastRenderedPageBreak/>
              <w:t>1.</w:t>
            </w:r>
          </w:p>
        </w:tc>
        <w:tc>
          <w:tcPr>
            <w:tcW w:w="5206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Рељеф у крају</w:t>
            </w:r>
          </w:p>
        </w:tc>
        <w:tc>
          <w:tcPr>
            <w:tcW w:w="1854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 w:rsidRPr="001A5EEC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 w:val="restart"/>
            <w:shd w:val="clear" w:color="auto" w:fill="F7CAAC"/>
          </w:tcPr>
          <w:p w:rsidR="00D73CEA" w:rsidRPr="00D73CEA" w:rsidRDefault="00D73CEA" w:rsidP="00912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СЕПТЕМБАР</w:t>
            </w:r>
          </w:p>
        </w:tc>
      </w:tr>
      <w:tr w:rsidR="000603D0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7CAAC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206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Воде у крају</w:t>
            </w:r>
          </w:p>
        </w:tc>
        <w:tc>
          <w:tcPr>
            <w:tcW w:w="1854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7CAAC"/>
          </w:tcPr>
          <w:p w:rsidR="00D73CEA" w:rsidRDefault="00D73CEA" w:rsidP="00912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7CAAC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206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Рељеф и воде у крају</w:t>
            </w:r>
          </w:p>
        </w:tc>
        <w:tc>
          <w:tcPr>
            <w:tcW w:w="1854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F7CAAC"/>
          </w:tcPr>
          <w:p w:rsidR="00D73CEA" w:rsidRDefault="00D73CEA" w:rsidP="00912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7CAAC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206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Иницијални тест</w:t>
            </w:r>
          </w:p>
        </w:tc>
        <w:tc>
          <w:tcPr>
            <w:tcW w:w="1854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понављање</w:t>
            </w:r>
          </w:p>
        </w:tc>
        <w:tc>
          <w:tcPr>
            <w:tcW w:w="1528" w:type="dxa"/>
            <w:vMerge/>
            <w:shd w:val="clear" w:color="auto" w:fill="F7CAAC"/>
          </w:tcPr>
          <w:p w:rsidR="00D73CEA" w:rsidRDefault="00D73CEA" w:rsidP="00912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7CAAC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206" w:type="dxa"/>
            <w:shd w:val="clear" w:color="auto" w:fill="F7CAAC"/>
            <w:vAlign w:val="center"/>
          </w:tcPr>
          <w:p w:rsidR="00D73CEA" w:rsidRPr="001E7427" w:rsidRDefault="00D73CEA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Течно, чврсто и гасовото стање воде</w:t>
            </w:r>
          </w:p>
        </w:tc>
        <w:tc>
          <w:tcPr>
            <w:tcW w:w="1854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7CAAC"/>
          </w:tcPr>
          <w:p w:rsidR="00D73CEA" w:rsidRDefault="00D73CEA" w:rsidP="00912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7CAAC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5206" w:type="dxa"/>
            <w:shd w:val="clear" w:color="auto" w:fill="F7CAAC"/>
            <w:vAlign w:val="center"/>
          </w:tcPr>
          <w:p w:rsidR="00D73CEA" w:rsidRPr="00022CDA" w:rsidRDefault="00D73CEA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Кружење воде у природи</w:t>
            </w:r>
          </w:p>
        </w:tc>
        <w:tc>
          <w:tcPr>
            <w:tcW w:w="1854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 w:rsidRPr="001A5EEC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7CAAC"/>
          </w:tcPr>
          <w:p w:rsidR="00D73CEA" w:rsidRPr="001A5EEC" w:rsidRDefault="00D73CEA" w:rsidP="00912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7CAAC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5206" w:type="dxa"/>
            <w:shd w:val="clear" w:color="auto" w:fill="F7CAAC"/>
            <w:vAlign w:val="center"/>
          </w:tcPr>
          <w:p w:rsidR="00D73CEA" w:rsidRPr="001E7427" w:rsidRDefault="00D73CEA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Температура, запремина и кретање ваздуха</w:t>
            </w:r>
          </w:p>
        </w:tc>
        <w:tc>
          <w:tcPr>
            <w:tcW w:w="1854" w:type="dxa"/>
            <w:shd w:val="clear" w:color="auto" w:fill="F7CAAC"/>
            <w:vAlign w:val="center"/>
          </w:tcPr>
          <w:p w:rsidR="00D73CEA" w:rsidRPr="001E7427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7CAAC"/>
          </w:tcPr>
          <w:p w:rsidR="00D73CEA" w:rsidRDefault="00D73CEA" w:rsidP="00912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7CAAC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5206" w:type="dxa"/>
            <w:shd w:val="clear" w:color="auto" w:fill="F7CAAC"/>
          </w:tcPr>
          <w:p w:rsidR="00D73CEA" w:rsidRPr="001E7427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Својства воде и ваздуха</w:t>
            </w:r>
          </w:p>
        </w:tc>
        <w:tc>
          <w:tcPr>
            <w:tcW w:w="1854" w:type="dxa"/>
            <w:shd w:val="clear" w:color="auto" w:fill="F7CAAC"/>
          </w:tcPr>
          <w:p w:rsidR="00D73CEA" w:rsidRPr="001E7427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rPr>
                <w:rFonts w:ascii="Times New Roman" w:hAnsi="Times New Roman"/>
              </w:rPr>
            </w:pPr>
            <w:r w:rsidRPr="001E7427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F7CAAC"/>
          </w:tcPr>
          <w:p w:rsidR="00D73CEA" w:rsidRPr="001E7427" w:rsidRDefault="00D73CEA" w:rsidP="009129A1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</w:rPr>
            </w:pPr>
          </w:p>
        </w:tc>
      </w:tr>
      <w:tr w:rsidR="000603D0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  <w:textDirection w:val="btLr"/>
            <w:vAlign w:val="center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7CAAC"/>
          </w:tcPr>
          <w:p w:rsidR="00D73CEA" w:rsidRPr="001A5EEC" w:rsidRDefault="00D73CEA" w:rsidP="008F6476">
            <w:pPr>
              <w:spacing w:after="0" w:line="240" w:lineRule="auto"/>
              <w:ind w:left="176" w:hanging="176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7CAAC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D73CEA" w:rsidRPr="001E7427" w:rsidRDefault="00D73CEA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Истраживање краја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7CAAC"/>
            <w:vAlign w:val="center"/>
          </w:tcPr>
          <w:p w:rsidR="00D73CEA" w:rsidRPr="001E7427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528" w:type="dxa"/>
            <w:vMerge/>
            <w:tcBorders>
              <w:bottom w:val="single" w:sz="4" w:space="0" w:color="auto"/>
            </w:tcBorders>
            <w:shd w:val="clear" w:color="auto" w:fill="F7CAAC"/>
          </w:tcPr>
          <w:p w:rsidR="00D73CEA" w:rsidRDefault="00D73CEA" w:rsidP="009129A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2B6377">
        <w:trPr>
          <w:trHeight w:val="85"/>
          <w:jc w:val="center"/>
        </w:trPr>
        <w:tc>
          <w:tcPr>
            <w:tcW w:w="765" w:type="dxa"/>
            <w:vMerge/>
            <w:shd w:val="clear" w:color="auto" w:fill="auto"/>
            <w:textDirection w:val="btLr"/>
            <w:vAlign w:val="center"/>
          </w:tcPr>
          <w:p w:rsidR="00D73CEA" w:rsidRPr="001A5EEC" w:rsidRDefault="00D73CEA" w:rsidP="008F64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  <w:vAlign w:val="center"/>
          </w:tcPr>
          <w:p w:rsidR="00D73CEA" w:rsidRPr="001A5EEC" w:rsidRDefault="00D73CEA" w:rsidP="008F6476">
            <w:pPr>
              <w:spacing w:after="0" w:line="240" w:lineRule="auto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Природне одлике мог краја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022CDA">
              <w:rPr>
                <w:rFonts w:ascii="Times New Roman" w:hAnsi="Times New Roman"/>
                <w:b/>
              </w:rPr>
              <w:t>провера</w:t>
            </w:r>
          </w:p>
        </w:tc>
        <w:tc>
          <w:tcPr>
            <w:tcW w:w="1528" w:type="dxa"/>
            <w:vMerge w:val="restart"/>
            <w:shd w:val="clear" w:color="auto" w:fill="B8CCE4" w:themeFill="accent1" w:themeFillTint="66"/>
          </w:tcPr>
          <w:p w:rsidR="00D73CEA" w:rsidRPr="00D73CEA" w:rsidRDefault="00D73CEA" w:rsidP="00912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3CEA">
              <w:rPr>
                <w:rFonts w:ascii="Times New Roman" w:hAnsi="Times New Roman"/>
              </w:rPr>
              <w:t>ОКТОБАР</w:t>
            </w:r>
          </w:p>
        </w:tc>
      </w:tr>
      <w:tr w:rsidR="000603D0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Животне заједнице и повезаност живих бића у њима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 w:rsidRPr="00022CDA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D73CEA" w:rsidRPr="00022CDA" w:rsidRDefault="00D73CEA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Копнене животне заједнице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D73CEA" w:rsidRDefault="00D73CEA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D73CEA" w:rsidRPr="00663E7B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Копнене животне заједнице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D73CEA" w:rsidRDefault="00D73CEA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D73CEA" w:rsidRPr="00663E7B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Водене животне заједнице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D73CEA" w:rsidRPr="00663E7B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D73CEA" w:rsidRDefault="00D73CEA" w:rsidP="00022C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D73CEA" w:rsidRPr="00663E7B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Водене животне заједнице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D73CEA" w:rsidRDefault="00D73CEA" w:rsidP="00022C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D73CEA" w:rsidRPr="00663E7B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Копнене и водене животне заједнице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понављање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D73CEA" w:rsidRDefault="00D73CEA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03D0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D73CEA" w:rsidRPr="001A5EEC" w:rsidRDefault="00D73CEA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D73CEA" w:rsidRPr="00022CDA" w:rsidRDefault="00D73CEA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Култивисане животне заједнице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D73CEA" w:rsidRPr="001A5EEC" w:rsidRDefault="00D73CEA" w:rsidP="009129A1">
            <w:pPr>
              <w:spacing w:after="0" w:line="360" w:lineRule="auto"/>
              <w:rPr>
                <w:rFonts w:ascii="Times New Roman" w:hAnsi="Times New Roman"/>
              </w:rPr>
            </w:pPr>
            <w:r w:rsidRPr="001A5EEC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D73CEA" w:rsidRPr="001A5EEC" w:rsidRDefault="00D73CEA" w:rsidP="00022C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9A1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9129A1" w:rsidRPr="00663E7B" w:rsidRDefault="009129A1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Култивисане животне заједнице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9129A1" w:rsidRPr="00022CDA" w:rsidRDefault="009129A1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 w:val="restart"/>
            <w:shd w:val="clear" w:color="auto" w:fill="C2D69B" w:themeFill="accent3" w:themeFillTint="99"/>
          </w:tcPr>
          <w:p w:rsidR="009129A1" w:rsidRPr="00D73CEA" w:rsidRDefault="009129A1" w:rsidP="00912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НОВЕМБАР</w:t>
            </w:r>
          </w:p>
        </w:tc>
      </w:tr>
      <w:tr w:rsidR="009129A1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1A5EEC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9129A1" w:rsidRPr="00663E7B" w:rsidRDefault="009129A1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Заштита копнених и водених животних заједница 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spacing w:after="0" w:line="360" w:lineRule="auto"/>
              <w:rPr>
                <w:rFonts w:ascii="Times New Roman" w:hAnsi="Times New Roman"/>
              </w:rPr>
            </w:pPr>
            <w:r w:rsidRPr="001A5EEC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9129A1" w:rsidRPr="001A5EEC" w:rsidRDefault="009129A1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9A1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9129A1" w:rsidRPr="00AB750B" w:rsidRDefault="009129A1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Животне заједнице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9129A1" w:rsidRPr="00663E7B" w:rsidRDefault="009129A1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9129A1" w:rsidRDefault="009129A1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9A1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21.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9129A1" w:rsidRPr="00663E7B" w:rsidRDefault="009129A1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Животне заједнице краја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9129A1" w:rsidRPr="00663E7B" w:rsidRDefault="009129A1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663E7B">
              <w:rPr>
                <w:rFonts w:ascii="Times New Roman" w:hAnsi="Times New Roman"/>
                <w:b/>
              </w:rPr>
              <w:t>провера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9129A1" w:rsidRPr="00663E7B" w:rsidRDefault="009129A1" w:rsidP="008F64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129A1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22.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9129A1" w:rsidRPr="00663E7B" w:rsidRDefault="009129A1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Заједнички живот становништа у крају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spacing w:after="0" w:line="360" w:lineRule="auto"/>
              <w:rPr>
                <w:rFonts w:ascii="Times New Roman" w:hAnsi="Times New Roman"/>
              </w:rPr>
            </w:pPr>
            <w:r w:rsidRPr="001A5EEC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9129A1" w:rsidRPr="001A5EEC" w:rsidRDefault="009129A1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9A1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23.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9129A1" w:rsidRPr="00663E7B" w:rsidRDefault="009129A1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Одлике насеља и њихова повезаност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9129A1" w:rsidRPr="003C4D27" w:rsidRDefault="009129A1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9129A1" w:rsidRDefault="009129A1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9A1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24.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9129A1" w:rsidRPr="003C4D27" w:rsidRDefault="009129A1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Производне и непроизводне делатности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9129A1" w:rsidRPr="00AB750B" w:rsidRDefault="009129A1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9129A1" w:rsidRDefault="009129A1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9A1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DD6EE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25.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129A1" w:rsidRPr="00AB750B" w:rsidRDefault="009129A1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Делатности људи у крају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129A1" w:rsidRPr="00AB750B" w:rsidRDefault="009129A1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понављање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9129A1" w:rsidRDefault="009129A1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9A1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  <w:textDirection w:val="btLr"/>
            <w:vAlign w:val="center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FF2CC"/>
          </w:tcPr>
          <w:p w:rsidR="009129A1" w:rsidRPr="001A5EEC" w:rsidRDefault="009129A1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26.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9129A1" w:rsidRPr="003C4D27" w:rsidRDefault="009129A1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Путнички, теретни и информациони саобраћај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9129A1" w:rsidRPr="001A5EEC" w:rsidRDefault="009129A1" w:rsidP="009129A1">
            <w:pPr>
              <w:spacing w:after="0" w:line="360" w:lineRule="auto"/>
              <w:rPr>
                <w:rFonts w:ascii="Times New Roman" w:hAnsi="Times New Roman"/>
              </w:rPr>
            </w:pPr>
            <w:r w:rsidRPr="001A5EEC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2A1C7" w:themeFill="accent4" w:themeFillTint="99"/>
          </w:tcPr>
          <w:p w:rsidR="009129A1" w:rsidRPr="001A5EEC" w:rsidRDefault="009129A1" w:rsidP="008F64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377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2B6377" w:rsidRPr="001A5EEC" w:rsidRDefault="002B6377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FF2CC"/>
          </w:tcPr>
          <w:p w:rsidR="002B6377" w:rsidRPr="001A5EEC" w:rsidRDefault="002B6377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2B6377" w:rsidRPr="001A5EEC" w:rsidRDefault="002B6377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27.</w:t>
            </w:r>
          </w:p>
        </w:tc>
        <w:tc>
          <w:tcPr>
            <w:tcW w:w="5206" w:type="dxa"/>
            <w:shd w:val="clear" w:color="auto" w:fill="B2A1C7" w:themeFill="accent4" w:themeFillTint="99"/>
            <w:vAlign w:val="center"/>
          </w:tcPr>
          <w:p w:rsidR="002B6377" w:rsidRPr="00BD0C75" w:rsidRDefault="002B6377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Саобраћај у крају</w:t>
            </w:r>
          </w:p>
        </w:tc>
        <w:tc>
          <w:tcPr>
            <w:tcW w:w="1854" w:type="dxa"/>
            <w:shd w:val="clear" w:color="auto" w:fill="B2A1C7" w:themeFill="accent4" w:themeFillTint="99"/>
            <w:vAlign w:val="center"/>
          </w:tcPr>
          <w:p w:rsidR="002B6377" w:rsidRPr="00BD0C75" w:rsidRDefault="002B6377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понављање</w:t>
            </w:r>
          </w:p>
        </w:tc>
        <w:tc>
          <w:tcPr>
            <w:tcW w:w="1528" w:type="dxa"/>
            <w:vMerge w:val="restart"/>
            <w:shd w:val="clear" w:color="auto" w:fill="B2A1C7" w:themeFill="accent4" w:themeFillTint="99"/>
          </w:tcPr>
          <w:p w:rsidR="002B6377" w:rsidRDefault="002B6377" w:rsidP="00912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3D0">
              <w:rPr>
                <w:rFonts w:ascii="Times New Roman" w:hAnsi="Times New Roman"/>
              </w:rPr>
              <w:t>ДЕЦЕМБАР</w:t>
            </w:r>
          </w:p>
        </w:tc>
      </w:tr>
      <w:tr w:rsidR="002B6377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2B6377" w:rsidRPr="001A5EEC" w:rsidRDefault="002B6377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FF2CC"/>
          </w:tcPr>
          <w:p w:rsidR="002B6377" w:rsidRPr="001A5EEC" w:rsidRDefault="002B6377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2B6377" w:rsidRPr="001A5EEC" w:rsidRDefault="002B6377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28.</w:t>
            </w:r>
          </w:p>
        </w:tc>
        <w:tc>
          <w:tcPr>
            <w:tcW w:w="5206" w:type="dxa"/>
            <w:shd w:val="clear" w:color="auto" w:fill="B2A1C7" w:themeFill="accent4" w:themeFillTint="99"/>
            <w:vAlign w:val="center"/>
          </w:tcPr>
          <w:p w:rsidR="002B6377" w:rsidRPr="00BD0C75" w:rsidRDefault="002B6377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Делатности и саобраћај</w:t>
            </w:r>
          </w:p>
        </w:tc>
        <w:tc>
          <w:tcPr>
            <w:tcW w:w="1854" w:type="dxa"/>
            <w:shd w:val="clear" w:color="auto" w:fill="B2A1C7" w:themeFill="accent4" w:themeFillTint="99"/>
            <w:vAlign w:val="center"/>
          </w:tcPr>
          <w:p w:rsidR="002B6377" w:rsidRPr="00BD0C75" w:rsidRDefault="002B6377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B2A1C7" w:themeFill="accent4" w:themeFillTint="99"/>
          </w:tcPr>
          <w:p w:rsidR="002B6377" w:rsidRDefault="002B6377" w:rsidP="00912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6377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2B6377" w:rsidRPr="001A5EEC" w:rsidRDefault="002B6377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FF2CC"/>
          </w:tcPr>
          <w:p w:rsidR="002B6377" w:rsidRPr="001A5EEC" w:rsidRDefault="002B6377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2B6377" w:rsidRPr="001A5EEC" w:rsidRDefault="002B6377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29.</w:t>
            </w:r>
          </w:p>
        </w:tc>
        <w:tc>
          <w:tcPr>
            <w:tcW w:w="5206" w:type="dxa"/>
            <w:shd w:val="clear" w:color="auto" w:fill="B2A1C7" w:themeFill="accent4" w:themeFillTint="99"/>
            <w:vAlign w:val="center"/>
          </w:tcPr>
          <w:p w:rsidR="002B6377" w:rsidRPr="00BD0C75" w:rsidRDefault="002B6377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Безбедност деце у саобраћају – опрема и кретање</w:t>
            </w:r>
          </w:p>
        </w:tc>
        <w:tc>
          <w:tcPr>
            <w:tcW w:w="1854" w:type="dxa"/>
            <w:shd w:val="clear" w:color="auto" w:fill="B2A1C7" w:themeFill="accent4" w:themeFillTint="99"/>
            <w:vAlign w:val="center"/>
          </w:tcPr>
          <w:p w:rsidR="002B6377" w:rsidRPr="00BD0C75" w:rsidRDefault="002B6377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2A1C7" w:themeFill="accent4" w:themeFillTint="99"/>
          </w:tcPr>
          <w:p w:rsidR="002B6377" w:rsidRDefault="002B6377" w:rsidP="00912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6377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2B6377" w:rsidRPr="001A5EEC" w:rsidRDefault="002B6377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FF2CC"/>
          </w:tcPr>
          <w:p w:rsidR="002B6377" w:rsidRPr="001A5EEC" w:rsidRDefault="002B6377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2B6377" w:rsidRPr="001A5EEC" w:rsidRDefault="002B6377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30.</w:t>
            </w:r>
          </w:p>
        </w:tc>
        <w:tc>
          <w:tcPr>
            <w:tcW w:w="5206" w:type="dxa"/>
            <w:shd w:val="clear" w:color="auto" w:fill="B2A1C7" w:themeFill="accent4" w:themeFillTint="99"/>
            <w:vAlign w:val="center"/>
          </w:tcPr>
          <w:p w:rsidR="002B6377" w:rsidRPr="00BD0C75" w:rsidRDefault="002B6377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Брига о здрављу</w:t>
            </w:r>
          </w:p>
        </w:tc>
        <w:tc>
          <w:tcPr>
            <w:tcW w:w="1854" w:type="dxa"/>
            <w:shd w:val="clear" w:color="auto" w:fill="B2A1C7" w:themeFill="accent4" w:themeFillTint="99"/>
            <w:vAlign w:val="center"/>
          </w:tcPr>
          <w:p w:rsidR="002B6377" w:rsidRPr="00BD0C75" w:rsidRDefault="002B6377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2A1C7" w:themeFill="accent4" w:themeFillTint="99"/>
          </w:tcPr>
          <w:p w:rsidR="002B6377" w:rsidRDefault="002B6377" w:rsidP="00912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6377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2B6377" w:rsidRPr="001A5EEC" w:rsidRDefault="002B6377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FF2CC"/>
          </w:tcPr>
          <w:p w:rsidR="002B6377" w:rsidRPr="001A5EEC" w:rsidRDefault="002B6377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2B6377" w:rsidRPr="001A5EEC" w:rsidRDefault="002B6377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1A5EEC">
              <w:rPr>
                <w:rFonts w:ascii="Times New Roman" w:hAnsi="Times New Roman"/>
                <w:b/>
              </w:rPr>
              <w:t>31.</w:t>
            </w:r>
          </w:p>
        </w:tc>
        <w:tc>
          <w:tcPr>
            <w:tcW w:w="5206" w:type="dxa"/>
            <w:shd w:val="clear" w:color="auto" w:fill="B2A1C7" w:themeFill="accent4" w:themeFillTint="99"/>
            <w:vAlign w:val="center"/>
          </w:tcPr>
          <w:p w:rsidR="002B6377" w:rsidRPr="00BD0C75" w:rsidRDefault="002B6377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Живот становништва у крају</w:t>
            </w:r>
          </w:p>
        </w:tc>
        <w:tc>
          <w:tcPr>
            <w:tcW w:w="1854" w:type="dxa"/>
            <w:shd w:val="clear" w:color="auto" w:fill="B2A1C7" w:themeFill="accent4" w:themeFillTint="99"/>
            <w:vAlign w:val="center"/>
          </w:tcPr>
          <w:p w:rsidR="002B6377" w:rsidRPr="009A1B59" w:rsidRDefault="002B6377" w:rsidP="009129A1">
            <w:pPr>
              <w:spacing w:after="0" w:line="360" w:lineRule="auto"/>
              <w:rPr>
                <w:rFonts w:ascii="Times New Roman" w:hAnsi="Times New Roman"/>
              </w:rPr>
            </w:pPr>
            <w:r w:rsidRPr="009A1B59"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528" w:type="dxa"/>
            <w:vMerge/>
            <w:shd w:val="clear" w:color="auto" w:fill="B2A1C7" w:themeFill="accent4" w:themeFillTint="99"/>
          </w:tcPr>
          <w:p w:rsidR="002B6377" w:rsidRPr="000603D0" w:rsidRDefault="002B6377" w:rsidP="009129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B6377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2B6377" w:rsidRPr="001A5EEC" w:rsidRDefault="002B6377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FFF2CC"/>
          </w:tcPr>
          <w:p w:rsidR="002B6377" w:rsidRPr="001A5EEC" w:rsidRDefault="002B6377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2B6377" w:rsidRPr="00667036" w:rsidRDefault="002B6377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67036">
              <w:rPr>
                <w:rFonts w:ascii="Times New Roman" w:hAnsi="Times New Roman"/>
                <w:b/>
              </w:rPr>
              <w:t>32.</w:t>
            </w:r>
          </w:p>
        </w:tc>
        <w:tc>
          <w:tcPr>
            <w:tcW w:w="5206" w:type="dxa"/>
            <w:shd w:val="clear" w:color="auto" w:fill="B2A1C7" w:themeFill="accent4" w:themeFillTint="99"/>
            <w:vAlign w:val="center"/>
          </w:tcPr>
          <w:p w:rsidR="002B6377" w:rsidRPr="00BD0C75" w:rsidRDefault="002B6377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Живот  становништва у крају</w:t>
            </w:r>
          </w:p>
        </w:tc>
        <w:tc>
          <w:tcPr>
            <w:tcW w:w="1854" w:type="dxa"/>
            <w:shd w:val="clear" w:color="auto" w:fill="B2A1C7" w:themeFill="accent4" w:themeFillTint="99"/>
            <w:vAlign w:val="center"/>
          </w:tcPr>
          <w:p w:rsidR="002B6377" w:rsidRPr="00BD0C75" w:rsidRDefault="002B6377" w:rsidP="009129A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провера</w:t>
            </w:r>
          </w:p>
        </w:tc>
        <w:tc>
          <w:tcPr>
            <w:tcW w:w="1528" w:type="dxa"/>
            <w:vMerge/>
            <w:shd w:val="clear" w:color="auto" w:fill="B2A1C7" w:themeFill="accent4" w:themeFillTint="99"/>
          </w:tcPr>
          <w:p w:rsidR="002B6377" w:rsidRDefault="002B6377" w:rsidP="008F647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B6377" w:rsidRPr="00165521" w:rsidTr="002B6377">
        <w:trPr>
          <w:jc w:val="center"/>
        </w:trPr>
        <w:tc>
          <w:tcPr>
            <w:tcW w:w="765" w:type="dxa"/>
            <w:vMerge w:val="restart"/>
            <w:shd w:val="clear" w:color="auto" w:fill="auto"/>
            <w:textDirection w:val="btLr"/>
          </w:tcPr>
          <w:p w:rsidR="002B6377" w:rsidRPr="00433527" w:rsidRDefault="002B6377" w:rsidP="00776BA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 У ПРОСТОРУ И ВРЕМЕНУ</w:t>
            </w:r>
          </w:p>
        </w:tc>
        <w:tc>
          <w:tcPr>
            <w:tcW w:w="3967" w:type="dxa"/>
            <w:vMerge w:val="restart"/>
            <w:shd w:val="clear" w:color="auto" w:fill="BFBFBF" w:themeFill="background1" w:themeFillShade="BF"/>
          </w:tcPr>
          <w:p w:rsidR="002B6377" w:rsidRPr="00433527" w:rsidRDefault="002B6377" w:rsidP="0043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 xml:space="preserve">- </w:t>
            </w:r>
            <w:r w:rsidRPr="00433527">
              <w:rPr>
                <w:rFonts w:ascii="Times New Roman" w:eastAsia="TimesNewRoman" w:hAnsi="Times New Roman"/>
              </w:rPr>
              <w:t>Главне стране света.</w:t>
            </w:r>
          </w:p>
          <w:p w:rsidR="002B6377" w:rsidRPr="00433527" w:rsidRDefault="002B6377" w:rsidP="0043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433527">
              <w:rPr>
                <w:rFonts w:ascii="Times New Roman" w:eastAsia="TimesNewRoman" w:hAnsi="Times New Roman"/>
              </w:rPr>
              <w:t>Умањено приказивање објеката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433527">
              <w:rPr>
                <w:rFonts w:ascii="Times New Roman" w:eastAsia="TimesNewRoman" w:hAnsi="Times New Roman"/>
              </w:rPr>
              <w:t>приказивање из ,,птичије''перспективе.</w:t>
            </w:r>
          </w:p>
          <w:p w:rsidR="002B6377" w:rsidRPr="00433527" w:rsidRDefault="002B6377" w:rsidP="0043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 xml:space="preserve">- </w:t>
            </w:r>
            <w:r w:rsidRPr="00433527">
              <w:rPr>
                <w:rFonts w:ascii="Times New Roman" w:eastAsia="TimesNewRoman" w:hAnsi="Times New Roman"/>
              </w:rPr>
              <w:t>План насеља.</w:t>
            </w:r>
          </w:p>
          <w:p w:rsidR="002B6377" w:rsidRPr="00433527" w:rsidRDefault="002B6377" w:rsidP="0043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 xml:space="preserve">- </w:t>
            </w:r>
            <w:r w:rsidRPr="00433527">
              <w:rPr>
                <w:rFonts w:ascii="Times New Roman" w:eastAsia="TimesNewRoman" w:hAnsi="Times New Roman"/>
              </w:rPr>
              <w:t>Географска карта Републике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433527">
              <w:rPr>
                <w:rFonts w:ascii="Times New Roman" w:eastAsia="TimesNewRoman" w:hAnsi="Times New Roman"/>
              </w:rPr>
              <w:t>Србије: картографске боје,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433527">
              <w:rPr>
                <w:rFonts w:ascii="Times New Roman" w:eastAsia="TimesNewRoman" w:hAnsi="Times New Roman"/>
              </w:rPr>
              <w:t>картографски знаци).</w:t>
            </w:r>
          </w:p>
          <w:p w:rsidR="002B6377" w:rsidRDefault="002B6377" w:rsidP="00433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 xml:space="preserve">- </w:t>
            </w:r>
            <w:r w:rsidRPr="00433527">
              <w:rPr>
                <w:rFonts w:ascii="Times New Roman" w:eastAsia="TimesNewRoman" w:hAnsi="Times New Roman"/>
              </w:rPr>
              <w:t>Мој крај на географској карти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433527">
              <w:rPr>
                <w:rFonts w:ascii="Times New Roman" w:eastAsia="TimesNewRoman" w:hAnsi="Times New Roman"/>
              </w:rPr>
              <w:t>Републике Србије.</w:t>
            </w:r>
          </w:p>
          <w:p w:rsidR="002B6377" w:rsidRPr="00DA555D" w:rsidRDefault="002B6377" w:rsidP="00DA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DA555D">
              <w:rPr>
                <w:rFonts w:ascii="Times New Roman" w:eastAsia="TimesNewRoman" w:hAnsi="Times New Roman"/>
              </w:rPr>
              <w:t>Временске одреднице (датум,</w:t>
            </w:r>
          </w:p>
          <w:p w:rsidR="002B6377" w:rsidRPr="00DA555D" w:rsidRDefault="002B6377" w:rsidP="00DA5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DA555D">
              <w:rPr>
                <w:rFonts w:ascii="Times New Roman" w:eastAsia="TimesNewRoman" w:hAnsi="Times New Roman"/>
              </w:rPr>
              <w:t>година, деценија и век).</w:t>
            </w: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2B6377" w:rsidRPr="00FA10B6" w:rsidRDefault="002B6377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5206" w:type="dxa"/>
            <w:shd w:val="clear" w:color="auto" w:fill="B2A1C7" w:themeFill="accent4" w:themeFillTint="99"/>
            <w:vAlign w:val="center"/>
          </w:tcPr>
          <w:p w:rsidR="002B6377" w:rsidRPr="00BD0C75" w:rsidRDefault="002B6377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 у простору</w:t>
            </w:r>
          </w:p>
        </w:tc>
        <w:tc>
          <w:tcPr>
            <w:tcW w:w="1854" w:type="dxa"/>
            <w:shd w:val="clear" w:color="auto" w:fill="B2A1C7" w:themeFill="accent4" w:themeFillTint="99"/>
            <w:vAlign w:val="center"/>
          </w:tcPr>
          <w:p w:rsidR="002B6377" w:rsidRPr="0072470D" w:rsidRDefault="002B6377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FBFBF" w:themeFill="background1" w:themeFillShade="BF"/>
          </w:tcPr>
          <w:p w:rsidR="002B6377" w:rsidRDefault="002B6377" w:rsidP="00E606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B6377" w:rsidRPr="00165521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2B6377" w:rsidRPr="001A5EEC" w:rsidRDefault="002B6377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FBFBF" w:themeFill="background1" w:themeFillShade="BF"/>
          </w:tcPr>
          <w:p w:rsidR="002B6377" w:rsidRPr="001A5EEC" w:rsidRDefault="002B6377" w:rsidP="008F6476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2A1C7" w:themeFill="accent4" w:themeFillTint="99"/>
            <w:vAlign w:val="center"/>
          </w:tcPr>
          <w:p w:rsidR="002B6377" w:rsidRPr="0072470D" w:rsidRDefault="002B6377" w:rsidP="009129A1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34.</w:t>
            </w:r>
          </w:p>
        </w:tc>
        <w:tc>
          <w:tcPr>
            <w:tcW w:w="5206" w:type="dxa"/>
            <w:shd w:val="clear" w:color="auto" w:fill="B2A1C7" w:themeFill="accent4" w:themeFillTint="99"/>
            <w:vAlign w:val="center"/>
          </w:tcPr>
          <w:p w:rsidR="002B6377" w:rsidRPr="00BD0C75" w:rsidRDefault="002B6377" w:rsidP="009129A1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Умањено приказивање простора – скица, план </w:t>
            </w:r>
          </w:p>
        </w:tc>
        <w:tc>
          <w:tcPr>
            <w:tcW w:w="1854" w:type="dxa"/>
            <w:shd w:val="clear" w:color="auto" w:fill="B2A1C7" w:themeFill="accent4" w:themeFillTint="99"/>
            <w:vAlign w:val="center"/>
          </w:tcPr>
          <w:p w:rsidR="002B6377" w:rsidRPr="00BD0C75" w:rsidRDefault="002B6377" w:rsidP="009129A1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FBFBF" w:themeFill="background1" w:themeFillShade="BF"/>
          </w:tcPr>
          <w:p w:rsidR="002B6377" w:rsidRDefault="002B6377" w:rsidP="00E6060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65521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FBFBF" w:themeFill="background1" w:themeFillShade="BF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776BAC" w:rsidRPr="0072470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35. 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6BAC" w:rsidRPr="00D73CEA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Понављање садржаја из првог полугодишта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6BAC" w:rsidRPr="00D73CEA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D73CEA">
              <w:rPr>
                <w:rFonts w:ascii="Times New Roman" w:hAnsi="Times New Roman"/>
              </w:rPr>
              <w:t>понављање</w:t>
            </w:r>
          </w:p>
        </w:tc>
        <w:tc>
          <w:tcPr>
            <w:tcW w:w="1528" w:type="dxa"/>
            <w:vMerge w:val="restart"/>
            <w:shd w:val="clear" w:color="auto" w:fill="BFBFBF" w:themeFill="background1" w:themeFillShade="BF"/>
          </w:tcPr>
          <w:p w:rsidR="00776BAC" w:rsidRPr="000603D0" w:rsidRDefault="00776BAC" w:rsidP="00776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ЈАНУАР</w:t>
            </w:r>
          </w:p>
        </w:tc>
      </w:tr>
      <w:tr w:rsidR="00776BAC" w:rsidRPr="00165521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FBFBF" w:themeFill="background1" w:themeFillShade="BF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776BAC" w:rsidRPr="0072470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36. </w:t>
            </w:r>
          </w:p>
        </w:tc>
        <w:tc>
          <w:tcPr>
            <w:tcW w:w="5206" w:type="dxa"/>
            <w:shd w:val="clear" w:color="auto" w:fill="BFBFBF" w:themeFill="background1" w:themeFillShade="BF"/>
            <w:vAlign w:val="center"/>
          </w:tcPr>
          <w:p w:rsidR="00776BAC" w:rsidRPr="00BD0C75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Оријентација, скица и план</w:t>
            </w:r>
          </w:p>
        </w:tc>
        <w:tc>
          <w:tcPr>
            <w:tcW w:w="1854" w:type="dxa"/>
            <w:shd w:val="clear" w:color="auto" w:fill="BFBFBF" w:themeFill="background1" w:themeFillShade="BF"/>
            <w:vAlign w:val="center"/>
          </w:tcPr>
          <w:p w:rsidR="00776BAC" w:rsidRPr="00BD0C75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BFBFBF" w:themeFill="background1" w:themeFillShade="BF"/>
          </w:tcPr>
          <w:p w:rsidR="00776BAC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FBFBF" w:themeFill="background1" w:themeFillShade="BF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:rsidR="00776BAC" w:rsidRPr="0072470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37.</w:t>
            </w:r>
          </w:p>
        </w:tc>
        <w:tc>
          <w:tcPr>
            <w:tcW w:w="5206" w:type="dxa"/>
            <w:shd w:val="clear" w:color="auto" w:fill="FFFFCC"/>
            <w:vAlign w:val="center"/>
          </w:tcPr>
          <w:p w:rsidR="00776BAC" w:rsidRPr="00C206E2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 у насељу</w:t>
            </w:r>
          </w:p>
        </w:tc>
        <w:tc>
          <w:tcPr>
            <w:tcW w:w="1854" w:type="dxa"/>
            <w:shd w:val="clear" w:color="auto" w:fill="FFFFCC"/>
            <w:vAlign w:val="center"/>
          </w:tcPr>
          <w:p w:rsidR="00776BAC" w:rsidRPr="0072470D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 w:val="restart"/>
            <w:shd w:val="clear" w:color="auto" w:fill="FFFFCC"/>
          </w:tcPr>
          <w:p w:rsidR="00776BAC" w:rsidRDefault="00776BAC" w:rsidP="00776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ФЕБРУАР</w:t>
            </w: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FBFBF" w:themeFill="background1" w:themeFillShade="BF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:rsidR="00776BAC" w:rsidRPr="0072470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38.</w:t>
            </w:r>
          </w:p>
        </w:tc>
        <w:tc>
          <w:tcPr>
            <w:tcW w:w="5206" w:type="dxa"/>
            <w:shd w:val="clear" w:color="auto" w:fill="FFFFCC"/>
            <w:vAlign w:val="center"/>
          </w:tcPr>
          <w:p w:rsidR="00776BAC" w:rsidRPr="00C206E2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Карактеристика географске карте</w:t>
            </w:r>
          </w:p>
        </w:tc>
        <w:tc>
          <w:tcPr>
            <w:tcW w:w="1854" w:type="dxa"/>
            <w:shd w:val="clear" w:color="auto" w:fill="FFFFCC"/>
            <w:vAlign w:val="center"/>
          </w:tcPr>
          <w:p w:rsidR="00776BAC" w:rsidRPr="00C206E2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FFFCC"/>
          </w:tcPr>
          <w:p w:rsidR="00776BAC" w:rsidRPr="005475DC" w:rsidRDefault="00776BAC" w:rsidP="00776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FBFBF" w:themeFill="background1" w:themeFillShade="BF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:rsidR="00776BAC" w:rsidRPr="0072470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39.</w:t>
            </w:r>
          </w:p>
        </w:tc>
        <w:tc>
          <w:tcPr>
            <w:tcW w:w="5206" w:type="dxa"/>
            <w:shd w:val="clear" w:color="auto" w:fill="FFFFCC"/>
            <w:vAlign w:val="center"/>
          </w:tcPr>
          <w:p w:rsidR="00776BAC" w:rsidRPr="0072470D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Оријентација, скица,  план и карта</w:t>
            </w:r>
          </w:p>
        </w:tc>
        <w:tc>
          <w:tcPr>
            <w:tcW w:w="1854" w:type="dxa"/>
            <w:shd w:val="clear" w:color="auto" w:fill="FFFFCC"/>
            <w:vAlign w:val="center"/>
          </w:tcPr>
          <w:p w:rsidR="00776BAC" w:rsidRPr="005475DC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5475DC"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528" w:type="dxa"/>
            <w:vMerge/>
            <w:shd w:val="clear" w:color="auto" w:fill="FFFFCC"/>
          </w:tcPr>
          <w:p w:rsidR="00776BAC" w:rsidRPr="005475DC" w:rsidRDefault="00776BAC" w:rsidP="00776BA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FBFBF" w:themeFill="background1" w:themeFillShade="BF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:rsidR="00776BAC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40.</w:t>
            </w:r>
          </w:p>
        </w:tc>
        <w:tc>
          <w:tcPr>
            <w:tcW w:w="5206" w:type="dxa"/>
            <w:shd w:val="clear" w:color="auto" w:fill="FFFFCC"/>
            <w:vAlign w:val="center"/>
          </w:tcPr>
          <w:p w:rsidR="00776BAC" w:rsidRPr="00C206E2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 у простору</w:t>
            </w:r>
          </w:p>
        </w:tc>
        <w:tc>
          <w:tcPr>
            <w:tcW w:w="1854" w:type="dxa"/>
            <w:shd w:val="clear" w:color="auto" w:fill="FFFFCC"/>
            <w:vAlign w:val="center"/>
          </w:tcPr>
          <w:p w:rsidR="00776BAC" w:rsidRPr="005475DC" w:rsidRDefault="00776BAC" w:rsidP="00776BAC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475DC">
              <w:rPr>
                <w:rFonts w:ascii="Times New Roman" w:hAnsi="Times New Roman"/>
                <w:b/>
              </w:rPr>
              <w:t>провера</w:t>
            </w:r>
          </w:p>
        </w:tc>
        <w:tc>
          <w:tcPr>
            <w:tcW w:w="1528" w:type="dxa"/>
            <w:vMerge/>
            <w:shd w:val="clear" w:color="auto" w:fill="FFFFCC"/>
          </w:tcPr>
          <w:p w:rsidR="00776BAC" w:rsidRPr="00D73CEA" w:rsidRDefault="00776BAC" w:rsidP="00776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FBFBF" w:themeFill="background1" w:themeFillShade="BF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:rsidR="00776BAC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41.</w:t>
            </w:r>
          </w:p>
        </w:tc>
        <w:tc>
          <w:tcPr>
            <w:tcW w:w="5206" w:type="dxa"/>
            <w:shd w:val="clear" w:color="auto" w:fill="FFFFCC"/>
            <w:vAlign w:val="center"/>
          </w:tcPr>
          <w:p w:rsidR="00776BAC" w:rsidRPr="009D025D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Временске одреднице и оријентација у времену</w:t>
            </w:r>
          </w:p>
        </w:tc>
        <w:tc>
          <w:tcPr>
            <w:tcW w:w="1854" w:type="dxa"/>
            <w:shd w:val="clear" w:color="auto" w:fill="FFFFCC"/>
            <w:vAlign w:val="center"/>
          </w:tcPr>
          <w:p w:rsidR="00776BAC" w:rsidRPr="00DA555D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DA555D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FFFCC"/>
          </w:tcPr>
          <w:p w:rsidR="00776BAC" w:rsidRPr="000603D0" w:rsidRDefault="00776BAC" w:rsidP="00776B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 w:val="restart"/>
            <w:shd w:val="clear" w:color="auto" w:fill="auto"/>
            <w:textDirection w:val="btLr"/>
          </w:tcPr>
          <w:p w:rsidR="00776BAC" w:rsidRPr="00173346" w:rsidRDefault="00776BAC" w:rsidP="00776BA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ПРОШЛОСТ</w:t>
            </w:r>
          </w:p>
        </w:tc>
        <w:tc>
          <w:tcPr>
            <w:tcW w:w="3967" w:type="dxa"/>
            <w:vMerge w:val="restart"/>
            <w:shd w:val="clear" w:color="auto" w:fill="B6DDE8" w:themeFill="accent5" w:themeFillTint="66"/>
          </w:tcPr>
          <w:p w:rsidR="00776BAC" w:rsidRPr="00DA555D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DA555D">
              <w:rPr>
                <w:rFonts w:ascii="Times New Roman" w:eastAsia="TimesNewRoman" w:hAnsi="Times New Roman"/>
              </w:rPr>
              <w:t>Историјски извори (материјални,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DA555D">
              <w:rPr>
                <w:rFonts w:ascii="Times New Roman" w:eastAsia="TimesNewRoman" w:hAnsi="Times New Roman"/>
              </w:rPr>
              <w:t>писани и усмени).</w:t>
            </w:r>
          </w:p>
          <w:p w:rsidR="00776BAC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DA555D">
              <w:rPr>
                <w:rFonts w:ascii="Times New Roman" w:eastAsia="TimesNewRoman" w:hAnsi="Times New Roman"/>
              </w:rPr>
              <w:t>Садашњост, прошлост,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DA555D">
              <w:rPr>
                <w:rFonts w:ascii="Times New Roman" w:eastAsia="TimesNewRoman" w:hAnsi="Times New Roman"/>
              </w:rPr>
              <w:t>будућност: догађаји, људи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DA555D">
              <w:rPr>
                <w:rFonts w:ascii="Times New Roman" w:eastAsia="TimesNewRoman" w:hAnsi="Times New Roman"/>
              </w:rPr>
              <w:t>промене у мом крају.</w:t>
            </w:r>
          </w:p>
          <w:p w:rsidR="00776BAC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DA555D">
              <w:rPr>
                <w:rFonts w:ascii="Times New Roman" w:eastAsia="TimesNewRoman" w:hAnsi="Times New Roman"/>
              </w:rPr>
              <w:lastRenderedPageBreak/>
              <w:t xml:space="preserve"> </w:t>
            </w:r>
            <w:r>
              <w:rPr>
                <w:rFonts w:ascii="Times New Roman" w:eastAsia="TimesNewRoman" w:hAnsi="Times New Roman"/>
              </w:rPr>
              <w:t xml:space="preserve">- </w:t>
            </w:r>
            <w:r w:rsidRPr="00DA555D">
              <w:rPr>
                <w:rFonts w:ascii="Times New Roman" w:eastAsia="TimesNewRoman" w:hAnsi="Times New Roman"/>
              </w:rPr>
              <w:t>Породична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DA555D">
              <w:rPr>
                <w:rFonts w:ascii="Times New Roman" w:eastAsia="TimesNewRoman" w:hAnsi="Times New Roman"/>
              </w:rPr>
              <w:t>прошлост (преци и потомци)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DA555D">
              <w:rPr>
                <w:rFonts w:ascii="Times New Roman" w:eastAsia="TimesNewRoman" w:hAnsi="Times New Roman"/>
              </w:rPr>
              <w:t xml:space="preserve">знаменити људи краја. </w:t>
            </w:r>
          </w:p>
          <w:p w:rsidR="00776BAC" w:rsidRPr="00DA555D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DA555D">
              <w:rPr>
                <w:rFonts w:ascii="Times New Roman" w:eastAsia="TimesNewRoman" w:hAnsi="Times New Roman"/>
              </w:rPr>
              <w:t>Начин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DA555D">
              <w:rPr>
                <w:rFonts w:ascii="Times New Roman" w:eastAsia="TimesNewRoman" w:hAnsi="Times New Roman"/>
              </w:rPr>
              <w:t>живота данас и у прошлости –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DA555D">
              <w:rPr>
                <w:rFonts w:ascii="Times New Roman" w:eastAsia="TimesNewRoman" w:hAnsi="Times New Roman"/>
              </w:rPr>
              <w:t>занимања, одевање, исхрана,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DA555D">
              <w:rPr>
                <w:rFonts w:ascii="Times New Roman" w:eastAsia="TimesNewRoman" w:hAnsi="Times New Roman"/>
              </w:rPr>
              <w:t>дечије игре.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776BAC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42.</w:t>
            </w:r>
          </w:p>
        </w:tc>
        <w:tc>
          <w:tcPr>
            <w:tcW w:w="5206" w:type="dxa"/>
            <w:shd w:val="clear" w:color="auto" w:fill="FFFFCC"/>
            <w:vAlign w:val="center"/>
          </w:tcPr>
          <w:p w:rsidR="00776BAC" w:rsidRPr="009D025D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Прошлост и временска лента</w:t>
            </w:r>
          </w:p>
        </w:tc>
        <w:tc>
          <w:tcPr>
            <w:tcW w:w="1854" w:type="dxa"/>
            <w:shd w:val="clear" w:color="auto" w:fill="FFFFCC"/>
            <w:vAlign w:val="center"/>
          </w:tcPr>
          <w:p w:rsidR="00776BAC" w:rsidRPr="00DA555D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DA555D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FFFCC"/>
          </w:tcPr>
          <w:p w:rsidR="00776BAC" w:rsidRPr="00DA555D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6DDE8" w:themeFill="accent5" w:themeFillTint="66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:rsidR="00776BAC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43.</w:t>
            </w:r>
          </w:p>
        </w:tc>
        <w:tc>
          <w:tcPr>
            <w:tcW w:w="5206" w:type="dxa"/>
            <w:shd w:val="clear" w:color="auto" w:fill="FFFFCC"/>
            <w:vAlign w:val="center"/>
          </w:tcPr>
          <w:p w:rsidR="00776BAC" w:rsidRPr="009D025D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Трагови прошлости</w:t>
            </w:r>
          </w:p>
        </w:tc>
        <w:tc>
          <w:tcPr>
            <w:tcW w:w="1854" w:type="dxa"/>
            <w:shd w:val="clear" w:color="auto" w:fill="FFFFCC"/>
            <w:vAlign w:val="center"/>
          </w:tcPr>
          <w:p w:rsidR="00776BAC" w:rsidRPr="009D025D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FFFCC"/>
          </w:tcPr>
          <w:p w:rsidR="00776BAC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6DDE8" w:themeFill="accent5" w:themeFillTint="66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76BAC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76BAC" w:rsidRPr="009D025D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 у времену и трагови прошлости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76BAC" w:rsidRPr="009D025D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 w:val="restart"/>
            <w:shd w:val="clear" w:color="auto" w:fill="B8CCE4" w:themeFill="accent1" w:themeFillTint="66"/>
          </w:tcPr>
          <w:p w:rsidR="00776BAC" w:rsidRPr="000603D0" w:rsidRDefault="00776BAC" w:rsidP="00776B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6DDE8" w:themeFill="accent5" w:themeFillTint="66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76BAC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76BAC" w:rsidRPr="009D025D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Преци и потомци, живот некад и сад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76BAC" w:rsidRPr="009D025D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776BAC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6DDE8" w:themeFill="accent5" w:themeFillTint="66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76BAC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76BAC" w:rsidRPr="009D025D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Знамените личности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76BAC" w:rsidRPr="009D025D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776BAC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6DDE8" w:themeFill="accent5" w:themeFillTint="66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76BAC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76BAC" w:rsidRPr="009D025D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 у времену и прошлост краја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76BAC" w:rsidRPr="009D025D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776BAC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6DDE8" w:themeFill="accent5" w:themeFillTint="66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76BAC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76BAC" w:rsidRPr="009D025D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Оријентација у времену и прошлост краја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76BAC" w:rsidRPr="005475DC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5475DC"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776BAC" w:rsidRPr="005475DC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B6DDE8" w:themeFill="accent5" w:themeFillTint="66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Прошлост краја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76BAC" w:rsidRPr="00E06A92" w:rsidRDefault="00776BAC" w:rsidP="00776BAC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776BAC" w:rsidRDefault="00776BAC" w:rsidP="00776B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 w:val="restart"/>
            <w:shd w:val="clear" w:color="auto" w:fill="auto"/>
            <w:textDirection w:val="btLr"/>
          </w:tcPr>
          <w:p w:rsidR="00776BAC" w:rsidRPr="009E3EFC" w:rsidRDefault="00776BAC" w:rsidP="00776BA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МАТРИЈАЛИ</w:t>
            </w:r>
          </w:p>
        </w:tc>
        <w:tc>
          <w:tcPr>
            <w:tcW w:w="3967" w:type="dxa"/>
            <w:vMerge w:val="restart"/>
            <w:shd w:val="clear" w:color="auto" w:fill="D99594" w:themeFill="accent2" w:themeFillTint="99"/>
          </w:tcPr>
          <w:p w:rsidR="00776BAC" w:rsidRPr="00A52DCE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-Промене материјала: повратне (истезање, савијање, ширење/скупљање; испаравање,</w:t>
            </w:r>
          </w:p>
          <w:p w:rsidR="00776BAC" w:rsidRPr="00A52DCE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кондензовање, топљење/очвршћавање) и</w:t>
            </w:r>
          </w:p>
          <w:p w:rsidR="00776BAC" w:rsidRPr="00A52DCE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неповратне (сагоревање, рђање).</w:t>
            </w:r>
          </w:p>
          <w:p w:rsidR="00776BAC" w:rsidRPr="00A52DCE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-Сличности и разлике међу течностима (вода, уље, детерџент за прање судова, мед, млеко, сок</w:t>
            </w:r>
          </w:p>
          <w:p w:rsidR="00776BAC" w:rsidRPr="00A52DCE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од лимуна).</w:t>
            </w:r>
          </w:p>
          <w:p w:rsidR="00776BAC" w:rsidRPr="00A52DCE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-Вода и друге течности као растварачи.                      -Зависност брзине растварања од уситњености</w:t>
            </w:r>
          </w:p>
          <w:p w:rsidR="00776BAC" w:rsidRPr="00A52DCE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материјала, температуре течности и мешања.</w:t>
            </w:r>
          </w:p>
          <w:p w:rsidR="00776BAC" w:rsidRPr="00A52DCE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-Топлотна проводљивост материјала.</w:t>
            </w:r>
          </w:p>
          <w:p w:rsidR="00776BAC" w:rsidRPr="00A52DCE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- Ваздух као топлотни изолатор уприроди и свакодневном животу (крзно и перје; слојевито облачење, вунене рукавице, грађевински блокови, термос-боца).</w:t>
            </w:r>
          </w:p>
          <w:p w:rsidR="00776BAC" w:rsidRPr="00A52DCE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-Значај рециклаже. Разврставање отпада од пластике, стакла, папира, метала.</w:t>
            </w:r>
          </w:p>
          <w:p w:rsidR="00776BAC" w:rsidRPr="00A52DCE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-Рационална потрошња. Међусобни утицај човека и окружења (начин на који човек</w:t>
            </w:r>
          </w:p>
          <w:p w:rsidR="00776BAC" w:rsidRPr="00A52DCE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мења окружење), утицај на здравље и живот кроз правила понашања који доприносе</w:t>
            </w:r>
          </w:p>
          <w:p w:rsidR="00776BAC" w:rsidRPr="00A52DCE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2DCE">
              <w:rPr>
                <w:rFonts w:ascii="Times New Roman" w:eastAsia="TimesNewRoman" w:hAnsi="Times New Roman"/>
                <w:sz w:val="20"/>
                <w:szCs w:val="20"/>
              </w:rPr>
              <w:t>одрживом развоју.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Промене материјала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76BAC" w:rsidRPr="00173346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776BAC" w:rsidRPr="00173346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Својства течности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76BAC" w:rsidRPr="00173346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776BAC" w:rsidRPr="00173346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52.</w:t>
            </w:r>
          </w:p>
        </w:tc>
        <w:tc>
          <w:tcPr>
            <w:tcW w:w="5206" w:type="dxa"/>
            <w:shd w:val="clear" w:color="auto" w:fill="B8CCE4" w:themeFill="accent1" w:themeFillTint="66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Течности као растварачи</w:t>
            </w:r>
          </w:p>
        </w:tc>
        <w:tc>
          <w:tcPr>
            <w:tcW w:w="1854" w:type="dxa"/>
            <w:shd w:val="clear" w:color="auto" w:fill="B8CCE4" w:themeFill="accent1" w:themeFillTint="66"/>
            <w:vAlign w:val="center"/>
          </w:tcPr>
          <w:p w:rsidR="00776BAC" w:rsidRPr="00173346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B8CCE4" w:themeFill="accent1" w:themeFillTint="66"/>
          </w:tcPr>
          <w:p w:rsidR="00776BAC" w:rsidRPr="00173346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53.</w:t>
            </w:r>
          </w:p>
        </w:tc>
        <w:tc>
          <w:tcPr>
            <w:tcW w:w="5206" w:type="dxa"/>
            <w:shd w:val="clear" w:color="auto" w:fill="D99594" w:themeFill="accent2" w:themeFillTint="99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Промене материјала и течности</w:t>
            </w:r>
          </w:p>
        </w:tc>
        <w:tc>
          <w:tcPr>
            <w:tcW w:w="1854" w:type="dxa"/>
            <w:shd w:val="clear" w:color="auto" w:fill="D99594" w:themeFill="accent2" w:themeFillTint="99"/>
            <w:vAlign w:val="center"/>
          </w:tcPr>
          <w:p w:rsidR="00776BAC" w:rsidRPr="00173346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 w:val="restart"/>
            <w:shd w:val="clear" w:color="auto" w:fill="D99594" w:themeFill="accent2" w:themeFillTint="99"/>
          </w:tcPr>
          <w:p w:rsidR="00776BAC" w:rsidRPr="00173346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АПРИЛ</w:t>
            </w: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54.</w:t>
            </w:r>
          </w:p>
        </w:tc>
        <w:tc>
          <w:tcPr>
            <w:tcW w:w="5206" w:type="dxa"/>
            <w:shd w:val="clear" w:color="auto" w:fill="D99594" w:themeFill="accent2" w:themeFillTint="99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Топлотна проводљивост материјала</w:t>
            </w:r>
          </w:p>
        </w:tc>
        <w:tc>
          <w:tcPr>
            <w:tcW w:w="1854" w:type="dxa"/>
            <w:shd w:val="clear" w:color="auto" w:fill="D99594" w:themeFill="accent2" w:themeFillTint="99"/>
            <w:vAlign w:val="center"/>
          </w:tcPr>
          <w:p w:rsidR="00776BAC" w:rsidRPr="00173346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D99594" w:themeFill="accent2" w:themeFillTint="99"/>
            <w:textDirection w:val="btLr"/>
          </w:tcPr>
          <w:p w:rsidR="00776BAC" w:rsidRPr="000603D0" w:rsidRDefault="00776BAC" w:rsidP="00776B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55.</w:t>
            </w:r>
          </w:p>
        </w:tc>
        <w:tc>
          <w:tcPr>
            <w:tcW w:w="5206" w:type="dxa"/>
            <w:shd w:val="clear" w:color="auto" w:fill="D99594" w:themeFill="accent2" w:themeFillTint="99"/>
            <w:vAlign w:val="center"/>
          </w:tcPr>
          <w:p w:rsidR="00776BAC" w:rsidRPr="0024734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 w:rsidRPr="0024734C">
              <w:rPr>
                <w:rFonts w:ascii="Times New Roman" w:hAnsi="Times New Roman"/>
                <w:b/>
              </w:rPr>
              <w:t>Ваздух као топлотни изолатор</w:t>
            </w:r>
          </w:p>
        </w:tc>
        <w:tc>
          <w:tcPr>
            <w:tcW w:w="1854" w:type="dxa"/>
            <w:shd w:val="clear" w:color="auto" w:fill="D99594" w:themeFill="accent2" w:themeFillTint="99"/>
            <w:vAlign w:val="center"/>
          </w:tcPr>
          <w:p w:rsidR="00776BAC" w:rsidRPr="00173346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D99594" w:themeFill="accent2" w:themeFillTint="99"/>
          </w:tcPr>
          <w:p w:rsidR="00776BAC" w:rsidRPr="00173346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56.</w:t>
            </w:r>
          </w:p>
        </w:tc>
        <w:tc>
          <w:tcPr>
            <w:tcW w:w="5206" w:type="dxa"/>
            <w:shd w:val="clear" w:color="auto" w:fill="D99594" w:themeFill="accent2" w:themeFillTint="99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Топлотна проводљивост и ваздух као изолатор</w:t>
            </w:r>
          </w:p>
        </w:tc>
        <w:tc>
          <w:tcPr>
            <w:tcW w:w="1854" w:type="dxa"/>
            <w:shd w:val="clear" w:color="auto" w:fill="D99594" w:themeFill="accent2" w:themeFillTint="99"/>
            <w:vAlign w:val="center"/>
          </w:tcPr>
          <w:p w:rsidR="00776BAC" w:rsidRPr="00173346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D99594" w:themeFill="accent2" w:themeFillTint="99"/>
          </w:tcPr>
          <w:p w:rsidR="00776BAC" w:rsidRPr="00173346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57.</w:t>
            </w:r>
          </w:p>
        </w:tc>
        <w:tc>
          <w:tcPr>
            <w:tcW w:w="5206" w:type="dxa"/>
            <w:shd w:val="clear" w:color="auto" w:fill="D99594" w:themeFill="accent2" w:themeFillTint="99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Рециклажа и њен утицај на живоз у крају</w:t>
            </w:r>
          </w:p>
        </w:tc>
        <w:tc>
          <w:tcPr>
            <w:tcW w:w="1854" w:type="dxa"/>
            <w:shd w:val="clear" w:color="auto" w:fill="D99594" w:themeFill="accent2" w:themeFillTint="99"/>
            <w:vAlign w:val="center"/>
          </w:tcPr>
          <w:p w:rsidR="00776BAC" w:rsidRPr="00173346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D99594" w:themeFill="accent2" w:themeFillTint="99"/>
          </w:tcPr>
          <w:p w:rsidR="00776BAC" w:rsidRPr="00173346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58.</w:t>
            </w:r>
          </w:p>
        </w:tc>
        <w:tc>
          <w:tcPr>
            <w:tcW w:w="5206" w:type="dxa"/>
            <w:shd w:val="clear" w:color="auto" w:fill="D99594" w:themeFill="accent2" w:themeFillTint="99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Безбедно коришћење материјала</w:t>
            </w:r>
          </w:p>
        </w:tc>
        <w:tc>
          <w:tcPr>
            <w:tcW w:w="1854" w:type="dxa"/>
            <w:shd w:val="clear" w:color="auto" w:fill="D99594" w:themeFill="accent2" w:themeFillTint="99"/>
            <w:vAlign w:val="center"/>
          </w:tcPr>
          <w:p w:rsidR="00776BAC" w:rsidRPr="00173346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D99594" w:themeFill="accent2" w:themeFillTint="99"/>
          </w:tcPr>
          <w:p w:rsidR="00776BAC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Човек и његов утицај на живот у крају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76BAC" w:rsidRPr="00173346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 w:val="restart"/>
            <w:shd w:val="clear" w:color="auto" w:fill="FFCC99"/>
          </w:tcPr>
          <w:p w:rsidR="00776BAC" w:rsidRDefault="00776BAC" w:rsidP="00776B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0603D0">
              <w:rPr>
                <w:rFonts w:ascii="Times New Roman" w:hAnsi="Times New Roman"/>
              </w:rPr>
              <w:t>МАЈ</w:t>
            </w: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Својства материјала, течности и рециклажа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76BAC" w:rsidRPr="00173346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173346"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528" w:type="dxa"/>
            <w:vMerge/>
            <w:shd w:val="clear" w:color="auto" w:fill="FFCC99"/>
          </w:tcPr>
          <w:p w:rsidR="00776BAC" w:rsidRPr="00173346" w:rsidRDefault="00776BAC" w:rsidP="00776B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D99594" w:themeFill="accent2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Материјали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76BAC" w:rsidRDefault="00776BAC" w:rsidP="00776BAC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провера</w:t>
            </w:r>
          </w:p>
        </w:tc>
        <w:tc>
          <w:tcPr>
            <w:tcW w:w="1528" w:type="dxa"/>
            <w:vMerge/>
            <w:shd w:val="clear" w:color="auto" w:fill="FFCC99"/>
            <w:textDirection w:val="btLr"/>
          </w:tcPr>
          <w:p w:rsidR="00776BAC" w:rsidRPr="000603D0" w:rsidRDefault="00776BAC" w:rsidP="00776B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 w:val="restart"/>
            <w:shd w:val="clear" w:color="auto" w:fill="auto"/>
            <w:textDirection w:val="btLr"/>
          </w:tcPr>
          <w:p w:rsidR="00776BAC" w:rsidRPr="009E3EFC" w:rsidRDefault="00776BAC" w:rsidP="00776BAC">
            <w:pPr>
              <w:pStyle w:val="NoSpacing"/>
              <w:tabs>
                <w:tab w:val="left" w:pos="6495"/>
              </w:tabs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КРЕТАЊЕ</w:t>
            </w:r>
          </w:p>
        </w:tc>
        <w:tc>
          <w:tcPr>
            <w:tcW w:w="3967" w:type="dxa"/>
            <w:vMerge w:val="restart"/>
            <w:shd w:val="clear" w:color="auto" w:fill="C2D69B" w:themeFill="accent3" w:themeFillTint="99"/>
          </w:tcPr>
          <w:p w:rsidR="00776BAC" w:rsidRPr="009E3EFC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 xml:space="preserve">- </w:t>
            </w:r>
            <w:r w:rsidRPr="009E3EFC">
              <w:rPr>
                <w:rFonts w:ascii="Times New Roman" w:eastAsia="TimesNewRoman" w:hAnsi="Times New Roman"/>
              </w:rPr>
              <w:t>Кретање тела по путањи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9E3EFC">
              <w:rPr>
                <w:rFonts w:ascii="Times New Roman" w:eastAsia="TimesNewRoman" w:hAnsi="Times New Roman"/>
              </w:rPr>
              <w:t>(правилинијско и</w:t>
            </w:r>
          </w:p>
          <w:p w:rsidR="00776BAC" w:rsidRPr="009E3EFC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9E3EFC">
              <w:rPr>
                <w:rFonts w:ascii="Times New Roman" w:eastAsia="TimesNewRoman" w:hAnsi="Times New Roman"/>
              </w:rPr>
              <w:t>криволинијско).</w:t>
            </w:r>
          </w:p>
          <w:p w:rsidR="00776BAC" w:rsidRPr="009E3EFC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9E3EFC">
              <w:rPr>
                <w:rFonts w:ascii="Times New Roman" w:eastAsia="TimesNewRoman" w:hAnsi="Times New Roman"/>
              </w:rPr>
              <w:t>Утицај јачине деловања на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9E3EFC">
              <w:rPr>
                <w:rFonts w:ascii="Times New Roman" w:eastAsia="TimesNewRoman" w:hAnsi="Times New Roman"/>
              </w:rPr>
              <w:t>пређено растојање тела.</w:t>
            </w:r>
          </w:p>
          <w:p w:rsidR="00776BAC" w:rsidRPr="009E3EFC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9E3EFC">
              <w:rPr>
                <w:rFonts w:ascii="Times New Roman" w:eastAsia="TimesNewRoman" w:hAnsi="Times New Roman"/>
              </w:rPr>
              <w:t>Дејство Земљине теже – падање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9E3EFC">
              <w:rPr>
                <w:rFonts w:ascii="Times New Roman" w:eastAsia="TimesNewRoman" w:hAnsi="Times New Roman"/>
              </w:rPr>
              <w:t xml:space="preserve">тела. </w:t>
            </w:r>
            <w:r w:rsidRPr="009E3EFC">
              <w:rPr>
                <w:rFonts w:ascii="Times New Roman" w:eastAsia="TimesNewRoman" w:hAnsi="Times New Roman"/>
              </w:rPr>
              <w:lastRenderedPageBreak/>
              <w:t>Утицај облика тела на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9E3EFC">
              <w:rPr>
                <w:rFonts w:ascii="Times New Roman" w:eastAsia="TimesNewRoman" w:hAnsi="Times New Roman"/>
              </w:rPr>
              <w:t>брзину падања.</w:t>
            </w:r>
          </w:p>
          <w:p w:rsidR="00776BAC" w:rsidRPr="009E3EFC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9E3EFC">
              <w:rPr>
                <w:rFonts w:ascii="Times New Roman" w:eastAsia="TimesNewRoman" w:hAnsi="Times New Roman"/>
              </w:rPr>
              <w:t>Извори светлости (природни и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9E3EFC">
              <w:rPr>
                <w:rFonts w:ascii="Times New Roman" w:eastAsia="TimesNewRoman" w:hAnsi="Times New Roman"/>
              </w:rPr>
              <w:t>вештачки). Како настаје сенка –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9E3EFC">
              <w:rPr>
                <w:rFonts w:ascii="Times New Roman" w:eastAsia="TimesNewRoman" w:hAnsi="Times New Roman"/>
              </w:rPr>
              <w:t>облик и величина сенке.</w:t>
            </w:r>
          </w:p>
          <w:p w:rsidR="00776BAC" w:rsidRPr="009E3EFC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9E3EFC">
              <w:rPr>
                <w:rFonts w:ascii="Times New Roman" w:eastAsia="TimesNewRoman" w:hAnsi="Times New Roman"/>
              </w:rPr>
              <w:t>Кретање производи звук: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9E3EFC">
              <w:rPr>
                <w:rFonts w:ascii="Times New Roman" w:eastAsia="TimesNewRoman" w:hAnsi="Times New Roman"/>
              </w:rPr>
              <w:t>треперење затегнуте жице,</w:t>
            </w:r>
            <w:r>
              <w:rPr>
                <w:rFonts w:ascii="Times New Roman" w:eastAsia="TimesNewRoman" w:hAnsi="Times New Roman"/>
              </w:rPr>
              <w:t xml:space="preserve"> </w:t>
            </w:r>
            <w:r w:rsidRPr="009E3EFC">
              <w:rPr>
                <w:rFonts w:ascii="Times New Roman" w:eastAsia="TimesNewRoman" w:hAnsi="Times New Roman"/>
              </w:rPr>
              <w:t>гласних жица; различити звуци у</w:t>
            </w:r>
          </w:p>
          <w:p w:rsidR="00776BAC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</w:rPr>
            </w:pPr>
            <w:r w:rsidRPr="009E3EFC">
              <w:rPr>
                <w:rFonts w:ascii="Times New Roman" w:eastAsia="TimesNewRoman" w:hAnsi="Times New Roman"/>
              </w:rPr>
              <w:t xml:space="preserve">природи. </w:t>
            </w:r>
            <w:r>
              <w:rPr>
                <w:rFonts w:ascii="Times New Roman" w:eastAsia="TimesNewRoman" w:hAnsi="Times New Roman"/>
              </w:rPr>
              <w:t xml:space="preserve"> </w:t>
            </w:r>
          </w:p>
          <w:p w:rsidR="00776BAC" w:rsidRPr="001A5EEC" w:rsidRDefault="00776BAC" w:rsidP="0077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NewRoman" w:hAnsi="Times New Roman"/>
              </w:rPr>
              <w:t>-</w:t>
            </w:r>
            <w:r w:rsidRPr="009E3EFC">
              <w:rPr>
                <w:rFonts w:ascii="Times New Roman" w:eastAsia="TimesNewRoman" w:hAnsi="Times New Roman"/>
              </w:rPr>
              <w:t>Звук као информација.Заштита од буке.</w:t>
            </w:r>
          </w:p>
        </w:tc>
        <w:tc>
          <w:tcPr>
            <w:tcW w:w="850" w:type="dxa"/>
            <w:shd w:val="clear" w:color="auto" w:fill="FFCC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62.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Кретање тела, путања и пређено растојање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76BAC" w:rsidRPr="005966CD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FCC99"/>
          </w:tcPr>
          <w:p w:rsidR="00776BAC" w:rsidRPr="005966CD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Падање тела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76BAC" w:rsidRPr="005966CD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FCC99"/>
          </w:tcPr>
          <w:p w:rsidR="00776BAC" w:rsidRPr="005966CD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Кретање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76BAC" w:rsidRPr="005966CD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FFCC99"/>
          </w:tcPr>
          <w:p w:rsidR="00776BAC" w:rsidRPr="005966CD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Светлост – извори светлости и сенка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76BAC" w:rsidRPr="005966CD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/>
            <w:shd w:val="clear" w:color="auto" w:fill="FFCC99"/>
          </w:tcPr>
          <w:p w:rsidR="00776BAC" w:rsidRPr="005966CD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Светлост и сенка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76BAC" w:rsidRPr="005966CD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FFCC99"/>
          </w:tcPr>
          <w:p w:rsidR="00776BAC" w:rsidRPr="005966CD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FFCC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67.</w:t>
            </w:r>
          </w:p>
        </w:tc>
        <w:tc>
          <w:tcPr>
            <w:tcW w:w="5206" w:type="dxa"/>
            <w:shd w:val="clear" w:color="auto" w:fill="FFCC99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Кретање производи звук</w:t>
            </w:r>
          </w:p>
        </w:tc>
        <w:tc>
          <w:tcPr>
            <w:tcW w:w="1854" w:type="dxa"/>
            <w:shd w:val="clear" w:color="auto" w:fill="FFCC99"/>
            <w:vAlign w:val="center"/>
          </w:tcPr>
          <w:p w:rsidR="00776BAC" w:rsidRPr="005966CD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shd w:val="clear" w:color="auto" w:fill="FFCC99"/>
            <w:textDirection w:val="btLr"/>
          </w:tcPr>
          <w:p w:rsidR="00776BAC" w:rsidRPr="000603D0" w:rsidRDefault="00776BAC" w:rsidP="00776BA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776BAC" w:rsidRPr="00A74A44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Звук као информација и заштита од буке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776BAC" w:rsidRPr="005966CD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обрада</w:t>
            </w:r>
          </w:p>
        </w:tc>
        <w:tc>
          <w:tcPr>
            <w:tcW w:w="1528" w:type="dxa"/>
            <w:vMerge w:val="restart"/>
            <w:shd w:val="clear" w:color="auto" w:fill="C2D69B" w:themeFill="accent3" w:themeFillTint="99"/>
          </w:tcPr>
          <w:p w:rsidR="00776BAC" w:rsidRPr="005966CD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ЈУН</w:t>
            </w: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776BAC" w:rsidRPr="00A74A44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Звук и заштита од буке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776BAC" w:rsidRPr="005966CD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776BAC" w:rsidRPr="005966CD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776BAC" w:rsidRPr="009D025D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776BAC" w:rsidRPr="00A74A44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Кретање тела, светлост и звук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776BAC" w:rsidRPr="005966CD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5966CD"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776BAC" w:rsidRPr="005966CD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776BAC" w:rsidRPr="00A74A44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Кретање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776BAC" w:rsidRDefault="00776BAC" w:rsidP="00776BAC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провера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776BAC" w:rsidRDefault="00776BAC" w:rsidP="00776B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76BAC" w:rsidRPr="001A5EEC" w:rsidTr="002B6377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3967" w:type="dxa"/>
            <w:vMerge/>
            <w:shd w:val="clear" w:color="auto" w:fill="C2D69B" w:themeFill="accent3" w:themeFillTint="99"/>
          </w:tcPr>
          <w:p w:rsidR="00776BAC" w:rsidRPr="001A5EEC" w:rsidRDefault="00776BAC" w:rsidP="00776BAC">
            <w:pPr>
              <w:pStyle w:val="NoSpacing"/>
              <w:tabs>
                <w:tab w:val="left" w:pos="6495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776BAC" w:rsidRPr="00A74A44" w:rsidRDefault="00776BAC" w:rsidP="00776BAC">
            <w:pPr>
              <w:pStyle w:val="NoSpacing"/>
              <w:tabs>
                <w:tab w:val="left" w:pos="6495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72.</w:t>
            </w:r>
          </w:p>
        </w:tc>
        <w:tc>
          <w:tcPr>
            <w:tcW w:w="5206" w:type="dxa"/>
            <w:shd w:val="clear" w:color="auto" w:fill="C2D69B" w:themeFill="accent3" w:themeFillTint="99"/>
            <w:vAlign w:val="center"/>
          </w:tcPr>
          <w:p w:rsidR="00776BAC" w:rsidRDefault="00776BAC" w:rsidP="00776BAC">
            <w:pPr>
              <w:tabs>
                <w:tab w:val="left" w:pos="1256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Садржаји природе и друштва у трећем разреду</w:t>
            </w:r>
          </w:p>
        </w:tc>
        <w:tc>
          <w:tcPr>
            <w:tcW w:w="1854" w:type="dxa"/>
            <w:shd w:val="clear" w:color="auto" w:fill="C2D69B" w:themeFill="accent3" w:themeFillTint="99"/>
            <w:vAlign w:val="center"/>
          </w:tcPr>
          <w:p w:rsidR="00776BAC" w:rsidRPr="00E6060C" w:rsidRDefault="00776BAC" w:rsidP="00776BAC">
            <w:pPr>
              <w:spacing w:after="0" w:line="360" w:lineRule="auto"/>
              <w:rPr>
                <w:rFonts w:ascii="Times New Roman" w:hAnsi="Times New Roman"/>
              </w:rPr>
            </w:pPr>
            <w:r w:rsidRPr="005475DC"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528" w:type="dxa"/>
            <w:vMerge/>
            <w:shd w:val="clear" w:color="auto" w:fill="C2D69B" w:themeFill="accent3" w:themeFillTint="99"/>
          </w:tcPr>
          <w:p w:rsidR="00776BAC" w:rsidRPr="005475DC" w:rsidRDefault="00776BAC" w:rsidP="00776B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6476" w:rsidRDefault="008F6476" w:rsidP="008F6476">
      <w:pPr>
        <w:tabs>
          <w:tab w:val="left" w:pos="6495"/>
        </w:tabs>
      </w:pPr>
    </w:p>
    <w:p w:rsidR="008F6476" w:rsidRDefault="008F6476" w:rsidP="008F6476">
      <w:pPr>
        <w:tabs>
          <w:tab w:val="left" w:pos="6495"/>
        </w:tabs>
      </w:pPr>
    </w:p>
    <w:p w:rsidR="007F6AE3" w:rsidRDefault="007F6AE3" w:rsidP="008F6476">
      <w:pPr>
        <w:tabs>
          <w:tab w:val="left" w:pos="6495"/>
        </w:tabs>
      </w:pPr>
    </w:p>
    <w:p w:rsidR="007F6AE3" w:rsidRPr="007F6AE3" w:rsidRDefault="007F6AE3" w:rsidP="008F6476">
      <w:pPr>
        <w:tabs>
          <w:tab w:val="left" w:pos="6495"/>
        </w:tabs>
      </w:pPr>
    </w:p>
    <w:p w:rsidR="008F6476" w:rsidRDefault="008F6476" w:rsidP="008F6476">
      <w:pPr>
        <w:tabs>
          <w:tab w:val="left" w:pos="6495"/>
        </w:tabs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251"/>
        <w:gridCol w:w="2253"/>
        <w:gridCol w:w="2599"/>
        <w:gridCol w:w="1984"/>
        <w:gridCol w:w="1296"/>
        <w:gridCol w:w="1296"/>
      </w:tblGrid>
      <w:tr w:rsidR="001D1A17" w:rsidRPr="002709E3" w:rsidTr="001D1A17">
        <w:trPr>
          <w:trHeight w:val="73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1D1A17" w:rsidRPr="002709E3" w:rsidRDefault="001D1A17" w:rsidP="007F6AE3">
            <w:pPr>
              <w:rPr>
                <w:rFonts w:ascii="Times New Roman" w:hAnsi="Times New Roman"/>
              </w:rPr>
            </w:pPr>
            <w:r w:rsidRPr="002709E3">
              <w:rPr>
                <w:rFonts w:ascii="Times New Roman" w:hAnsi="Times New Roman"/>
              </w:rPr>
              <w:t>ТЕМА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 w:rsidRPr="002709E3">
              <w:rPr>
                <w:rFonts w:ascii="Times New Roman" w:hAnsi="Times New Roman"/>
              </w:rPr>
              <w:t>ОБРАДА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 w:rsidRPr="002709E3">
              <w:rPr>
                <w:rFonts w:ascii="Times New Roman" w:hAnsi="Times New Roman"/>
              </w:rPr>
              <w:t>УТВРЂИВАЊЕ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 w:rsidRPr="002709E3">
              <w:rPr>
                <w:rFonts w:ascii="Times New Roman" w:hAnsi="Times New Roman"/>
              </w:rPr>
              <w:t>СИСТЕМАТИЗАЦИЈА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 w:rsidRPr="002709E3">
              <w:rPr>
                <w:rFonts w:ascii="Times New Roman" w:hAnsi="Times New Roman"/>
              </w:rPr>
              <w:t>ПРОВЕРА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D1A17" w:rsidRPr="001D1A17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ПОНАВЉАЊЕ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 w:rsidRPr="002709E3">
              <w:rPr>
                <w:rFonts w:ascii="Times New Roman" w:hAnsi="Times New Roman"/>
              </w:rPr>
              <w:t>УКУПНО</w:t>
            </w:r>
          </w:p>
        </w:tc>
      </w:tr>
      <w:tr w:rsidR="001D1A17" w:rsidRPr="002709E3" w:rsidTr="001D1A17">
        <w:trPr>
          <w:trHeight w:val="582"/>
        </w:trPr>
        <w:tc>
          <w:tcPr>
            <w:tcW w:w="2943" w:type="dxa"/>
            <w:shd w:val="clear" w:color="auto" w:fill="auto"/>
            <w:vAlign w:val="center"/>
          </w:tcPr>
          <w:p w:rsidR="001D1A17" w:rsidRPr="002709E3" w:rsidRDefault="001D1A17" w:rsidP="007F6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Природа, човек, друштво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D1A17" w:rsidRPr="009870E4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D1A17" w:rsidRPr="009870E4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D1A17" w:rsidRPr="009870E4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1A17" w:rsidRPr="001D1A17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  <w:vAlign w:val="center"/>
          </w:tcPr>
          <w:p w:rsidR="001D1A17" w:rsidRPr="003B3C82" w:rsidRDefault="003B3C82" w:rsidP="001D1A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D1A17" w:rsidRPr="003B3C82" w:rsidRDefault="001D1A17" w:rsidP="003B3C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B3C82">
              <w:rPr>
                <w:rFonts w:ascii="Times New Roman" w:hAnsi="Times New Roman"/>
              </w:rPr>
              <w:t>2</w:t>
            </w:r>
          </w:p>
        </w:tc>
      </w:tr>
      <w:tr w:rsidR="001D1A17" w:rsidRPr="002709E3" w:rsidTr="005130DE">
        <w:trPr>
          <w:trHeight w:val="441"/>
        </w:trPr>
        <w:tc>
          <w:tcPr>
            <w:tcW w:w="2943" w:type="dxa"/>
            <w:shd w:val="clear" w:color="auto" w:fill="auto"/>
            <w:vAlign w:val="center"/>
          </w:tcPr>
          <w:p w:rsidR="001D1A17" w:rsidRPr="002709E3" w:rsidRDefault="001D1A17" w:rsidP="007F6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Оријентација у простору и времену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D1A17" w:rsidRPr="001D1A17" w:rsidRDefault="005130DE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D1A17" w:rsidRPr="007A624D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vAlign w:val="center"/>
          </w:tcPr>
          <w:p w:rsidR="001D1A17" w:rsidRPr="003B3C82" w:rsidRDefault="003B3C82" w:rsidP="005130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D1A17" w:rsidRPr="003B3C82" w:rsidRDefault="003B3C82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D1A17" w:rsidRPr="002709E3" w:rsidTr="005130DE">
        <w:trPr>
          <w:trHeight w:val="664"/>
        </w:trPr>
        <w:tc>
          <w:tcPr>
            <w:tcW w:w="2943" w:type="dxa"/>
            <w:shd w:val="clear" w:color="auto" w:fill="auto"/>
            <w:vAlign w:val="center"/>
          </w:tcPr>
          <w:p w:rsidR="001D1A17" w:rsidRPr="002709E3" w:rsidRDefault="001D1A17" w:rsidP="007F6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Прошлост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D1A17" w:rsidRPr="005130DE" w:rsidRDefault="005130DE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vAlign w:val="center"/>
          </w:tcPr>
          <w:p w:rsidR="001D1A17" w:rsidRPr="005130DE" w:rsidRDefault="005130DE" w:rsidP="005130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D1A17" w:rsidRPr="005130DE" w:rsidRDefault="005130DE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D1A17" w:rsidRPr="002709E3" w:rsidTr="005130DE">
        <w:trPr>
          <w:trHeight w:val="450"/>
        </w:trPr>
        <w:tc>
          <w:tcPr>
            <w:tcW w:w="2943" w:type="dxa"/>
            <w:shd w:val="clear" w:color="auto" w:fill="auto"/>
            <w:vAlign w:val="center"/>
          </w:tcPr>
          <w:p w:rsidR="001D1A17" w:rsidRPr="002709E3" w:rsidRDefault="001D1A17" w:rsidP="007F6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Материјали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vAlign w:val="center"/>
          </w:tcPr>
          <w:p w:rsidR="001D1A17" w:rsidRPr="005130DE" w:rsidRDefault="005130DE" w:rsidP="005130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1D1A17" w:rsidRPr="002709E3" w:rsidTr="005130DE">
        <w:trPr>
          <w:trHeight w:val="450"/>
        </w:trPr>
        <w:tc>
          <w:tcPr>
            <w:tcW w:w="2943" w:type="dxa"/>
            <w:shd w:val="clear" w:color="auto" w:fill="auto"/>
            <w:vAlign w:val="center"/>
          </w:tcPr>
          <w:p w:rsidR="001D1A17" w:rsidRPr="002709E3" w:rsidRDefault="001D1A17" w:rsidP="007F6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Кретање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1D1A17" w:rsidRPr="005130DE" w:rsidRDefault="005130DE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D1A17" w:rsidRPr="002709E3" w:rsidRDefault="001D1A17" w:rsidP="000D48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1A17" w:rsidRPr="002709E3" w:rsidRDefault="001D1A17" w:rsidP="007F6A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  <w:vAlign w:val="center"/>
          </w:tcPr>
          <w:p w:rsidR="001D1A17" w:rsidRPr="005130DE" w:rsidRDefault="005130DE" w:rsidP="005130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D1A17" w:rsidRPr="005130DE" w:rsidRDefault="001D1A17" w:rsidP="005130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130DE">
              <w:rPr>
                <w:rFonts w:ascii="Times New Roman" w:hAnsi="Times New Roman"/>
              </w:rPr>
              <w:t>1</w:t>
            </w:r>
          </w:p>
        </w:tc>
      </w:tr>
      <w:tr w:rsidR="001D1A17" w:rsidRPr="000D4861" w:rsidTr="005130DE">
        <w:trPr>
          <w:trHeight w:val="450"/>
        </w:trPr>
        <w:tc>
          <w:tcPr>
            <w:tcW w:w="2943" w:type="dxa"/>
            <w:shd w:val="clear" w:color="auto" w:fill="auto"/>
            <w:vAlign w:val="center"/>
          </w:tcPr>
          <w:p w:rsidR="001D1A17" w:rsidRPr="000D4861" w:rsidRDefault="001D1A17" w:rsidP="007F6AE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1D1A17" w:rsidRPr="005130DE" w:rsidRDefault="005130DE" w:rsidP="007F6A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2253" w:type="dxa"/>
            <w:shd w:val="clear" w:color="auto" w:fill="auto"/>
            <w:vAlign w:val="center"/>
          </w:tcPr>
          <w:p w:rsidR="001D1A17" w:rsidRPr="005130DE" w:rsidRDefault="005130DE" w:rsidP="000D48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1D1A17" w:rsidRPr="005130DE" w:rsidRDefault="005130DE" w:rsidP="007F6A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1A17" w:rsidRPr="000D4861" w:rsidRDefault="001D1A17" w:rsidP="007F6AE3">
            <w:pPr>
              <w:jc w:val="center"/>
              <w:rPr>
                <w:rFonts w:ascii="Times New Roman" w:hAnsi="Times New Roman"/>
                <w:b/>
              </w:rPr>
            </w:pPr>
            <w:r w:rsidRPr="000D4861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96" w:type="dxa"/>
            <w:vAlign w:val="center"/>
          </w:tcPr>
          <w:p w:rsidR="001D1A17" w:rsidRPr="005130DE" w:rsidRDefault="005130DE" w:rsidP="005130D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D1A17" w:rsidRPr="000D4861" w:rsidRDefault="001D1A17" w:rsidP="007F6AE3">
            <w:pPr>
              <w:jc w:val="center"/>
              <w:rPr>
                <w:rFonts w:ascii="Times New Roman" w:hAnsi="Times New Roman"/>
                <w:b/>
              </w:rPr>
            </w:pPr>
            <w:r w:rsidRPr="000D4861">
              <w:rPr>
                <w:rFonts w:ascii="Times New Roman" w:hAnsi="Times New Roman"/>
                <w:b/>
              </w:rPr>
              <w:t>72</w:t>
            </w:r>
          </w:p>
        </w:tc>
      </w:tr>
    </w:tbl>
    <w:p w:rsidR="007F6AE3" w:rsidRPr="002709E3" w:rsidRDefault="007F6AE3" w:rsidP="007F6AE3">
      <w:pPr>
        <w:rPr>
          <w:rFonts w:ascii="Times New Roman" w:hAnsi="Times New Roman"/>
          <w:b/>
          <w:sz w:val="24"/>
          <w:szCs w:val="24"/>
        </w:rPr>
      </w:pPr>
    </w:p>
    <w:p w:rsidR="00A52DCE" w:rsidRDefault="00A52DCE" w:rsidP="007F6AE3">
      <w:pPr>
        <w:rPr>
          <w:rFonts w:ascii="Times New Roman" w:hAnsi="Times New Roman"/>
          <w:b/>
          <w:sz w:val="24"/>
          <w:szCs w:val="24"/>
        </w:rPr>
      </w:pPr>
    </w:p>
    <w:p w:rsidR="007F6AE3" w:rsidRPr="002709E3" w:rsidRDefault="007F6AE3" w:rsidP="007F6AE3">
      <w:pPr>
        <w:rPr>
          <w:rFonts w:ascii="Times New Roman" w:hAnsi="Times New Roman"/>
          <w:b/>
          <w:sz w:val="24"/>
          <w:szCs w:val="24"/>
        </w:rPr>
      </w:pPr>
      <w:r w:rsidRPr="002709E3">
        <w:rPr>
          <w:rFonts w:ascii="Times New Roman" w:hAnsi="Times New Roman"/>
          <w:b/>
          <w:sz w:val="24"/>
          <w:szCs w:val="24"/>
        </w:rPr>
        <w:t>МЕЂУПРЕДМЕТНЕ КОМПЕТЕНЦИЈЕ:</w:t>
      </w:r>
    </w:p>
    <w:p w:rsidR="007F6AE3" w:rsidRPr="002709E3" w:rsidRDefault="007F6AE3" w:rsidP="007F6AE3">
      <w:pPr>
        <w:rPr>
          <w:rFonts w:ascii="Times New Roman" w:hAnsi="Times New Roman"/>
          <w:sz w:val="24"/>
          <w:szCs w:val="24"/>
        </w:rPr>
      </w:pPr>
      <w:r w:rsidRPr="002709E3">
        <w:rPr>
          <w:rFonts w:ascii="Times New Roman" w:hAnsi="Times New Roman"/>
          <w:sz w:val="24"/>
          <w:szCs w:val="24"/>
        </w:rPr>
        <w:t>У оквиру наставне теме</w:t>
      </w:r>
      <w:r w:rsidR="00846B9C">
        <w:rPr>
          <w:rFonts w:ascii="Times New Roman" w:hAnsi="Times New Roman"/>
          <w:sz w:val="24"/>
          <w:szCs w:val="24"/>
        </w:rPr>
        <w:t xml:space="preserve"> </w:t>
      </w:r>
      <w:r w:rsidR="00846B9C" w:rsidRPr="00846B9C">
        <w:rPr>
          <w:rFonts w:ascii="Times New Roman" w:hAnsi="Times New Roman"/>
          <w:i/>
          <w:sz w:val="24"/>
          <w:szCs w:val="24"/>
        </w:rPr>
        <w:t>Природа, чов</w:t>
      </w:r>
      <w:r w:rsidR="00846B9C">
        <w:rPr>
          <w:rFonts w:ascii="Times New Roman" w:hAnsi="Times New Roman"/>
          <w:i/>
          <w:sz w:val="24"/>
          <w:szCs w:val="24"/>
        </w:rPr>
        <w:t>е</w:t>
      </w:r>
      <w:r w:rsidR="00846B9C" w:rsidRPr="00846B9C">
        <w:rPr>
          <w:rFonts w:ascii="Times New Roman" w:hAnsi="Times New Roman"/>
          <w:i/>
          <w:sz w:val="24"/>
          <w:szCs w:val="24"/>
        </w:rPr>
        <w:t>к, друштво</w:t>
      </w:r>
      <w:r w:rsidR="00846B9C">
        <w:rPr>
          <w:rFonts w:ascii="Times New Roman" w:hAnsi="Times New Roman"/>
          <w:sz w:val="24"/>
          <w:szCs w:val="24"/>
        </w:rPr>
        <w:t xml:space="preserve">, </w:t>
      </w:r>
      <w:r w:rsidRPr="002709E3">
        <w:rPr>
          <w:rFonts w:ascii="Times New Roman" w:hAnsi="Times New Roman"/>
          <w:sz w:val="24"/>
          <w:szCs w:val="24"/>
        </w:rPr>
        <w:t xml:space="preserve"> посебно ће се развијати међупредметне компетенције – компетенција за учење, комуникација, </w:t>
      </w:r>
      <w:r w:rsidR="00846B9C">
        <w:rPr>
          <w:rFonts w:ascii="Times New Roman" w:hAnsi="Times New Roman"/>
          <w:sz w:val="24"/>
          <w:szCs w:val="24"/>
        </w:rPr>
        <w:t>рад са подацима</w:t>
      </w:r>
      <w:r w:rsidRPr="002709E3">
        <w:rPr>
          <w:rFonts w:ascii="Times New Roman" w:hAnsi="Times New Roman"/>
          <w:sz w:val="24"/>
          <w:szCs w:val="24"/>
        </w:rPr>
        <w:t xml:space="preserve">,сарадња, одговорно </w:t>
      </w:r>
      <w:r w:rsidR="00BD6020">
        <w:rPr>
          <w:rFonts w:ascii="Times New Roman" w:hAnsi="Times New Roman"/>
          <w:sz w:val="24"/>
          <w:szCs w:val="24"/>
        </w:rPr>
        <w:t xml:space="preserve">учешће у демократском друштву, </w:t>
      </w:r>
      <w:r w:rsidR="00FD6ED9">
        <w:rPr>
          <w:rFonts w:ascii="Times New Roman" w:hAnsi="Times New Roman"/>
          <w:sz w:val="24"/>
          <w:szCs w:val="24"/>
        </w:rPr>
        <w:t xml:space="preserve">предузимљивост и оријентација ка предузетништву, </w:t>
      </w:r>
      <w:r w:rsidR="00BD6020" w:rsidRPr="002709E3">
        <w:rPr>
          <w:rFonts w:ascii="Times New Roman" w:hAnsi="Times New Roman"/>
          <w:sz w:val="24"/>
          <w:szCs w:val="24"/>
        </w:rPr>
        <w:t>одговоран однос према здрављу</w:t>
      </w:r>
      <w:r w:rsidR="00BD6020">
        <w:rPr>
          <w:rFonts w:ascii="Times New Roman" w:hAnsi="Times New Roman"/>
          <w:sz w:val="24"/>
          <w:szCs w:val="24"/>
        </w:rPr>
        <w:t>, одговоран однос према околини, естетичка и дигитална компетенција</w:t>
      </w:r>
      <w:r w:rsidRPr="002709E3">
        <w:rPr>
          <w:rFonts w:ascii="Times New Roman" w:hAnsi="Times New Roman"/>
          <w:sz w:val="24"/>
          <w:szCs w:val="24"/>
        </w:rPr>
        <w:t>.</w:t>
      </w:r>
    </w:p>
    <w:p w:rsidR="007F6AE3" w:rsidRPr="002709E3" w:rsidRDefault="007F6AE3" w:rsidP="007F6AE3">
      <w:pPr>
        <w:rPr>
          <w:rFonts w:ascii="Times New Roman" w:hAnsi="Times New Roman"/>
          <w:sz w:val="24"/>
          <w:szCs w:val="24"/>
        </w:rPr>
      </w:pPr>
      <w:r w:rsidRPr="002709E3">
        <w:rPr>
          <w:rFonts w:ascii="Times New Roman" w:hAnsi="Times New Roman"/>
          <w:sz w:val="24"/>
          <w:szCs w:val="24"/>
        </w:rPr>
        <w:t xml:space="preserve">У оквиру наставне теме </w:t>
      </w:r>
      <w:r w:rsidR="00BD6020" w:rsidRPr="00BD6020">
        <w:rPr>
          <w:rFonts w:ascii="Times New Roman" w:hAnsi="Times New Roman"/>
          <w:i/>
          <w:sz w:val="24"/>
          <w:szCs w:val="24"/>
        </w:rPr>
        <w:t>Оријентација у простору и времену</w:t>
      </w:r>
      <w:r w:rsidRPr="002709E3">
        <w:rPr>
          <w:rFonts w:ascii="Times New Roman" w:hAnsi="Times New Roman"/>
          <w:sz w:val="24"/>
          <w:szCs w:val="24"/>
        </w:rPr>
        <w:t xml:space="preserve"> посебно ће се развијати међупредметне компетенције –компетенција за учење, комуникација, рад са подацима и информацијама, дигитална компетенци</w:t>
      </w:r>
      <w:r w:rsidR="00FD6ED9">
        <w:rPr>
          <w:rFonts w:ascii="Times New Roman" w:hAnsi="Times New Roman"/>
          <w:sz w:val="24"/>
          <w:szCs w:val="24"/>
        </w:rPr>
        <w:t>ја, решавање проблема и сарадња</w:t>
      </w:r>
      <w:r w:rsidRPr="002709E3">
        <w:rPr>
          <w:rFonts w:ascii="Times New Roman" w:hAnsi="Times New Roman"/>
          <w:sz w:val="24"/>
          <w:szCs w:val="24"/>
        </w:rPr>
        <w:t>.</w:t>
      </w:r>
    </w:p>
    <w:p w:rsidR="007F6AE3" w:rsidRPr="002709E3" w:rsidRDefault="007F6AE3" w:rsidP="007F6AE3">
      <w:pPr>
        <w:rPr>
          <w:rFonts w:ascii="Times New Roman" w:hAnsi="Times New Roman"/>
          <w:sz w:val="24"/>
          <w:szCs w:val="24"/>
        </w:rPr>
      </w:pPr>
      <w:r w:rsidRPr="002709E3">
        <w:rPr>
          <w:rFonts w:ascii="Times New Roman" w:hAnsi="Times New Roman"/>
          <w:sz w:val="24"/>
          <w:szCs w:val="24"/>
        </w:rPr>
        <w:t xml:space="preserve">У оквиру наставне теме </w:t>
      </w:r>
      <w:r w:rsidR="00BD6020">
        <w:rPr>
          <w:rFonts w:ascii="Times New Roman" w:hAnsi="Times New Roman"/>
          <w:sz w:val="24"/>
          <w:szCs w:val="24"/>
        </w:rPr>
        <w:t xml:space="preserve"> </w:t>
      </w:r>
      <w:r w:rsidR="00BD6020" w:rsidRPr="00BD6020">
        <w:rPr>
          <w:rFonts w:ascii="Times New Roman" w:hAnsi="Times New Roman"/>
          <w:i/>
          <w:sz w:val="24"/>
          <w:szCs w:val="24"/>
        </w:rPr>
        <w:t xml:space="preserve">Прошлост </w:t>
      </w:r>
      <w:r w:rsidRPr="002709E3">
        <w:rPr>
          <w:rFonts w:ascii="Times New Roman" w:hAnsi="Times New Roman"/>
          <w:sz w:val="24"/>
          <w:szCs w:val="24"/>
        </w:rPr>
        <w:t>посебно ће се развијати међупредметне компетенције – компетенција за учење, дигитална компетeнција, решавање проблема, сарадња, естетичка компетенција.</w:t>
      </w:r>
    </w:p>
    <w:p w:rsidR="007F6AE3" w:rsidRPr="002709E3" w:rsidRDefault="007F6AE3" w:rsidP="007F6AE3">
      <w:pPr>
        <w:rPr>
          <w:rFonts w:ascii="Times New Roman" w:hAnsi="Times New Roman"/>
          <w:sz w:val="24"/>
          <w:szCs w:val="24"/>
        </w:rPr>
      </w:pPr>
      <w:r w:rsidRPr="002709E3">
        <w:rPr>
          <w:rFonts w:ascii="Times New Roman" w:hAnsi="Times New Roman"/>
          <w:sz w:val="24"/>
          <w:szCs w:val="24"/>
        </w:rPr>
        <w:t xml:space="preserve">У оквиру наставне теме </w:t>
      </w:r>
      <w:r w:rsidR="00BD6020">
        <w:rPr>
          <w:rFonts w:ascii="Times New Roman" w:hAnsi="Times New Roman"/>
          <w:sz w:val="24"/>
          <w:szCs w:val="24"/>
        </w:rPr>
        <w:t xml:space="preserve">  </w:t>
      </w:r>
      <w:r w:rsidR="00BD6020" w:rsidRPr="00BD6020">
        <w:rPr>
          <w:rFonts w:ascii="Times New Roman" w:hAnsi="Times New Roman"/>
          <w:i/>
          <w:sz w:val="24"/>
          <w:szCs w:val="24"/>
        </w:rPr>
        <w:t>Материјали</w:t>
      </w:r>
      <w:r w:rsidR="00BD6020">
        <w:rPr>
          <w:rFonts w:ascii="Times New Roman" w:hAnsi="Times New Roman"/>
          <w:sz w:val="24"/>
          <w:szCs w:val="24"/>
        </w:rPr>
        <w:t xml:space="preserve"> </w:t>
      </w:r>
      <w:r w:rsidRPr="002709E3">
        <w:rPr>
          <w:rFonts w:ascii="Times New Roman" w:hAnsi="Times New Roman"/>
          <w:sz w:val="24"/>
          <w:szCs w:val="24"/>
        </w:rPr>
        <w:t>посебно ће се развијати међупредметне компетенције – компетенција за учење, комуникација, рад са подацима и информацијама,</w:t>
      </w:r>
      <w:r w:rsidR="00FD6ED9" w:rsidRPr="00FD6ED9">
        <w:rPr>
          <w:rFonts w:ascii="Times New Roman" w:hAnsi="Times New Roman"/>
          <w:sz w:val="24"/>
          <w:szCs w:val="24"/>
        </w:rPr>
        <w:t xml:space="preserve"> </w:t>
      </w:r>
      <w:r w:rsidR="00FD6ED9">
        <w:rPr>
          <w:rFonts w:ascii="Times New Roman" w:hAnsi="Times New Roman"/>
          <w:sz w:val="24"/>
          <w:szCs w:val="24"/>
        </w:rPr>
        <w:t>предузимљивост и оријентација ка предузетништву,</w:t>
      </w:r>
      <w:r w:rsidRPr="002709E3">
        <w:rPr>
          <w:rFonts w:ascii="Times New Roman" w:hAnsi="Times New Roman"/>
          <w:sz w:val="24"/>
          <w:szCs w:val="24"/>
        </w:rPr>
        <w:t xml:space="preserve"> дигитална компетенција, решавање проблема, сарадња</w:t>
      </w:r>
      <w:r w:rsidR="00FD6ED9">
        <w:rPr>
          <w:rFonts w:ascii="Times New Roman" w:hAnsi="Times New Roman"/>
          <w:sz w:val="24"/>
          <w:szCs w:val="24"/>
        </w:rPr>
        <w:t xml:space="preserve"> и одговоран однос према околини</w:t>
      </w:r>
      <w:r w:rsidRPr="002709E3">
        <w:rPr>
          <w:rFonts w:ascii="Times New Roman" w:hAnsi="Times New Roman"/>
          <w:sz w:val="24"/>
          <w:szCs w:val="24"/>
        </w:rPr>
        <w:t>.</w:t>
      </w:r>
    </w:p>
    <w:p w:rsidR="007F6AE3" w:rsidRPr="002709E3" w:rsidRDefault="007F6AE3" w:rsidP="007F6AE3">
      <w:pPr>
        <w:rPr>
          <w:rFonts w:ascii="Times New Roman" w:hAnsi="Times New Roman"/>
          <w:sz w:val="24"/>
          <w:szCs w:val="24"/>
        </w:rPr>
      </w:pPr>
      <w:r w:rsidRPr="002709E3">
        <w:rPr>
          <w:rFonts w:ascii="Times New Roman" w:hAnsi="Times New Roman"/>
          <w:sz w:val="24"/>
          <w:szCs w:val="24"/>
        </w:rPr>
        <w:t xml:space="preserve">У оквиру наставне теме </w:t>
      </w:r>
      <w:r w:rsidR="00BD6020" w:rsidRPr="00BD6020">
        <w:rPr>
          <w:rFonts w:ascii="Times New Roman" w:hAnsi="Times New Roman"/>
          <w:i/>
          <w:sz w:val="24"/>
          <w:szCs w:val="24"/>
        </w:rPr>
        <w:t>Кретање</w:t>
      </w:r>
      <w:r w:rsidRPr="002709E3">
        <w:rPr>
          <w:rFonts w:ascii="Times New Roman" w:hAnsi="Times New Roman"/>
          <w:sz w:val="24"/>
          <w:szCs w:val="24"/>
        </w:rPr>
        <w:t xml:space="preserve"> посебно ће се развијати међупредметне компетенције –компетенција за учење, рад са подацима и информацијама, </w:t>
      </w:r>
      <w:r w:rsidR="00EF7351">
        <w:rPr>
          <w:rFonts w:ascii="Times New Roman" w:hAnsi="Times New Roman"/>
          <w:sz w:val="24"/>
          <w:szCs w:val="24"/>
        </w:rPr>
        <w:t>дигитална компетенција, сарадња и решавање проблема</w:t>
      </w:r>
      <w:r w:rsidRPr="002709E3">
        <w:rPr>
          <w:rFonts w:ascii="Times New Roman" w:hAnsi="Times New Roman"/>
          <w:sz w:val="24"/>
          <w:szCs w:val="24"/>
        </w:rPr>
        <w:t>.</w:t>
      </w:r>
    </w:p>
    <w:p w:rsidR="007F6AE3" w:rsidRPr="002709E3" w:rsidRDefault="007F6AE3" w:rsidP="007F6AE3">
      <w:pPr>
        <w:rPr>
          <w:rFonts w:ascii="Times New Roman" w:hAnsi="Times New Roman"/>
          <w:sz w:val="24"/>
          <w:szCs w:val="24"/>
        </w:rPr>
      </w:pPr>
    </w:p>
    <w:p w:rsidR="007F6AE3" w:rsidRPr="002709E3" w:rsidRDefault="007F6AE3" w:rsidP="007F6AE3">
      <w:pPr>
        <w:rPr>
          <w:rFonts w:ascii="Times New Roman" w:hAnsi="Times New Roman"/>
          <w:b/>
          <w:sz w:val="24"/>
          <w:szCs w:val="24"/>
        </w:rPr>
      </w:pPr>
      <w:r w:rsidRPr="002709E3">
        <w:rPr>
          <w:rFonts w:ascii="Times New Roman" w:hAnsi="Times New Roman"/>
          <w:b/>
          <w:sz w:val="24"/>
          <w:szCs w:val="24"/>
        </w:rPr>
        <w:t>СТАНДАРДИ:</w:t>
      </w:r>
    </w:p>
    <w:p w:rsidR="007F6AE3" w:rsidRPr="002709E3" w:rsidRDefault="007F6AE3" w:rsidP="007F6AE3">
      <w:pPr>
        <w:rPr>
          <w:rFonts w:ascii="Times New Roman" w:hAnsi="Times New Roman"/>
          <w:b/>
          <w:sz w:val="24"/>
          <w:szCs w:val="24"/>
        </w:rPr>
      </w:pPr>
      <w:r w:rsidRPr="002709E3">
        <w:rPr>
          <w:rFonts w:ascii="Times New Roman" w:hAnsi="Times New Roman"/>
          <w:b/>
          <w:sz w:val="24"/>
          <w:szCs w:val="24"/>
        </w:rPr>
        <w:t xml:space="preserve">Искази образовних стандарда по нивоима и областима: </w:t>
      </w:r>
    </w:p>
    <w:p w:rsidR="007F6AE3" w:rsidRPr="002709E3" w:rsidRDefault="007F6AE3" w:rsidP="007F6AE3">
      <w:pPr>
        <w:rPr>
          <w:rFonts w:ascii="Times New Roman" w:hAnsi="Times New Roman"/>
          <w:sz w:val="24"/>
          <w:szCs w:val="24"/>
        </w:rPr>
      </w:pPr>
      <w:r w:rsidRPr="002709E3">
        <w:rPr>
          <w:rFonts w:ascii="Times New Roman" w:hAnsi="Times New Roman"/>
          <w:sz w:val="24"/>
          <w:szCs w:val="24"/>
        </w:rPr>
        <w:t>Следећи искази описују шта ученик/ученица зна и уме на ОСНОВНОМ НИВОУ.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ЖИВА И НЕЖИВА ПРИРОДА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1ПД.1.1.1. прави разлику између природе и производа људског рада;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1ПД.1.1.2. зна ко и шта чини живу и неживу природу;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1ПД.1.1.3. зна заједничке карактеристике живих бића;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1ПД.1.1.4. уме да класификује жива бића према једном од следећих критеријума: изгледу, начину исхране, кретања и размножавања;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lastRenderedPageBreak/>
        <w:t>1ПД.1.1.5. препознаје и именује делове тела живих бића.</w:t>
      </w:r>
    </w:p>
    <w:p w:rsidR="00FD6ED9" w:rsidRPr="002709E3" w:rsidRDefault="00FD6ED9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1ПД.1.1.6. разликује станишта према условима живота и живим бићима у њима.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ЕКОЛОГИЈА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1ПД.1.2.3. разликује повољно и неповољно деловање човека по очување природе.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МАТЕРИЈАЛИ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1ПД.1.3.1. зна основна својства воде, ваздуха и земљишта;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1ПД.1.3.2. зна да су вода у природи, ваздух и земљиште састављени од више материјала;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1ПД.1.3.3. зна да различите животне намирнице садрже различите састојке;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1ПД.1.3.4. зна основна својства материјала: тврдоћа, еластичност,</w:t>
      </w:r>
      <w:r w:rsidR="007F24C0">
        <w:rPr>
          <w:rFonts w:ascii="Times New Roman" w:hAnsi="Times New Roman" w:cs="Times New Roman"/>
          <w:sz w:val="24"/>
          <w:szCs w:val="24"/>
        </w:rPr>
        <w:t>густина, растворљивост,</w:t>
      </w:r>
      <w:r w:rsidRPr="002709E3">
        <w:rPr>
          <w:rFonts w:ascii="Times New Roman" w:hAnsi="Times New Roman" w:cs="Times New Roman"/>
          <w:sz w:val="24"/>
          <w:szCs w:val="24"/>
        </w:rPr>
        <w:t xml:space="preserve"> провидност;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1ПД.1.3.5. зна да својства материјала одређују њихову употребу и препознаје примере у свом окружењу.</w:t>
      </w:r>
    </w:p>
    <w:p w:rsidR="00FD6ED9" w:rsidRPr="002709E3" w:rsidRDefault="00FD6ED9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 1.3.6. зна промене материјала које настају због промене температуре, услед механичког утицаја и деловање воде и ваздуха.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КРЕТАЊЕ И ОРИЈЕНТАЦИЈА У ПРОСТОРУ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1ПД.1.4.1. уме да препозна кретање тела у различитим појавама;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1ПД.1.4.2. зна помоћу чега се људи оријентишу у простору: лева и десна страна, стране света, адреса, карактеристични објекти;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1ПД.1.4.4. зна јединице за мерење времена: дан, недеља, месец, година, деценија и век;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1ПД.1.4.5. уме да прочита тражене информације са часовника и календара.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ДРУШТВО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1ПД.1.5.1. зна које друштвене групе постоје и ко су њихови чланови;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lastRenderedPageBreak/>
        <w:t>1ПД.1.5.2. зна основна правила понашања у породици, школи и насељу;</w:t>
      </w:r>
    </w:p>
    <w:p w:rsidR="007F24C0" w:rsidRPr="002709E3" w:rsidRDefault="007F24C0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1ПД.1.5.3. зна које људске делатности постоје и њихову улогу.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1ПД.1.5.4. зна који су главни извори опасности по здравље и живот људи и основне мере заштите;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1ПД.1.5.5. зна поступке за очување и унапређивање људског здравља.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ДРЖАВА СРБИЈА И ЊЕНА ПРОШЛОСТ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1ПД.1.6.1. зна основне облике рељефа и површинских вода;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1ПД.1.6.2. зна основне типове насеља и њихове карактеристике.</w:t>
      </w:r>
    </w:p>
    <w:p w:rsidR="00386AEF" w:rsidRDefault="00386AEF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 1.6.4. зна најважније догађаје, појаве и личности из прошлости.</w:t>
      </w:r>
    </w:p>
    <w:p w:rsidR="00386AEF" w:rsidRDefault="00386AEF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 1.6.5. зна основне информације о начину живота људи у прошлости.</w:t>
      </w:r>
    </w:p>
    <w:p w:rsidR="00386AEF" w:rsidRPr="002709E3" w:rsidRDefault="00386AEF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 1.6.6.зна шта су историјски извори и именује их.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b w:val="0"/>
          <w:sz w:val="24"/>
          <w:szCs w:val="24"/>
        </w:rPr>
      </w:pPr>
      <w:r w:rsidRPr="002709E3">
        <w:rPr>
          <w:rFonts w:ascii="Times New Roman" w:hAnsi="Times New Roman" w:cs="Times New Roman"/>
          <w:b w:val="0"/>
          <w:sz w:val="24"/>
          <w:szCs w:val="24"/>
        </w:rPr>
        <w:t xml:space="preserve">Следећи искази описују шта ученик/ученица зна и уме на СРЕДЊЕМ НИВОУ. 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ЖИВА И НЕЖИВА ПРИРОДА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1ПД.2.1.1. разуме повезаност живе и неживе природе на очигледним примерима;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1ПД.2.1.2. зна основне разлике између биљака, животиња и људи;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1ПД.2.1.3. примењује вишеструке критеријуме класификације живих бића;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1ПД.2.1.4. зна улогу основних делова живих бића.</w:t>
      </w:r>
    </w:p>
    <w:p w:rsidR="007F24C0" w:rsidRDefault="007F24C0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1ПД.2.1.5. разуме повезаност услова живота живих бића у станишту.</w:t>
      </w:r>
    </w:p>
    <w:p w:rsidR="007F24C0" w:rsidRPr="002709E3" w:rsidRDefault="007F24C0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1ПД.2.1.6. разуме међусобну зависност живих бића у животној заједници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lastRenderedPageBreak/>
        <w:t xml:space="preserve">У области ЕКОЛОГИЈА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1ПД.2.2.3. зна основне мере заштите живе и неживе природе као природних ресурса;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1ПД.2.2.4. зна шта је добробит животиња и поступке којима се она штити.</w:t>
      </w:r>
    </w:p>
    <w:p w:rsidR="004F6CB2" w:rsidRDefault="004F6CB2" w:rsidP="004F6CB2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</w:t>
      </w:r>
      <w:r>
        <w:rPr>
          <w:rFonts w:ascii="Times New Roman" w:hAnsi="Times New Roman" w:cs="Times New Roman"/>
          <w:sz w:val="24"/>
          <w:szCs w:val="24"/>
        </w:rPr>
        <w:t>МАТЕРИЈАЛИ</w:t>
      </w:r>
      <w:r w:rsidRPr="002709E3">
        <w:rPr>
          <w:rFonts w:ascii="Times New Roman" w:hAnsi="Times New Roman" w:cs="Times New Roman"/>
          <w:sz w:val="24"/>
          <w:szCs w:val="24"/>
        </w:rPr>
        <w:t xml:space="preserve"> ученик/ученица: </w:t>
      </w:r>
    </w:p>
    <w:p w:rsidR="004F6CB2" w:rsidRDefault="00697AB0" w:rsidP="004F6CB2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1ПД.2.3</w:t>
      </w:r>
      <w:r w:rsidR="004F6CB2" w:rsidRPr="002709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4F6CB2" w:rsidRPr="002709E3">
        <w:rPr>
          <w:rFonts w:ascii="Times New Roman" w:hAnsi="Times New Roman" w:cs="Times New Roman"/>
          <w:sz w:val="24"/>
          <w:szCs w:val="24"/>
        </w:rPr>
        <w:t xml:space="preserve">. </w:t>
      </w:r>
      <w:r w:rsidR="00281F50">
        <w:rPr>
          <w:rFonts w:ascii="Times New Roman" w:hAnsi="Times New Roman" w:cs="Times New Roman"/>
          <w:sz w:val="24"/>
          <w:szCs w:val="24"/>
        </w:rPr>
        <w:t>зна сложенија својства воде и ваздуха: агргатно сатње и кретање.</w:t>
      </w:r>
    </w:p>
    <w:p w:rsidR="00281F50" w:rsidRDefault="00281F50" w:rsidP="004F6CB2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1ПД.2.3.2. зна да су различита својства воде, ваздуха и земљишта  последица њиховог различитог састава.</w:t>
      </w:r>
    </w:p>
    <w:p w:rsidR="00281F50" w:rsidRDefault="00281F50" w:rsidP="004F6CB2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1ПД.2.3.3.разликује материјале који су добри проводници топлоте и електрицитета од оних који то нису.</w:t>
      </w:r>
    </w:p>
    <w:p w:rsidR="00281F50" w:rsidRDefault="00281F50" w:rsidP="004F6CB2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1ПД.2.3.4. зна да топлотна и електрична проводљивост</w:t>
      </w:r>
      <w:r w:rsidR="008F5C73">
        <w:rPr>
          <w:rFonts w:ascii="Times New Roman" w:hAnsi="Times New Roman" w:cs="Times New Roman"/>
          <w:sz w:val="24"/>
          <w:szCs w:val="24"/>
        </w:rPr>
        <w:t xml:space="preserve"> материја одређује њихову употребу и препознаје примере у свом окружењу.</w:t>
      </w:r>
    </w:p>
    <w:p w:rsidR="008F5C73" w:rsidRDefault="008F5C73" w:rsidP="004F6CB2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1ПД.2.3.5. разликује повратне и неповратне промене материјала.</w:t>
      </w:r>
    </w:p>
    <w:p w:rsidR="004F6CB2" w:rsidRPr="002709E3" w:rsidRDefault="004F6CB2" w:rsidP="004F6CB2">
      <w:pPr>
        <w:pStyle w:val="normalbold"/>
        <w:rPr>
          <w:rFonts w:ascii="Times New Roman" w:hAnsi="Times New Roman" w:cs="Times New Roman"/>
          <w:sz w:val="24"/>
          <w:szCs w:val="24"/>
        </w:rPr>
      </w:pPr>
    </w:p>
    <w:p w:rsidR="004F6CB2" w:rsidRPr="002709E3" w:rsidRDefault="004F6CB2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КРЕТАЊЕ И ОРИЈЕНТАЦИЈА У ПРОСТОРУ ученик/ученица: 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1ПД.2.4.1. зна да кретање тела зависи од силе која на њега делује, врсте подлоге и облика тела;</w:t>
      </w:r>
    </w:p>
    <w:p w:rsidR="008F5C73" w:rsidRDefault="008F5C7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2230F">
        <w:rPr>
          <w:rFonts w:ascii="Times New Roman" w:hAnsi="Times New Roman" w:cs="Times New Roman"/>
          <w:sz w:val="24"/>
          <w:szCs w:val="24"/>
        </w:rPr>
        <w:t>ПД.2.4.2. зна да се светлост креће праволинијски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1ПД.2.4.3. уме да пронађе тражене улице и објекте на плану насеља;</w:t>
      </w:r>
    </w:p>
    <w:p w:rsidR="0072230F" w:rsidRPr="002709E3" w:rsidRDefault="0072230F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1ПД.2.4.4. уме да пронађе основне иформације на географској карти Србије: највећа и најважнија насеља, облике рељефа и пповршинских вода.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1ПД.2.4.5. уме да пронађе и упише тражене информације на ленти времена.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lastRenderedPageBreak/>
        <w:t xml:space="preserve">У области ДРУШТВО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1ПД.2.5.1. зна које су улоге различитих друштвених група и њихових чланова;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1ПД.2.5.2. зна која су права и обавезе чланова у различитим друштвеним групама.</w:t>
      </w:r>
    </w:p>
    <w:p w:rsidR="0072230F" w:rsidRPr="002709E3" w:rsidRDefault="0072230F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1ПД.2.5.3. разуме повезаност и међузависност различитих људских делатности.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ДРЖАВА СРБИЈА И ЊЕНА ПРОШЛОСТ ученик/ученица: 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1ПД.2.6.1. препознаје и именује облике рељефа и површинских вода у свом месту и у околини.</w:t>
      </w:r>
    </w:p>
    <w:p w:rsidR="0072230F" w:rsidRDefault="0072230F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1ПД.2.6.2. зна основне облике рељефа и вода у држави Србији.</w:t>
      </w:r>
    </w:p>
    <w:p w:rsidR="0072230F" w:rsidRDefault="0072230F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1ПД.2.6.3. разуме повезаност природно-географских фактора-рељеф, вода, клима – делатности људи.</w:t>
      </w:r>
    </w:p>
    <w:p w:rsidR="0072230F" w:rsidRDefault="0072230F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1ПД.2.6.5. уочава сличности и разлике између начина живота некад и сад.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b w:val="0"/>
          <w:sz w:val="24"/>
          <w:szCs w:val="24"/>
        </w:rPr>
      </w:pPr>
      <w:r w:rsidRPr="002709E3">
        <w:rPr>
          <w:rFonts w:ascii="Times New Roman" w:hAnsi="Times New Roman" w:cs="Times New Roman"/>
          <w:b w:val="0"/>
          <w:sz w:val="24"/>
          <w:szCs w:val="24"/>
        </w:rPr>
        <w:t xml:space="preserve">Следећи искази описују шта ученик/ученица зна и уме на НАПРЕДНОМ НИВОУ. 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ЖИВА И НЕЖИВА ПРИРОДА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1ПД.3.1.1. разуме повезаност живе и неживе природе на мање очигледним примерима;</w:t>
      </w:r>
    </w:p>
    <w:p w:rsidR="007F6A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1ПД.3.1.2. разуме функционалну повезаност различитих делова тела живих бића.</w:t>
      </w:r>
    </w:p>
    <w:p w:rsidR="0072230F" w:rsidRDefault="0072230F" w:rsidP="0072230F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</w:t>
      </w:r>
      <w:r>
        <w:rPr>
          <w:rFonts w:ascii="Times New Roman" w:hAnsi="Times New Roman" w:cs="Times New Roman"/>
          <w:sz w:val="24"/>
          <w:szCs w:val="24"/>
        </w:rPr>
        <w:t>МАТЕРИЈАЛИ</w:t>
      </w:r>
      <w:r w:rsidRPr="002709E3">
        <w:rPr>
          <w:rFonts w:ascii="Times New Roman" w:hAnsi="Times New Roman" w:cs="Times New Roman"/>
          <w:sz w:val="24"/>
          <w:szCs w:val="24"/>
        </w:rPr>
        <w:t xml:space="preserve"> ученик/ученица: </w:t>
      </w:r>
    </w:p>
    <w:p w:rsidR="0072230F" w:rsidRPr="0072230F" w:rsidRDefault="0072230F" w:rsidP="0072230F">
      <w:pPr>
        <w:pStyle w:val="normalbold"/>
        <w:rPr>
          <w:rFonts w:ascii="Times New Roman" w:hAnsi="Times New Roman" w:cs="Times New Roman"/>
          <w:b w:val="0"/>
          <w:sz w:val="24"/>
          <w:szCs w:val="24"/>
        </w:rPr>
      </w:pPr>
      <w:r w:rsidRPr="0072230F">
        <w:rPr>
          <w:rFonts w:ascii="Times New Roman" w:hAnsi="Times New Roman" w:cs="Times New Roman"/>
          <w:b w:val="0"/>
          <w:sz w:val="24"/>
          <w:szCs w:val="24"/>
        </w:rPr>
        <w:t>1ПД.3.3.1. разуме како загревање и хлађење ваздуха утичу на појаве у природи.</w:t>
      </w:r>
    </w:p>
    <w:p w:rsidR="0072230F" w:rsidRPr="0072230F" w:rsidRDefault="0072230F" w:rsidP="0072230F">
      <w:pPr>
        <w:pStyle w:val="normalbold"/>
        <w:rPr>
          <w:rFonts w:ascii="Times New Roman" w:hAnsi="Times New Roman" w:cs="Times New Roman"/>
          <w:b w:val="0"/>
          <w:sz w:val="24"/>
          <w:szCs w:val="24"/>
        </w:rPr>
      </w:pPr>
      <w:r w:rsidRPr="0072230F">
        <w:rPr>
          <w:rFonts w:ascii="Times New Roman" w:hAnsi="Times New Roman" w:cs="Times New Roman"/>
          <w:b w:val="0"/>
          <w:sz w:val="24"/>
          <w:szCs w:val="24"/>
        </w:rPr>
        <w:t>1ПД.3.3.</w:t>
      </w:r>
      <w:r w:rsidR="005D0317">
        <w:rPr>
          <w:rFonts w:ascii="Times New Roman" w:hAnsi="Times New Roman" w:cs="Times New Roman"/>
          <w:b w:val="0"/>
          <w:sz w:val="24"/>
          <w:szCs w:val="24"/>
        </w:rPr>
        <w:t>2</w:t>
      </w:r>
      <w:r w:rsidRPr="0072230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5D0317">
        <w:rPr>
          <w:rFonts w:ascii="Times New Roman" w:hAnsi="Times New Roman" w:cs="Times New Roman"/>
          <w:b w:val="0"/>
          <w:sz w:val="24"/>
          <w:szCs w:val="24"/>
        </w:rPr>
        <w:t>примењује знање о променама материјала за објашњење појава у свом окружењу.</w:t>
      </w:r>
    </w:p>
    <w:p w:rsidR="0072230F" w:rsidRPr="002709E3" w:rsidRDefault="0072230F" w:rsidP="0072230F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 xml:space="preserve">У области КРЕТАЊЕ И ОРИЈЕНТАЦИЈА У ПРОСТОРУ ученик/ученица: </w:t>
      </w:r>
    </w:p>
    <w:p w:rsidR="0072230F" w:rsidRPr="002709E3" w:rsidRDefault="009F2F2A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1ПД.3.4.1. уме да чита географску карту примењујући знања о странама света и значењу картографских знакова.</w:t>
      </w:r>
    </w:p>
    <w:p w:rsidR="007F6AE3" w:rsidRPr="002709E3" w:rsidRDefault="007F6AE3" w:rsidP="007F6AE3">
      <w:pPr>
        <w:pStyle w:val="normalbold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lastRenderedPageBreak/>
        <w:t xml:space="preserve">У области ДРУШТВО ученик/ученица: 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1ПД.3.5.1. разуме заједничке карактеристике друштвених група и разлике међу њима;</w:t>
      </w:r>
    </w:p>
    <w:p w:rsidR="007F6AE3" w:rsidRPr="002709E3" w:rsidRDefault="007F6AE3" w:rsidP="007F6AE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2709E3">
        <w:rPr>
          <w:rFonts w:ascii="Times New Roman" w:hAnsi="Times New Roman" w:cs="Times New Roman"/>
          <w:sz w:val="24"/>
          <w:szCs w:val="24"/>
        </w:rPr>
        <w:t>1ПД.3.5.2. разуме да се права и обавезе чланова друштвених група међусобно допуњују.</w:t>
      </w:r>
    </w:p>
    <w:p w:rsidR="003C4D27" w:rsidRDefault="003C4D27" w:rsidP="008F6476">
      <w:pPr>
        <w:tabs>
          <w:tab w:val="left" w:pos="6495"/>
        </w:tabs>
      </w:pPr>
    </w:p>
    <w:p w:rsidR="00FA10B6" w:rsidRDefault="00FA10B6" w:rsidP="008F6476">
      <w:pPr>
        <w:tabs>
          <w:tab w:val="left" w:pos="6495"/>
        </w:tabs>
      </w:pPr>
    </w:p>
    <w:sectPr w:rsidR="00FA10B6" w:rsidSect="00C03A45">
      <w:pgSz w:w="16834" w:h="11909" w:orient="landscape" w:code="9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D95"/>
    <w:multiLevelType w:val="hybridMultilevel"/>
    <w:tmpl w:val="A57279F0"/>
    <w:lvl w:ilvl="0" w:tplc="FFFCFF1E">
      <w:start w:val="1"/>
      <w:numFmt w:val="bullet"/>
      <w:lvlText w:val="-"/>
      <w:lvlJc w:val="left"/>
      <w:pPr>
        <w:ind w:left="720" w:hanging="360"/>
      </w:pPr>
      <w:rPr>
        <w:rFonts w:ascii="Calibri" w:eastAsia="TimesNewRoman" w:hAnsi="Calibri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720D7"/>
    <w:multiLevelType w:val="hybridMultilevel"/>
    <w:tmpl w:val="0D980668"/>
    <w:lvl w:ilvl="0" w:tplc="5FC2F3A2">
      <w:start w:val="5"/>
      <w:numFmt w:val="bullet"/>
      <w:lvlText w:val="-"/>
      <w:lvlJc w:val="left"/>
      <w:pPr>
        <w:ind w:left="720" w:hanging="360"/>
      </w:pPr>
      <w:rPr>
        <w:rFonts w:ascii="TimesNewRoman" w:eastAsia="TimesNewRoman" w:hAnsi="TimesNewRoman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29CB0728"/>
    <w:multiLevelType w:val="hybridMultilevel"/>
    <w:tmpl w:val="0F265F74"/>
    <w:lvl w:ilvl="0" w:tplc="6E88EAD8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45"/>
    <w:rsid w:val="00022CDA"/>
    <w:rsid w:val="00023548"/>
    <w:rsid w:val="000603D0"/>
    <w:rsid w:val="000D4861"/>
    <w:rsid w:val="00165521"/>
    <w:rsid w:val="00173346"/>
    <w:rsid w:val="001A0E5D"/>
    <w:rsid w:val="001D1A17"/>
    <w:rsid w:val="001E7427"/>
    <w:rsid w:val="00210CCE"/>
    <w:rsid w:val="0024734C"/>
    <w:rsid w:val="00281F50"/>
    <w:rsid w:val="002A7560"/>
    <w:rsid w:val="002B6377"/>
    <w:rsid w:val="002D5D6D"/>
    <w:rsid w:val="00386AEF"/>
    <w:rsid w:val="003B3C82"/>
    <w:rsid w:val="003C4D27"/>
    <w:rsid w:val="00433527"/>
    <w:rsid w:val="004D4F89"/>
    <w:rsid w:val="004E5520"/>
    <w:rsid w:val="004F6CB2"/>
    <w:rsid w:val="005130DE"/>
    <w:rsid w:val="005475DC"/>
    <w:rsid w:val="00557C61"/>
    <w:rsid w:val="005966CD"/>
    <w:rsid w:val="005D0317"/>
    <w:rsid w:val="005F1E98"/>
    <w:rsid w:val="006430F0"/>
    <w:rsid w:val="006632EF"/>
    <w:rsid w:val="00663E7B"/>
    <w:rsid w:val="00667036"/>
    <w:rsid w:val="00697AB0"/>
    <w:rsid w:val="0072230F"/>
    <w:rsid w:val="0072470D"/>
    <w:rsid w:val="00730F2A"/>
    <w:rsid w:val="00744493"/>
    <w:rsid w:val="00776BAC"/>
    <w:rsid w:val="007A624D"/>
    <w:rsid w:val="007D112D"/>
    <w:rsid w:val="007F24C0"/>
    <w:rsid w:val="007F6AE3"/>
    <w:rsid w:val="00846B9C"/>
    <w:rsid w:val="008B0FB9"/>
    <w:rsid w:val="008D0379"/>
    <w:rsid w:val="008F5C73"/>
    <w:rsid w:val="008F6476"/>
    <w:rsid w:val="009129A1"/>
    <w:rsid w:val="00980631"/>
    <w:rsid w:val="009870E4"/>
    <w:rsid w:val="009A1B59"/>
    <w:rsid w:val="009D025D"/>
    <w:rsid w:val="009E3EFC"/>
    <w:rsid w:val="009F2F2A"/>
    <w:rsid w:val="00A47488"/>
    <w:rsid w:val="00A52DCE"/>
    <w:rsid w:val="00A74A44"/>
    <w:rsid w:val="00AB65FC"/>
    <w:rsid w:val="00AB750B"/>
    <w:rsid w:val="00B13C51"/>
    <w:rsid w:val="00B22B3B"/>
    <w:rsid w:val="00B43810"/>
    <w:rsid w:val="00BB6244"/>
    <w:rsid w:val="00BD0C75"/>
    <w:rsid w:val="00BD6020"/>
    <w:rsid w:val="00C03A45"/>
    <w:rsid w:val="00C206E2"/>
    <w:rsid w:val="00CA57FF"/>
    <w:rsid w:val="00CD5E34"/>
    <w:rsid w:val="00D1579F"/>
    <w:rsid w:val="00D63E4B"/>
    <w:rsid w:val="00D73CEA"/>
    <w:rsid w:val="00D76BB5"/>
    <w:rsid w:val="00DA555D"/>
    <w:rsid w:val="00DC10F2"/>
    <w:rsid w:val="00DC728F"/>
    <w:rsid w:val="00E06A92"/>
    <w:rsid w:val="00E6060C"/>
    <w:rsid w:val="00E9404E"/>
    <w:rsid w:val="00EA56F9"/>
    <w:rsid w:val="00EC560E"/>
    <w:rsid w:val="00EE53C5"/>
    <w:rsid w:val="00EF7351"/>
    <w:rsid w:val="00F0392B"/>
    <w:rsid w:val="00F65CA8"/>
    <w:rsid w:val="00F86FA6"/>
    <w:rsid w:val="00F93A28"/>
    <w:rsid w:val="00F93ADC"/>
    <w:rsid w:val="00FA10B6"/>
    <w:rsid w:val="00FD6ED9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4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A4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13C51"/>
    <w:pPr>
      <w:ind w:left="720"/>
      <w:contextualSpacing/>
    </w:pPr>
  </w:style>
  <w:style w:type="table" w:styleId="TableGrid">
    <w:name w:val="Table Grid"/>
    <w:basedOn w:val="TableNormal"/>
    <w:uiPriority w:val="39"/>
    <w:rsid w:val="007F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7F6AE3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bold">
    <w:name w:val="normalbold"/>
    <w:basedOn w:val="Normal"/>
    <w:rsid w:val="007F6A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7A6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24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24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4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A4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13C51"/>
    <w:pPr>
      <w:ind w:left="720"/>
      <w:contextualSpacing/>
    </w:pPr>
  </w:style>
  <w:style w:type="table" w:styleId="TableGrid">
    <w:name w:val="Table Grid"/>
    <w:basedOn w:val="TableNormal"/>
    <w:uiPriority w:val="39"/>
    <w:rsid w:val="007F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7F6AE3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normalbold">
    <w:name w:val="normalbold"/>
    <w:basedOn w:val="Normal"/>
    <w:rsid w:val="007F6AE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7A6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24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24D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Kocevski</dc:creator>
  <cp:lastModifiedBy>Nada</cp:lastModifiedBy>
  <cp:revision>2</cp:revision>
  <cp:lastPrinted>2020-06-15T16:28:00Z</cp:lastPrinted>
  <dcterms:created xsi:type="dcterms:W3CDTF">2022-08-26T09:34:00Z</dcterms:created>
  <dcterms:modified xsi:type="dcterms:W3CDTF">2022-08-26T09:34:00Z</dcterms:modified>
</cp:coreProperties>
</file>