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7E1E" w:rsidRDefault="00417E1E" w:rsidP="00417E1E">
      <w:pPr>
        <w:pStyle w:val="NoSpacing"/>
      </w:pPr>
      <w:bookmarkStart w:id="0" w:name="_GoBack"/>
      <w:bookmarkEnd w:id="0"/>
    </w:p>
    <w:p w:rsidR="00417E1E" w:rsidRDefault="00417E1E" w:rsidP="00417E1E">
      <w:pPr>
        <w:pStyle w:val="NoSpacing"/>
      </w:pPr>
      <w:r>
        <w:t>1. Скраћеница за психоактивне супстанце је:</w:t>
      </w:r>
    </w:p>
    <w:p w:rsidR="00417E1E" w:rsidRDefault="00417E1E" w:rsidP="00417E1E">
      <w:pPr>
        <w:pStyle w:val="NoSpacing"/>
      </w:pPr>
      <w:r>
        <w:t xml:space="preserve"> ПАС</w:t>
      </w:r>
    </w:p>
    <w:p w:rsidR="00417E1E" w:rsidRDefault="00417E1E" w:rsidP="00417E1E">
      <w:pPr>
        <w:pStyle w:val="NoSpacing"/>
      </w:pPr>
      <w:r>
        <w:t xml:space="preserve"> АПС</w:t>
      </w:r>
    </w:p>
    <w:p w:rsidR="00417E1E" w:rsidRDefault="00417E1E" w:rsidP="00417E1E">
      <w:pPr>
        <w:pStyle w:val="NoSpacing"/>
      </w:pPr>
      <w:r>
        <w:t xml:space="preserve"> ПСА</w:t>
      </w:r>
    </w:p>
    <w:p w:rsidR="00417E1E" w:rsidRDefault="00417E1E" w:rsidP="00417E1E">
      <w:pPr>
        <w:pStyle w:val="NoSpacing"/>
      </w:pPr>
      <w:r>
        <w:t xml:space="preserve"> СПА</w:t>
      </w:r>
    </w:p>
    <w:p w:rsidR="00417E1E" w:rsidRPr="00417E1E" w:rsidRDefault="00417E1E" w:rsidP="00417E1E">
      <w:pPr>
        <w:pStyle w:val="NoSpacing"/>
        <w:rPr>
          <w:b/>
          <w:bCs/>
        </w:rPr>
      </w:pPr>
      <w:r w:rsidRPr="00417E1E">
        <w:rPr>
          <w:b/>
          <w:bCs/>
        </w:rPr>
        <w:t>2. Психоактивне супстанце сврставају се у три велике групе, зависно од њиховог дејства на</w:t>
      </w:r>
      <w:r>
        <w:t xml:space="preserve"> </w:t>
      </w:r>
      <w:r w:rsidRPr="00417E1E">
        <w:rPr>
          <w:b/>
          <w:bCs/>
        </w:rPr>
        <w:t>мозак и нервни систем. Означи које су то групе.</w:t>
      </w:r>
    </w:p>
    <w:p w:rsidR="00417E1E" w:rsidRDefault="00417E1E" w:rsidP="00417E1E">
      <w:pPr>
        <w:pStyle w:val="NoSpacing"/>
        <w:sectPr w:rsidR="00417E1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17E1E" w:rsidRDefault="00417E1E" w:rsidP="00417E1E">
      <w:pPr>
        <w:pStyle w:val="NoSpacing"/>
      </w:pPr>
      <w:r>
        <w:t xml:space="preserve"> Нелегални</w:t>
      </w:r>
    </w:p>
    <w:p w:rsidR="00417E1E" w:rsidRDefault="00417E1E" w:rsidP="00417E1E">
      <w:pPr>
        <w:pStyle w:val="NoSpacing"/>
      </w:pPr>
      <w:r>
        <w:t xml:space="preserve"> Легални</w:t>
      </w:r>
    </w:p>
    <w:p w:rsidR="00417E1E" w:rsidRDefault="00417E1E" w:rsidP="00417E1E">
      <w:pPr>
        <w:pStyle w:val="NoSpacing"/>
      </w:pPr>
      <w:r>
        <w:t xml:space="preserve"> Стимуланси</w:t>
      </w:r>
    </w:p>
    <w:p w:rsidR="00417E1E" w:rsidRDefault="00417E1E" w:rsidP="00417E1E">
      <w:pPr>
        <w:pStyle w:val="NoSpacing"/>
      </w:pPr>
      <w:r>
        <w:t xml:space="preserve"> Депресори</w:t>
      </w:r>
    </w:p>
    <w:p w:rsidR="00417E1E" w:rsidRDefault="00417E1E" w:rsidP="00417E1E">
      <w:pPr>
        <w:pStyle w:val="NoSpacing"/>
        <w:sectPr w:rsidR="00417E1E" w:rsidSect="00417E1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t xml:space="preserve"> Халуциногени</w:t>
      </w:r>
    </w:p>
    <w:p w:rsidR="00417E1E" w:rsidRPr="00417E1E" w:rsidRDefault="00417E1E" w:rsidP="00417E1E">
      <w:pPr>
        <w:pStyle w:val="NoSpacing"/>
        <w:rPr>
          <w:b/>
          <w:bCs/>
        </w:rPr>
      </w:pPr>
      <w:r w:rsidRPr="00417E1E">
        <w:rPr>
          <w:b/>
          <w:bCs/>
        </w:rPr>
        <w:t>3. Како делују депресори? Означи тачан одговор.</w:t>
      </w:r>
    </w:p>
    <w:p w:rsidR="00417E1E" w:rsidRDefault="00417E1E" w:rsidP="00417E1E">
      <w:pPr>
        <w:pStyle w:val="NoSpacing"/>
      </w:pPr>
      <w:r>
        <w:t>-</w:t>
      </w:r>
      <w:r>
        <w:t>Они мањују функционисање централног нервног  система. Што значи да њиховим конзумирањем основне  функције тела постају успорене.</w:t>
      </w:r>
    </w:p>
    <w:p w:rsidR="00417E1E" w:rsidRDefault="00417E1E" w:rsidP="00417E1E">
      <w:pPr>
        <w:pStyle w:val="NoSpacing"/>
      </w:pPr>
      <w:r>
        <w:t>-</w:t>
      </w:r>
      <w:r>
        <w:t xml:space="preserve"> Они мањују функционисање централног нервног система. Што значи да њиховим конзумирањем основне функције тела постају успорене.</w:t>
      </w:r>
    </w:p>
    <w:p w:rsidR="00417E1E" w:rsidRDefault="00417E1E" w:rsidP="00417E1E">
      <w:pPr>
        <w:pStyle w:val="NoSpacing"/>
      </w:pPr>
      <w:r>
        <w:t>--</w:t>
      </w:r>
      <w:r>
        <w:t xml:space="preserve"> Они убрзавају централни нервни систем корисника, стварајући налет енергије, повецћану будност и већу активност општих телесних функција.</w:t>
      </w:r>
    </w:p>
    <w:p w:rsidR="00417E1E" w:rsidRDefault="00417E1E" w:rsidP="00417E1E">
      <w:pPr>
        <w:pStyle w:val="NoSpacing"/>
      </w:pPr>
      <w:r>
        <w:t xml:space="preserve"> </w:t>
      </w:r>
      <w:r>
        <w:t>-</w:t>
      </w:r>
      <w:r>
        <w:t>Они утичу на свест, стварајући искривљени осец́ај стварности.</w:t>
      </w:r>
    </w:p>
    <w:p w:rsidR="00417E1E" w:rsidRDefault="00417E1E" w:rsidP="00417E1E">
      <w:pPr>
        <w:pStyle w:val="NoSpacing"/>
      </w:pPr>
      <w:r w:rsidRPr="00417E1E">
        <w:rPr>
          <w:b/>
          <w:bCs/>
        </w:rPr>
        <w:t>4. Стимуланси убрзавају централни нервни систем корисника, стварајући налет енергије,</w:t>
      </w:r>
      <w:r>
        <w:t xml:space="preserve"> </w:t>
      </w:r>
      <w:r w:rsidRPr="00417E1E">
        <w:rPr>
          <w:b/>
          <w:bCs/>
        </w:rPr>
        <w:t>повећану будност и већу активност општих телесних функција. Типични представници јесу</w:t>
      </w:r>
      <w:r>
        <w:t xml:space="preserve"> (више одговора):</w:t>
      </w:r>
    </w:p>
    <w:p w:rsidR="00417E1E" w:rsidRDefault="00417E1E" w:rsidP="00417E1E">
      <w:pPr>
        <w:pStyle w:val="NoSpacing"/>
      </w:pPr>
      <w:r>
        <w:t xml:space="preserve"> алкохол</w:t>
      </w:r>
    </w:p>
    <w:p w:rsidR="00417E1E" w:rsidRDefault="00417E1E" w:rsidP="00417E1E">
      <w:pPr>
        <w:pStyle w:val="NoSpacing"/>
      </w:pPr>
      <w:r>
        <w:t xml:space="preserve"> марихуана</w:t>
      </w:r>
    </w:p>
    <w:p w:rsidR="00417E1E" w:rsidRDefault="00417E1E" w:rsidP="00417E1E">
      <w:pPr>
        <w:pStyle w:val="NoSpacing"/>
      </w:pPr>
      <w:r>
        <w:t xml:space="preserve"> екстази</w:t>
      </w:r>
    </w:p>
    <w:p w:rsidR="00417E1E" w:rsidRDefault="00417E1E" w:rsidP="00417E1E">
      <w:pPr>
        <w:pStyle w:val="NoSpacing"/>
      </w:pPr>
      <w:r>
        <w:t xml:space="preserve"> кокаин</w:t>
      </w:r>
    </w:p>
    <w:p w:rsidR="00417E1E" w:rsidRPr="00417E1E" w:rsidRDefault="00417E1E" w:rsidP="00417E1E">
      <w:pPr>
        <w:pStyle w:val="NoSpacing"/>
        <w:rPr>
          <w:b/>
          <w:bCs/>
        </w:rPr>
      </w:pPr>
      <w:r w:rsidRPr="00417E1E">
        <w:rPr>
          <w:b/>
          <w:bCs/>
        </w:rPr>
        <w:t>5. Марихуана спада у групу:</w:t>
      </w:r>
    </w:p>
    <w:p w:rsidR="00417E1E" w:rsidRDefault="00417E1E" w:rsidP="00417E1E">
      <w:pPr>
        <w:pStyle w:val="NoSpacing"/>
      </w:pPr>
      <w:r>
        <w:t xml:space="preserve"> халуциногена</w:t>
      </w:r>
    </w:p>
    <w:p w:rsidR="00417E1E" w:rsidRDefault="00417E1E" w:rsidP="00417E1E">
      <w:pPr>
        <w:pStyle w:val="NoSpacing"/>
      </w:pPr>
      <w:r>
        <w:t xml:space="preserve">депресора </w:t>
      </w:r>
    </w:p>
    <w:p w:rsidR="00417E1E" w:rsidRDefault="00417E1E" w:rsidP="00417E1E">
      <w:pPr>
        <w:pStyle w:val="NoSpacing"/>
      </w:pPr>
      <w:r>
        <w:t xml:space="preserve"> депресора</w:t>
      </w:r>
    </w:p>
    <w:p w:rsidR="00417E1E" w:rsidRDefault="00417E1E" w:rsidP="00417E1E">
      <w:pPr>
        <w:pStyle w:val="NoSpacing"/>
      </w:pPr>
      <w:r>
        <w:t xml:space="preserve"> стимуланса</w:t>
      </w:r>
    </w:p>
    <w:p w:rsidR="00417E1E" w:rsidRPr="00417E1E" w:rsidRDefault="00417E1E" w:rsidP="00417E1E">
      <w:pPr>
        <w:pStyle w:val="NoSpacing"/>
        <w:rPr>
          <w:b/>
          <w:bCs/>
        </w:rPr>
      </w:pPr>
      <w:r w:rsidRPr="00417E1E">
        <w:rPr>
          <w:b/>
          <w:bCs/>
        </w:rPr>
        <w:t>6. По начину на који се набављају психоактивне супстанце могу бити:</w:t>
      </w:r>
    </w:p>
    <w:p w:rsidR="00417E1E" w:rsidRDefault="00417E1E" w:rsidP="00417E1E">
      <w:pPr>
        <w:pStyle w:val="NoSpacing"/>
      </w:pPr>
      <w:r>
        <w:t xml:space="preserve"> природне и вештачке</w:t>
      </w:r>
    </w:p>
    <w:p w:rsidR="00417E1E" w:rsidRDefault="00417E1E" w:rsidP="00417E1E">
      <w:pPr>
        <w:pStyle w:val="NoSpacing"/>
      </w:pPr>
      <w:r>
        <w:t xml:space="preserve"> легалне и илегалне</w:t>
      </w:r>
    </w:p>
    <w:p w:rsidR="00417E1E" w:rsidRPr="00417E1E" w:rsidRDefault="00417E1E" w:rsidP="00417E1E">
      <w:pPr>
        <w:pStyle w:val="NoSpacing"/>
        <w:rPr>
          <w:b/>
          <w:bCs/>
        </w:rPr>
      </w:pPr>
      <w:r w:rsidRPr="00417E1E">
        <w:rPr>
          <w:b/>
          <w:bCs/>
        </w:rPr>
        <w:t>7. Означи легалне психоактивне супстанце:</w:t>
      </w:r>
    </w:p>
    <w:p w:rsidR="00417E1E" w:rsidRDefault="00417E1E" w:rsidP="00417E1E">
      <w:pPr>
        <w:pStyle w:val="NoSpacing"/>
      </w:pPr>
      <w:r>
        <w:t xml:space="preserve"> цигарете</w:t>
      </w:r>
    </w:p>
    <w:p w:rsidR="00417E1E" w:rsidRDefault="00417E1E" w:rsidP="00417E1E">
      <w:pPr>
        <w:pStyle w:val="NoSpacing"/>
      </w:pPr>
      <w:r>
        <w:t xml:space="preserve"> алкохол</w:t>
      </w:r>
    </w:p>
    <w:p w:rsidR="00417E1E" w:rsidRDefault="00417E1E" w:rsidP="00417E1E">
      <w:pPr>
        <w:pStyle w:val="NoSpacing"/>
      </w:pPr>
      <w:r>
        <w:t xml:space="preserve"> хероин</w:t>
      </w:r>
    </w:p>
    <w:p w:rsidR="00417E1E" w:rsidRDefault="00417E1E" w:rsidP="00417E1E">
      <w:pPr>
        <w:pStyle w:val="NoSpacing"/>
      </w:pPr>
      <w:r>
        <w:t xml:space="preserve"> марихуана</w:t>
      </w:r>
    </w:p>
    <w:p w:rsidR="00417E1E" w:rsidRDefault="00417E1E" w:rsidP="00417E1E">
      <w:pPr>
        <w:pStyle w:val="NoSpacing"/>
      </w:pPr>
      <w:r w:rsidRPr="00417E1E">
        <w:rPr>
          <w:b/>
          <w:bCs/>
        </w:rPr>
        <w:t>8. Марихуана и алкохол могу утицати на координацију и умањити физичке и возачке</w:t>
      </w:r>
      <w:r>
        <w:t xml:space="preserve"> способности због утицаја на одређене делове мозга.</w:t>
      </w:r>
    </w:p>
    <w:p w:rsidR="00417E1E" w:rsidRDefault="00417E1E" w:rsidP="00417E1E">
      <w:pPr>
        <w:pStyle w:val="NoSpacing"/>
      </w:pPr>
      <w:r>
        <w:t>тачно</w:t>
      </w:r>
    </w:p>
    <w:p w:rsidR="00417E1E" w:rsidRDefault="00417E1E" w:rsidP="00417E1E">
      <w:pPr>
        <w:pStyle w:val="NoSpacing"/>
      </w:pPr>
      <w:r>
        <w:t xml:space="preserve"> тачно</w:t>
      </w:r>
    </w:p>
    <w:p w:rsidR="00417E1E" w:rsidRDefault="00417E1E" w:rsidP="00417E1E">
      <w:pPr>
        <w:pStyle w:val="NoSpacing"/>
      </w:pPr>
      <w:r>
        <w:t xml:space="preserve"> нетачно</w:t>
      </w:r>
    </w:p>
    <w:p w:rsidR="00417E1E" w:rsidRPr="00417E1E" w:rsidRDefault="00417E1E" w:rsidP="00417E1E">
      <w:pPr>
        <w:pStyle w:val="NoSpacing"/>
        <w:rPr>
          <w:b/>
          <w:bCs/>
        </w:rPr>
      </w:pPr>
      <w:r w:rsidRPr="00417E1E">
        <w:rPr>
          <w:b/>
          <w:bCs/>
        </w:rPr>
        <w:t>9. Да ли се одређене психоактивне супстанце користе у медицинске сврхе?</w:t>
      </w:r>
    </w:p>
    <w:p w:rsidR="00417E1E" w:rsidRDefault="00417E1E" w:rsidP="00417E1E">
      <w:pPr>
        <w:pStyle w:val="NoSpacing"/>
      </w:pPr>
      <w:r>
        <w:t xml:space="preserve"> Не, не користе се.</w:t>
      </w:r>
    </w:p>
    <w:p w:rsidR="00417E1E" w:rsidRDefault="00417E1E" w:rsidP="00417E1E">
      <w:pPr>
        <w:pStyle w:val="NoSpacing"/>
      </w:pPr>
      <w:r>
        <w:t xml:space="preserve"> Да, користе се неки као што су антидепресиви.</w:t>
      </w:r>
    </w:p>
    <w:sectPr w:rsidR="00417E1E" w:rsidSect="00417E1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1E"/>
    <w:rsid w:val="0041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8934"/>
  <w15:chartTrackingRefBased/>
  <w15:docId w15:val="{8447E7B2-B3A2-496C-9C32-7F8708CC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E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17E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2D19E-8B67-462C-BE7B-E8B9283A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2022-10-16T10:12:00Z</dcterms:created>
  <dcterms:modified xsi:type="dcterms:W3CDTF">2022-10-16T10:23:00Z</dcterms:modified>
</cp:coreProperties>
</file>