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sz w:val="26"/>
          <w:szCs w:val="26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4426585</wp:posOffset>
            </wp:positionH>
            <wp:positionV relativeFrom="paragraph">
              <wp:posOffset>614045</wp:posOffset>
            </wp:positionV>
            <wp:extent cx="2526665" cy="266573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  <w:sz w:val="26"/>
          <w:szCs w:val="26"/>
          <w:lang w:val="sr-RS"/>
        </w:rPr>
        <w:t>Множење и дељењ бројем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9</w:t>
      </w:r>
    </w:p>
    <w:p>
      <w:pPr>
        <w:pStyle w:val="TextBody"/>
        <w:spacing w:before="16" w:after="0"/>
        <w:rPr>
          <w:rFonts w:ascii="Yu Gothic UI" w:hAnsi="Yu Gothic UI"/>
          <w:b w:val="false"/>
          <w:b w:val="false"/>
          <w:sz w:val="41"/>
        </w:rPr>
      </w:pPr>
      <w:r>
        <w:rPr>
          <w:rFonts w:ascii="Yu Gothic UI" w:hAnsi="Yu Gothic UI"/>
          <w:b w:val="false"/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spacing w:lineRule="auto" w:line="240" w:before="0" w:after="0"/>
        <w:ind w:left="728" w:right="0" w:hanging="605"/>
        <w:jc w:val="left"/>
        <w:rPr>
          <w:b/>
          <w:b/>
          <w:sz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1370330</wp:posOffset>
            </wp:positionH>
            <wp:positionV relativeFrom="paragraph">
              <wp:posOffset>302895</wp:posOffset>
            </wp:positionV>
            <wp:extent cx="2446655" cy="205613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w w:val="90"/>
          <w:sz w:val="32"/>
          <w:lang w:val="sr-RS"/>
        </w:rPr>
        <w:t xml:space="preserve">Обој бројеве који су дељиви бројем </w:t>
      </w:r>
      <w:r>
        <w:rPr>
          <w:b/>
          <w:spacing w:val="-4"/>
          <w:w w:val="90"/>
          <w:sz w:val="32"/>
        </w:rPr>
        <w:t xml:space="preserve"> </w:t>
      </w:r>
      <w:r>
        <w:rPr>
          <w:b/>
          <w:w w:val="90"/>
          <w:sz w:val="32"/>
        </w:rPr>
        <w:t>9.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spacing w:lineRule="auto" w:line="240" w:before="0" w:after="0"/>
        <w:ind w:left="728" w:right="0" w:hanging="605"/>
        <w:jc w:val="left"/>
        <w:rPr>
          <w:b/>
          <w:b/>
          <w:sz w:val="32"/>
        </w:rPr>
      </w:pPr>
      <w:r>
        <w:rPr>
          <w:b/>
          <w:w w:val="85"/>
          <w:sz w:val="32"/>
          <w:lang w:val="sr-RS"/>
        </w:rPr>
        <w:t>ДОПУНИ: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0" w:after="0"/>
        <w:rPr>
          <w:sz w:val="23"/>
        </w:rPr>
      </w:pPr>
      <w:r>
        <w:rPr>
          <w:sz w:val="23"/>
        </w:rPr>
      </w:r>
    </w:p>
    <w:tbl>
      <w:tblPr>
        <w:tblW w:w="10042" w:type="dxa"/>
        <w:jc w:val="left"/>
        <w:tblInd w:w="7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04"/>
        <w:gridCol w:w="1001"/>
        <w:gridCol w:w="1000"/>
        <w:gridCol w:w="1004"/>
        <w:gridCol w:w="1000"/>
        <w:gridCol w:w="1005"/>
        <w:gridCol w:w="999"/>
        <w:gridCol w:w="1002"/>
        <w:gridCol w:w="999"/>
        <w:gridCol w:w="1027"/>
      </w:tblGrid>
      <w:tr>
        <w:trPr>
          <w:trHeight w:val="530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ind w:left="3" w:right="0" w:hanging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ind w:left="5" w:right="0" w:hanging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ind w:left="1" w:right="0" w:hanging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ind w:left="0" w:right="1" w:hanging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ind w:left="2" w:right="0" w:hanging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ind w:left="6" w:right="0" w:hanging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ind w:left="5" w:right="0" w:hanging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w w:val="96"/>
                <w:sz w:val="40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4" w:before="56" w:after="0"/>
              <w:ind w:left="272" w:right="259" w:hanging="0"/>
              <w:rPr>
                <w:rFonts w:ascii="Arial" w:hAnsi="Arial"/>
                <w:b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3" w:right="0" w:hanging="0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72" w:right="259" w:hanging="0"/>
              <w:rPr>
                <w:sz w:val="40"/>
              </w:rPr>
            </w:pPr>
            <w:r>
              <w:rPr>
                <w:sz w:val="40"/>
              </w:rPr>
              <w:t>90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  <w:tab w:val="left" w:pos="6081" w:leader="none"/>
          <w:tab w:val="left" w:pos="6586" w:leader="none"/>
        </w:tabs>
        <w:spacing w:lineRule="auto" w:line="240" w:before="212" w:after="0"/>
        <w:ind w:left="728" w:right="0" w:hanging="605"/>
        <w:jc w:val="left"/>
        <w:rPr>
          <w:b/>
          <w:b/>
          <w:sz w:val="32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614045</wp:posOffset>
            </wp:positionH>
            <wp:positionV relativeFrom="paragraph">
              <wp:posOffset>714375</wp:posOffset>
            </wp:positionV>
            <wp:extent cx="2941955" cy="2940685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32"/>
          <w:lang w:val="sr-RS"/>
        </w:rPr>
        <w:t>ОБОЈ 8 ДЕВЕТИНА КРУГА</w:t>
      </w:r>
      <w:r>
        <w:rPr>
          <w:b/>
          <w:w w:val="90"/>
          <w:sz w:val="32"/>
        </w:rPr>
        <w:t>.</w:t>
        <w:tab/>
      </w:r>
      <w:r>
        <w:rPr>
          <w:b/>
          <w:sz w:val="32"/>
        </w:rPr>
        <w:t>4.</w:t>
        <w:tab/>
      </w:r>
      <w:r>
        <w:rPr>
          <w:b/>
          <w:sz w:val="32"/>
          <w:lang w:val="sr-RS"/>
        </w:rPr>
        <w:t>ИЗРАЧУНАЈ ДЕВЕТИНУ</w:t>
      </w:r>
      <w:r>
        <w:rPr>
          <w:b/>
          <w:w w:val="90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7" w:after="0"/>
        <w:rPr>
          <w:sz w:val="15"/>
        </w:rPr>
      </w:pPr>
      <w:r>
        <w:rPr>
          <w:sz w:val="15"/>
        </w:rPr>
      </w:r>
    </w:p>
    <w:tbl>
      <w:tblPr>
        <w:tblW w:w="2745" w:type="dxa"/>
        <w:jc w:val="left"/>
        <w:tblInd w:w="674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72"/>
        <w:gridCol w:w="1372"/>
      </w:tblGrid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1"/>
              <w:ind w:left="3" w:right="0" w:hanging="0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09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63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90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81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06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586"/>
              <w:ind w:left="446" w:right="443" w:hanging="0"/>
              <w:rPr>
                <w:sz w:val="40"/>
              </w:rPr>
            </w:pPr>
            <w:r>
              <w:rPr>
                <w:sz w:val="40"/>
              </w:rPr>
              <w:t>90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/>
            </w:r>
          </w:p>
        </w:tc>
      </w:tr>
    </w:tbl>
    <w:sectPr>
      <w:type w:val="nextPage"/>
      <w:pgSz w:w="11906" w:h="16838"/>
      <w:pgMar w:left="560" w:right="460" w:gutter="0" w:header="0" w:top="600" w:footer="0" w:bottom="280"/>
      <w:pgBorders w:display="allPages" w:offsetFrom="page">
        <w:top w:val="dotDash" w:sz="8" w:space="24" w:color="000000"/>
        <w:left w:val="dotDash" w:sz="8" w:space="24" w:color="000000"/>
        <w:bottom w:val="dotDash" w:sz="8" w:space="24" w:color="000000"/>
        <w:right w:val="dotDash" w:sz="8" w:space="24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u Gothic U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8" w:hanging="605"/>
      </w:pPr>
      <w:rPr>
        <w:sz w:val="32"/>
        <w:spacing w:val="0"/>
        <w:b/>
        <w:szCs w:val="32"/>
        <w:bCs/>
        <w:w w:val="90"/>
        <w:rFonts w:ascii="Arial" w:hAnsi="Arial" w:eastAsia="Arial" w:cs="Arial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6" w:hanging="605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3" w:hanging="605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0" w:hanging="605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7" w:hanging="605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4" w:hanging="605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0" w:hanging="605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7" w:hanging="605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4" w:hanging="605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hr-HR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lineRule="exact" w:line="585"/>
      <w:ind w:left="115" w:right="0" w:hanging="0"/>
    </w:pPr>
    <w:rPr>
      <w:rFonts w:ascii="Yu Gothic UI" w:hAnsi="Yu Gothic UI" w:eastAsia="Yu Gothic UI" w:cs="Yu Gothic UI"/>
      <w:sz w:val="40"/>
      <w:szCs w:val="40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728" w:right="0" w:hanging="605"/>
    </w:pPr>
    <w:rPr>
      <w:rFonts w:ascii="Arial" w:hAnsi="Arial" w:eastAsia="Arial" w:cs="Arial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Yu Gothic UI" w:hAnsi="Yu Gothic UI" w:eastAsia="Yu Gothic UI" w:cs="Yu Gothic UI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1</Pages>
  <Words>45</Words>
  <Characters>136</Characters>
  <CharactersWithSpaces>153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2022-10-01T18:26:20Z</dcterms:created>
  <dc:creator>Marijana Lazar</dc:creator>
  <dc:description/>
  <dc:language>sr-Latn-RS</dc:language>
  <cp:lastModifiedBy/>
  <dcterms:modified xsi:type="dcterms:W3CDTF">2022-10-01T20:29:21Z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2022-10-01T00:00:00Z</vt:filetime>
  </property>
</Properties>
</file>