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9CBF" w14:textId="77777777" w:rsidR="00D07260" w:rsidRDefault="00D07260" w:rsidP="00D07260">
      <w:pPr>
        <w:pStyle w:val="NoSpacing"/>
      </w:pPr>
      <w:r>
        <w:t>Električna struja</w:t>
      </w:r>
    </w:p>
    <w:p w14:paraId="4B8A3051" w14:textId="77777777" w:rsidR="00D07260" w:rsidRDefault="00D07260" w:rsidP="00D07260">
      <w:pPr>
        <w:pStyle w:val="NoSpacing"/>
      </w:pPr>
    </w:p>
    <w:p w14:paraId="0F6C60AE" w14:textId="77777777" w:rsidR="00D07260" w:rsidRPr="00D07260" w:rsidRDefault="00D07260" w:rsidP="00D07260">
      <w:pPr>
        <w:pStyle w:val="NoSpacing"/>
        <w:rPr>
          <w:b/>
          <w:bCs/>
        </w:rPr>
      </w:pPr>
      <w:r w:rsidRPr="00D07260">
        <w:rPr>
          <w:b/>
          <w:bCs/>
        </w:rPr>
        <w:t>1. Zbog dejstva električnih sila, elektroni se kreću usmereno u pravcu električnog polja. Tako se</w:t>
      </w:r>
      <w:r>
        <w:t xml:space="preserve"> </w:t>
      </w:r>
      <w:r w:rsidRPr="00D07260">
        <w:rPr>
          <w:b/>
          <w:bCs/>
        </w:rPr>
        <w:t>dobija električna struja. - tačno ili netačno?</w:t>
      </w:r>
    </w:p>
    <w:p w14:paraId="4BC5B11A" w14:textId="77777777" w:rsidR="00D07260" w:rsidRDefault="00D07260" w:rsidP="00D07260">
      <w:pPr>
        <w:pStyle w:val="NoSpacing"/>
      </w:pPr>
      <w:r>
        <w:t xml:space="preserve"> Tačno</w:t>
      </w:r>
    </w:p>
    <w:p w14:paraId="7A280DA1" w14:textId="77777777" w:rsidR="00D07260" w:rsidRDefault="00D07260" w:rsidP="00D07260">
      <w:pPr>
        <w:pStyle w:val="NoSpacing"/>
      </w:pPr>
      <w:r>
        <w:t xml:space="preserve"> Netačno</w:t>
      </w:r>
    </w:p>
    <w:p w14:paraId="6D9FDBDC" w14:textId="77777777" w:rsidR="00D07260" w:rsidRPr="00D07260" w:rsidRDefault="00D07260" w:rsidP="00D07260">
      <w:pPr>
        <w:pStyle w:val="NoSpacing"/>
        <w:rPr>
          <w:b/>
          <w:bCs/>
        </w:rPr>
      </w:pPr>
      <w:r w:rsidRPr="00D07260">
        <w:rPr>
          <w:b/>
          <w:bCs/>
        </w:rPr>
        <w:t>2. Kada električno polje ne menja svoj smer tokom vremena, naelektrisane čestice kreću se uvek u</w:t>
      </w:r>
      <w:r>
        <w:t xml:space="preserve"> </w:t>
      </w:r>
      <w:r w:rsidRPr="00D07260">
        <w:rPr>
          <w:b/>
          <w:bCs/>
        </w:rPr>
        <w:t>_______smeru. Takva struja naziva se jednosmerna električna struja.</w:t>
      </w:r>
    </w:p>
    <w:p w14:paraId="28C28939" w14:textId="77777777" w:rsidR="00D07260" w:rsidRDefault="00D07260" w:rsidP="00D07260">
      <w:pPr>
        <w:pStyle w:val="NoSpacing"/>
      </w:pPr>
      <w:r>
        <w:t xml:space="preserve"> Istom</w:t>
      </w:r>
    </w:p>
    <w:p w14:paraId="4A1724C0" w14:textId="77777777" w:rsidR="00D07260" w:rsidRDefault="00D07260" w:rsidP="00D07260">
      <w:pPr>
        <w:pStyle w:val="NoSpacing"/>
      </w:pPr>
      <w:r>
        <w:t xml:space="preserve"> Suprotnom</w:t>
      </w:r>
    </w:p>
    <w:p w14:paraId="74E9B9CE" w14:textId="77777777" w:rsidR="00D07260" w:rsidRPr="00D07260" w:rsidRDefault="00D07260" w:rsidP="00D07260">
      <w:pPr>
        <w:pStyle w:val="NoSpacing"/>
        <w:rPr>
          <w:b/>
          <w:bCs/>
        </w:rPr>
      </w:pPr>
      <w:r w:rsidRPr="00D07260">
        <w:rPr>
          <w:b/>
          <w:bCs/>
        </w:rPr>
        <w:t>3. Kada električno polje naizmenično menja smer, takvu struju nazivamo ________________.</w:t>
      </w:r>
    </w:p>
    <w:p w14:paraId="458A0ECB" w14:textId="77777777" w:rsidR="00D07260" w:rsidRDefault="00D07260" w:rsidP="00D07260">
      <w:pPr>
        <w:pStyle w:val="NoSpacing"/>
      </w:pPr>
      <w:r>
        <w:t xml:space="preserve"> Naizmeničnom električnom strujom</w:t>
      </w:r>
    </w:p>
    <w:p w14:paraId="5C665E6E" w14:textId="77777777" w:rsidR="00D07260" w:rsidRDefault="00D07260" w:rsidP="00D07260">
      <w:pPr>
        <w:pStyle w:val="NoSpacing"/>
      </w:pPr>
      <w:r>
        <w:t xml:space="preserve"> Jednosmernom električnom strujom</w:t>
      </w:r>
    </w:p>
    <w:p w14:paraId="5E419640" w14:textId="77777777" w:rsidR="00D07260" w:rsidRPr="00D07260" w:rsidRDefault="00D07260" w:rsidP="00D07260">
      <w:pPr>
        <w:pStyle w:val="NoSpacing"/>
        <w:rPr>
          <w:b/>
          <w:bCs/>
        </w:rPr>
      </w:pPr>
      <w:r w:rsidRPr="00D07260">
        <w:rPr>
          <w:b/>
          <w:bCs/>
        </w:rPr>
        <w:t>4. Broj oscilacija naelektrisanih čestica koje osciluju u jedinici vremena naziva se _______.</w:t>
      </w:r>
    </w:p>
    <w:p w14:paraId="152DEB7F" w14:textId="77777777" w:rsidR="00D07260" w:rsidRDefault="00D07260" w:rsidP="00D07260">
      <w:pPr>
        <w:pStyle w:val="NoSpacing"/>
      </w:pPr>
      <w:r>
        <w:t xml:space="preserve"> Frekfencija naizmenične struje</w:t>
      </w:r>
    </w:p>
    <w:p w14:paraId="1DB01D3D" w14:textId="77777777" w:rsidR="00D07260" w:rsidRDefault="00D07260" w:rsidP="00D07260">
      <w:pPr>
        <w:pStyle w:val="NoSpacing"/>
      </w:pPr>
      <w:r>
        <w:t xml:space="preserve"> Protok električne struje</w:t>
      </w:r>
    </w:p>
    <w:p w14:paraId="085E662F" w14:textId="77777777" w:rsidR="00D07260" w:rsidRDefault="00D07260" w:rsidP="00D07260">
      <w:pPr>
        <w:pStyle w:val="NoSpacing"/>
      </w:pPr>
      <w:r>
        <w:t xml:space="preserve"> Brzina električne struje</w:t>
      </w:r>
    </w:p>
    <w:p w14:paraId="2882D551" w14:textId="77777777" w:rsidR="00D07260" w:rsidRPr="00D07260" w:rsidRDefault="00D07260" w:rsidP="00D07260">
      <w:pPr>
        <w:pStyle w:val="NoSpacing"/>
        <w:rPr>
          <w:b/>
          <w:bCs/>
        </w:rPr>
      </w:pPr>
      <w:r w:rsidRPr="00D07260">
        <w:rPr>
          <w:b/>
          <w:bCs/>
        </w:rPr>
        <w:t>5. Koji su neophodni uslovi za pojavu električne struje:</w:t>
      </w:r>
    </w:p>
    <w:p w14:paraId="3E3E5FC4" w14:textId="77777777" w:rsidR="00D07260" w:rsidRDefault="00D07260" w:rsidP="00D07260">
      <w:pPr>
        <w:pStyle w:val="NoSpacing"/>
      </w:pPr>
      <w:r>
        <w:t xml:space="preserve"> Napon, provodnik bez otpornosti</w:t>
      </w:r>
    </w:p>
    <w:p w14:paraId="79ECA5C9" w14:textId="77777777" w:rsidR="00D07260" w:rsidRDefault="00D07260" w:rsidP="00D07260">
      <w:pPr>
        <w:pStyle w:val="NoSpacing"/>
      </w:pPr>
      <w:r>
        <w:t xml:space="preserve"> Prisustvo slobodnih naelektrisanih čestica i postojanje razlike potencijala( napona) na krajevima provodnika</w:t>
      </w:r>
    </w:p>
    <w:p w14:paraId="06A10A15" w14:textId="77777777" w:rsidR="00D07260" w:rsidRPr="00D07260" w:rsidRDefault="00D07260" w:rsidP="00D07260">
      <w:pPr>
        <w:pStyle w:val="NoSpacing"/>
        <w:rPr>
          <w:b/>
          <w:bCs/>
        </w:rPr>
      </w:pPr>
      <w:r w:rsidRPr="00D07260">
        <w:rPr>
          <w:b/>
          <w:bCs/>
        </w:rPr>
        <w:t>6. Da li izvori struje mogu biti mehanički i svetlosni?</w:t>
      </w:r>
    </w:p>
    <w:p w14:paraId="6B0C770E" w14:textId="77777777" w:rsidR="00D07260" w:rsidRDefault="00D07260" w:rsidP="00D07260">
      <w:pPr>
        <w:pStyle w:val="NoSpacing"/>
      </w:pPr>
      <w:r>
        <w:t xml:space="preserve"> Da</w:t>
      </w:r>
    </w:p>
    <w:p w14:paraId="58405376" w14:textId="77777777" w:rsidR="00D07260" w:rsidRDefault="00D07260" w:rsidP="00D07260">
      <w:pPr>
        <w:pStyle w:val="NoSpacing"/>
      </w:pPr>
      <w:r>
        <w:t xml:space="preserve"> Ne</w:t>
      </w:r>
    </w:p>
    <w:p w14:paraId="36CECDFA" w14:textId="77777777" w:rsidR="00D07260" w:rsidRPr="00D07260" w:rsidRDefault="00D07260" w:rsidP="00D07260">
      <w:pPr>
        <w:pStyle w:val="NoSpacing"/>
        <w:rPr>
          <w:b/>
          <w:bCs/>
        </w:rPr>
      </w:pPr>
      <w:r w:rsidRPr="00D07260">
        <w:rPr>
          <w:b/>
          <w:bCs/>
        </w:rPr>
        <w:t>7. Svaki izvor struje karakteriše elektromotorna sila. Elektromotorna sila brojno je jednaka</w:t>
      </w:r>
      <w:r>
        <w:t xml:space="preserve"> </w:t>
      </w:r>
      <w:r w:rsidRPr="00D07260">
        <w:rPr>
          <w:b/>
          <w:bCs/>
        </w:rPr>
        <w:t>_________ koji neelektrične sile izvrše pri prenosu jediničnog pozitivnog naelektrisanja s negativnog na pozitivan pol izvora, unutar samog izvora.</w:t>
      </w:r>
    </w:p>
    <w:p w14:paraId="36C0D02E" w14:textId="77777777" w:rsidR="00D07260" w:rsidRDefault="00D07260" w:rsidP="00D07260">
      <w:pPr>
        <w:pStyle w:val="NoSpacing"/>
      </w:pPr>
      <w:r>
        <w:t xml:space="preserve"> Radu</w:t>
      </w:r>
    </w:p>
    <w:p w14:paraId="1DFF3ED1" w14:textId="77777777" w:rsidR="00D07260" w:rsidRDefault="00D07260" w:rsidP="00D07260">
      <w:pPr>
        <w:pStyle w:val="NoSpacing"/>
      </w:pPr>
      <w:r>
        <w:t xml:space="preserve"> Padu</w:t>
      </w:r>
    </w:p>
    <w:p w14:paraId="6419A40D" w14:textId="77777777" w:rsidR="00D07260" w:rsidRDefault="00D07260" w:rsidP="00D07260">
      <w:pPr>
        <w:pStyle w:val="NoSpacing"/>
      </w:pPr>
      <w:r>
        <w:t xml:space="preserve"> Sili</w:t>
      </w:r>
    </w:p>
    <w:p w14:paraId="46B7758B" w14:textId="77777777" w:rsidR="00D07260" w:rsidRPr="00D07260" w:rsidRDefault="00D07260" w:rsidP="00D07260">
      <w:pPr>
        <w:pStyle w:val="NoSpacing"/>
        <w:rPr>
          <w:b/>
          <w:bCs/>
        </w:rPr>
      </w:pPr>
      <w:r w:rsidRPr="00D07260">
        <w:rPr>
          <w:b/>
          <w:bCs/>
        </w:rPr>
        <w:t>8. Jedinica za elektromotornu silu je _____, isto kao i za ______.</w:t>
      </w:r>
    </w:p>
    <w:p w14:paraId="072521C7" w14:textId="77777777" w:rsidR="00D07260" w:rsidRDefault="00D07260" w:rsidP="00D07260">
      <w:pPr>
        <w:pStyle w:val="NoSpacing"/>
      </w:pPr>
      <w:r>
        <w:t xml:space="preserve"> Volt, napon</w:t>
      </w:r>
    </w:p>
    <w:p w14:paraId="368D7F53" w14:textId="77777777" w:rsidR="00D07260" w:rsidRDefault="00D07260" w:rsidP="00D07260">
      <w:pPr>
        <w:pStyle w:val="NoSpacing"/>
      </w:pPr>
      <w:r>
        <w:t xml:space="preserve"> Om, otpornost</w:t>
      </w:r>
    </w:p>
    <w:p w14:paraId="6D5A572F" w14:textId="77777777" w:rsidR="00D07260" w:rsidRDefault="00D07260" w:rsidP="00D07260">
      <w:pPr>
        <w:pStyle w:val="NoSpacing"/>
      </w:pPr>
      <w:r>
        <w:t xml:space="preserve"> Amper, jačinu el. Struje</w:t>
      </w:r>
    </w:p>
    <w:p w14:paraId="3DCFA394" w14:textId="77777777" w:rsidR="00D07260" w:rsidRPr="00D07260" w:rsidRDefault="00D07260" w:rsidP="00D07260">
      <w:pPr>
        <w:pStyle w:val="NoSpacing"/>
        <w:rPr>
          <w:b/>
          <w:bCs/>
        </w:rPr>
      </w:pPr>
      <w:r w:rsidRPr="00D07260">
        <w:rPr>
          <w:b/>
          <w:bCs/>
        </w:rPr>
        <w:t>9. Električna struja brojno je jednaka količini naelektrisanja koje protekne kroz poprečni presek</w:t>
      </w:r>
      <w:r>
        <w:t xml:space="preserve"> </w:t>
      </w:r>
      <w:r w:rsidRPr="00D07260">
        <w:rPr>
          <w:b/>
          <w:bCs/>
        </w:rPr>
        <w:t>provodnika u jedinici vremena. - tačno ili netačno?</w:t>
      </w:r>
    </w:p>
    <w:p w14:paraId="61C34832" w14:textId="77777777" w:rsidR="00D07260" w:rsidRDefault="00D07260" w:rsidP="00D07260">
      <w:pPr>
        <w:pStyle w:val="NoSpacing"/>
      </w:pPr>
      <w:r>
        <w:t xml:space="preserve"> Tačno</w:t>
      </w:r>
    </w:p>
    <w:p w14:paraId="1BB5816E" w14:textId="77777777" w:rsidR="00D07260" w:rsidRDefault="00D07260" w:rsidP="00D07260">
      <w:pPr>
        <w:pStyle w:val="NoSpacing"/>
      </w:pPr>
      <w:r>
        <w:t xml:space="preserve"> Netačno</w:t>
      </w:r>
    </w:p>
    <w:p w14:paraId="1D331595" w14:textId="77777777" w:rsidR="00D07260" w:rsidRPr="00D07260" w:rsidRDefault="00D07260" w:rsidP="00D07260">
      <w:pPr>
        <w:pStyle w:val="NoSpacing"/>
        <w:rPr>
          <w:b/>
          <w:bCs/>
        </w:rPr>
      </w:pPr>
      <w:r w:rsidRPr="00D07260">
        <w:rPr>
          <w:b/>
          <w:bCs/>
        </w:rPr>
        <w:t>10. Jedinica za električnu struju je _______.</w:t>
      </w:r>
    </w:p>
    <w:p w14:paraId="4BCFA695" w14:textId="77777777" w:rsidR="00D07260" w:rsidRDefault="00D07260" w:rsidP="00D07260">
      <w:pPr>
        <w:pStyle w:val="NoSpacing"/>
      </w:pPr>
      <w:r>
        <w:t xml:space="preserve"> Volt</w:t>
      </w:r>
    </w:p>
    <w:p w14:paraId="78367778" w14:textId="77777777" w:rsidR="00D07260" w:rsidRDefault="00D07260" w:rsidP="00D07260">
      <w:pPr>
        <w:pStyle w:val="NoSpacing"/>
      </w:pPr>
      <w:r>
        <w:t xml:space="preserve"> Amper</w:t>
      </w:r>
    </w:p>
    <w:p w14:paraId="5C923286" w14:textId="77777777" w:rsidR="00D07260" w:rsidRDefault="00D07260" w:rsidP="00D07260">
      <w:pPr>
        <w:pStyle w:val="NoSpacing"/>
      </w:pPr>
      <w:r>
        <w:t xml:space="preserve"> Njutn</w:t>
      </w:r>
    </w:p>
    <w:p w14:paraId="6FA9294D" w14:textId="77777777" w:rsidR="00D07260" w:rsidRPr="00D07260" w:rsidRDefault="00D07260" w:rsidP="00D07260">
      <w:pPr>
        <w:pStyle w:val="NoSpacing"/>
        <w:rPr>
          <w:b/>
          <w:bCs/>
        </w:rPr>
      </w:pPr>
      <w:r w:rsidRPr="00D07260">
        <w:rPr>
          <w:b/>
          <w:bCs/>
        </w:rPr>
        <w:t>11. Električna struja meri se mernim instrumentom koji se zove ________.</w:t>
      </w:r>
    </w:p>
    <w:p w14:paraId="47A25B05" w14:textId="77777777" w:rsidR="00D07260" w:rsidRDefault="00D07260" w:rsidP="00D07260">
      <w:pPr>
        <w:pStyle w:val="NoSpacing"/>
      </w:pPr>
      <w:r>
        <w:t xml:space="preserve"> Voltmetar</w:t>
      </w:r>
    </w:p>
    <w:p w14:paraId="3A8AA5F5" w14:textId="77777777" w:rsidR="00D07260" w:rsidRDefault="00D07260" w:rsidP="00D07260">
      <w:pPr>
        <w:pStyle w:val="NoSpacing"/>
      </w:pPr>
      <w:r>
        <w:t xml:space="preserve"> Ommetar</w:t>
      </w:r>
    </w:p>
    <w:p w14:paraId="740D8B5B" w14:textId="77777777" w:rsidR="00D07260" w:rsidRDefault="00D07260" w:rsidP="00D07260">
      <w:pPr>
        <w:pStyle w:val="NoSpacing"/>
      </w:pPr>
      <w:r>
        <w:t xml:space="preserve"> Ampermetar</w:t>
      </w:r>
    </w:p>
    <w:p w14:paraId="46A81CB7" w14:textId="77777777" w:rsidR="00D07260" w:rsidRPr="00D07260" w:rsidRDefault="00D07260" w:rsidP="00D07260">
      <w:pPr>
        <w:pStyle w:val="NoSpacing"/>
        <w:rPr>
          <w:b/>
          <w:bCs/>
        </w:rPr>
      </w:pPr>
      <w:r w:rsidRPr="00D07260">
        <w:rPr>
          <w:b/>
          <w:bCs/>
        </w:rPr>
        <w:t>12. Fizička veličina kojom se meri otpor koji sredina pruža usmerenom kretanju naelektrisanih</w:t>
      </w:r>
      <w:r>
        <w:t xml:space="preserve"> </w:t>
      </w:r>
      <w:r w:rsidRPr="00D07260">
        <w:rPr>
          <w:b/>
          <w:bCs/>
        </w:rPr>
        <w:t>čestica naziva se električna otpornost provodnika . - tačno ili ne</w:t>
      </w:r>
    </w:p>
    <w:p w14:paraId="3A627FA8" w14:textId="77777777" w:rsidR="00D07260" w:rsidRDefault="00D07260" w:rsidP="00D07260">
      <w:pPr>
        <w:pStyle w:val="NoSpacing"/>
      </w:pPr>
      <w:r>
        <w:t xml:space="preserve"> Tačno</w:t>
      </w:r>
    </w:p>
    <w:p w14:paraId="154E358A" w14:textId="6FC82E70" w:rsidR="00D07260" w:rsidRDefault="00D07260" w:rsidP="00D07260">
      <w:pPr>
        <w:pStyle w:val="NoSpacing"/>
      </w:pPr>
      <w:r>
        <w:t xml:space="preserve"> Netačno</w:t>
      </w:r>
    </w:p>
    <w:sectPr w:rsidR="00D07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60"/>
    <w:rsid w:val="00D0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D565"/>
  <w15:chartTrackingRefBased/>
  <w15:docId w15:val="{66F07ADF-B81F-4E40-8910-07F89E48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2022-10-18T18:25:00Z</dcterms:created>
  <dcterms:modified xsi:type="dcterms:W3CDTF">2022-10-18T18:26:00Z</dcterms:modified>
</cp:coreProperties>
</file>