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26F" w:rsidRDefault="000A326F">
      <w:r w:rsidRPr="000A326F">
        <w:t xml:space="preserve">Биолошки важна органска једињења </w:t>
      </w:r>
      <w:r>
        <w:t>–</w:t>
      </w:r>
      <w:r w:rsidRPr="000A326F">
        <w:t xml:space="preserve"> тест</w:t>
      </w:r>
    </w:p>
    <w:p w:rsidR="000A326F" w:rsidRPr="000A326F" w:rsidRDefault="000A326F" w:rsidP="000A326F">
      <w:pPr>
        <w:pStyle w:val="NoSpacing"/>
        <w:rPr>
          <w:b/>
          <w:bCs/>
        </w:rPr>
      </w:pPr>
      <w:r w:rsidRPr="000A326F">
        <w:rPr>
          <w:b/>
          <w:bCs/>
        </w:rPr>
        <w:t>1. Осим енергетске, масти могу имати и __________ улогу у виду терморегулатора.</w:t>
      </w:r>
    </w:p>
    <w:p w:rsidR="000A326F" w:rsidRDefault="000A326F" w:rsidP="000A326F">
      <w:pPr>
        <w:pStyle w:val="NoSpacing"/>
      </w:pPr>
      <w:r>
        <w:t>2. За један молекул глицерола се могу везати ____ молекула масних киселина.</w:t>
      </w:r>
    </w:p>
    <w:p w:rsidR="000A326F" w:rsidRDefault="000A326F" w:rsidP="000A326F">
      <w:pPr>
        <w:pStyle w:val="NoSpacing"/>
        <w:sectPr w:rsidR="000A32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326F" w:rsidRDefault="000A326F" w:rsidP="000A326F">
      <w:pPr>
        <w:pStyle w:val="NoSpacing"/>
      </w:pPr>
      <w:r>
        <w:t xml:space="preserve"> 3</w:t>
      </w:r>
    </w:p>
    <w:p w:rsidR="000A326F" w:rsidRDefault="000A326F" w:rsidP="000A326F">
      <w:pPr>
        <w:pStyle w:val="NoSpacing"/>
      </w:pPr>
      <w:r>
        <w:t xml:space="preserve"> 4</w:t>
      </w:r>
    </w:p>
    <w:p w:rsidR="000A326F" w:rsidRDefault="000A326F" w:rsidP="000A326F">
      <w:pPr>
        <w:pStyle w:val="NoSpacing"/>
      </w:pPr>
      <w:r>
        <w:t xml:space="preserve"> 2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A326F" w:rsidRPr="000A326F" w:rsidRDefault="000A326F" w:rsidP="000A326F">
      <w:pPr>
        <w:pStyle w:val="NoSpacing"/>
        <w:rPr>
          <w:b/>
          <w:bCs/>
        </w:rPr>
      </w:pPr>
      <w:r w:rsidRPr="000A326F">
        <w:rPr>
          <w:b/>
          <w:bCs/>
        </w:rPr>
        <w:t>3. Триацилглицероли су најважнији састојци масти и уља.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326F" w:rsidRDefault="000A326F" w:rsidP="000A326F">
      <w:pPr>
        <w:pStyle w:val="NoSpacing"/>
      </w:pPr>
      <w:r>
        <w:t xml:space="preserve"> тачно</w:t>
      </w:r>
    </w:p>
    <w:p w:rsidR="000A326F" w:rsidRDefault="000A326F" w:rsidP="000A326F">
      <w:pPr>
        <w:pStyle w:val="NoSpacing"/>
      </w:pPr>
      <w:r>
        <w:t xml:space="preserve"> нетачно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326F" w:rsidRPr="000A326F" w:rsidRDefault="000A326F" w:rsidP="000A326F">
      <w:pPr>
        <w:pStyle w:val="NoSpacing"/>
        <w:rPr>
          <w:b/>
          <w:bCs/>
        </w:rPr>
      </w:pPr>
      <w:r w:rsidRPr="000A326F">
        <w:rPr>
          <w:b/>
          <w:bCs/>
        </w:rPr>
        <w:t>4. Изабери тачне тврдње:</w:t>
      </w:r>
    </w:p>
    <w:p w:rsidR="000A326F" w:rsidRDefault="000A326F" w:rsidP="000A326F">
      <w:pPr>
        <w:pStyle w:val="NoSpacing"/>
      </w:pPr>
      <w:r>
        <w:t xml:space="preserve"> Масти се на собној температури налазе у течном агрегатном стању.</w:t>
      </w:r>
    </w:p>
    <w:p w:rsidR="000A326F" w:rsidRDefault="000A326F" w:rsidP="000A326F">
      <w:pPr>
        <w:pStyle w:val="NoSpacing"/>
      </w:pPr>
      <w:r>
        <w:t xml:space="preserve"> Уља се на собној температури налазе у течном агрегатном стању.</w:t>
      </w:r>
    </w:p>
    <w:p w:rsidR="000A326F" w:rsidRDefault="000A326F" w:rsidP="000A326F">
      <w:pPr>
        <w:pStyle w:val="NoSpacing"/>
      </w:pPr>
      <w:r>
        <w:t xml:space="preserve"> Уља садрже већи проценат незасићених масних киселина.</w:t>
      </w:r>
    </w:p>
    <w:p w:rsidR="000A326F" w:rsidRDefault="000A326F" w:rsidP="000A326F">
      <w:pPr>
        <w:pStyle w:val="NoSpacing"/>
      </w:pPr>
      <w:r>
        <w:t xml:space="preserve"> Масти и уља се мешају са водом.</w:t>
      </w:r>
    </w:p>
    <w:p w:rsidR="000A326F" w:rsidRPr="000A326F" w:rsidRDefault="000A326F" w:rsidP="000A326F">
      <w:pPr>
        <w:pStyle w:val="NoSpacing"/>
        <w:rPr>
          <w:b/>
          <w:bCs/>
        </w:rPr>
      </w:pPr>
      <w:r w:rsidRPr="000A326F">
        <w:rPr>
          <w:b/>
          <w:bCs/>
        </w:rPr>
        <w:t>5. Биљне масти за потребе исхране настају: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326F" w:rsidRDefault="000A326F" w:rsidP="000A326F">
      <w:pPr>
        <w:pStyle w:val="NoSpacing"/>
      </w:pPr>
      <w:r>
        <w:t>сапонификацијом</w:t>
      </w:r>
    </w:p>
    <w:p w:rsidR="000A326F" w:rsidRDefault="000A326F" w:rsidP="000A326F">
      <w:pPr>
        <w:pStyle w:val="NoSpacing"/>
      </w:pPr>
      <w:r>
        <w:t xml:space="preserve"> неутрализацијом уља</w:t>
      </w:r>
    </w:p>
    <w:p w:rsidR="000A326F" w:rsidRDefault="000A326F" w:rsidP="000A326F">
      <w:pPr>
        <w:pStyle w:val="NoSpacing"/>
      </w:pPr>
      <w:r>
        <w:t xml:space="preserve"> хидрогенизацијом уља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326F" w:rsidRPr="000A326F" w:rsidRDefault="000A326F" w:rsidP="000A326F">
      <w:pPr>
        <w:pStyle w:val="NoSpacing"/>
        <w:rPr>
          <w:b/>
          <w:bCs/>
        </w:rPr>
      </w:pPr>
      <w:r w:rsidRPr="000A326F">
        <w:rPr>
          <w:b/>
          <w:bCs/>
        </w:rPr>
        <w:t>6. Осим у исхрани, масти и уља се користе за добијање __________.</w:t>
      </w:r>
    </w:p>
    <w:p w:rsidR="000A326F" w:rsidRDefault="000A326F" w:rsidP="000A326F">
      <w:pPr>
        <w:pStyle w:val="NoSpacing"/>
      </w:pPr>
      <w:r>
        <w:t>7. Угљени хидрати садрже атоме: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326F" w:rsidRDefault="000A326F" w:rsidP="000A326F">
      <w:pPr>
        <w:pStyle w:val="NoSpacing"/>
      </w:pPr>
      <w:r>
        <w:t xml:space="preserve"> кисеоника</w:t>
      </w:r>
      <w:r w:rsidR="00125766">
        <w:t xml:space="preserve">                 </w:t>
      </w:r>
      <w:r>
        <w:t xml:space="preserve"> азота</w:t>
      </w:r>
    </w:p>
    <w:p w:rsidR="000A326F" w:rsidRDefault="000A326F" w:rsidP="000A326F">
      <w:pPr>
        <w:pStyle w:val="NoSpacing"/>
      </w:pPr>
      <w:r>
        <w:t xml:space="preserve"> угљеника</w:t>
      </w:r>
    </w:p>
    <w:p w:rsidR="000A326F" w:rsidRDefault="000A326F" w:rsidP="000A326F">
      <w:pPr>
        <w:pStyle w:val="NoSpacing"/>
      </w:pPr>
      <w:r>
        <w:t xml:space="preserve"> водоника</w:t>
      </w:r>
    </w:p>
    <w:p w:rsidR="000A326F" w:rsidRDefault="000A326F" w:rsidP="000A326F">
      <w:pPr>
        <w:pStyle w:val="NoSpacing"/>
      </w:pPr>
      <w:r>
        <w:t xml:space="preserve"> фосфора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326F" w:rsidRPr="000A326F" w:rsidRDefault="000A326F" w:rsidP="000A326F">
      <w:pPr>
        <w:pStyle w:val="NoSpacing"/>
        <w:rPr>
          <w:b/>
          <w:bCs/>
        </w:rPr>
      </w:pPr>
      <w:r w:rsidRPr="000A326F">
        <w:rPr>
          <w:b/>
          <w:bCs/>
        </w:rPr>
        <w:t>8. Угљени хидрат глукоза настаје процесом ____________.</w:t>
      </w:r>
    </w:p>
    <w:p w:rsidR="000A326F" w:rsidRPr="000A326F" w:rsidRDefault="000A326F" w:rsidP="000A326F">
      <w:pPr>
        <w:pStyle w:val="NoSpacing"/>
        <w:rPr>
          <w:b/>
          <w:bCs/>
        </w:rPr>
      </w:pPr>
      <w:r w:rsidRPr="000A326F">
        <w:rPr>
          <w:b/>
          <w:bCs/>
        </w:rPr>
        <w:t>9. Најједноставнији угљени хидрати су: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326F" w:rsidRDefault="000A326F" w:rsidP="000A326F">
      <w:pPr>
        <w:pStyle w:val="NoSpacing"/>
      </w:pPr>
      <w:r>
        <w:t xml:space="preserve"> дисахариди</w:t>
      </w:r>
    </w:p>
    <w:p w:rsidR="000A326F" w:rsidRDefault="000A326F" w:rsidP="000A326F">
      <w:pPr>
        <w:pStyle w:val="NoSpacing"/>
      </w:pPr>
      <w:r>
        <w:t xml:space="preserve"> моносахариди</w:t>
      </w:r>
    </w:p>
    <w:p w:rsidR="000A326F" w:rsidRDefault="000A326F" w:rsidP="000A326F">
      <w:pPr>
        <w:pStyle w:val="NoSpacing"/>
      </w:pPr>
      <w:r>
        <w:t xml:space="preserve"> олигосахариди</w:t>
      </w:r>
    </w:p>
    <w:p w:rsidR="000A326F" w:rsidRDefault="000A326F" w:rsidP="000A326F">
      <w:pPr>
        <w:pStyle w:val="NoSpacing"/>
      </w:pPr>
      <w:r>
        <w:t xml:space="preserve"> полисахариди</w:t>
      </w:r>
    </w:p>
    <w:p w:rsidR="000A326F" w:rsidRDefault="000A326F" w:rsidP="000A326F">
      <w:pPr>
        <w:pStyle w:val="NoSpacing"/>
        <w:sectPr w:rsidR="000A326F" w:rsidSect="000A326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326F" w:rsidRDefault="000A326F" w:rsidP="000A326F">
      <w:pPr>
        <w:pStyle w:val="NoSpacing"/>
      </w:pPr>
      <w:r>
        <w:t>10. Најзначајнији олигосахариди су:</w:t>
      </w:r>
    </w:p>
    <w:p w:rsidR="000A326F" w:rsidRDefault="000A326F" w:rsidP="000A326F">
      <w:pPr>
        <w:pStyle w:val="NoSpacing"/>
      </w:pPr>
      <w:r>
        <w:t xml:space="preserve"> глукоза              гликоген                     сахароза                     лактоза                  фруктоза</w:t>
      </w:r>
    </w:p>
    <w:p w:rsidR="000A326F" w:rsidRPr="000A326F" w:rsidRDefault="000A326F" w:rsidP="000A326F">
      <w:pPr>
        <w:pStyle w:val="NoSpacing"/>
        <w:rPr>
          <w:b/>
          <w:bCs/>
        </w:rPr>
      </w:pPr>
      <w:r w:rsidRPr="000A326F">
        <w:rPr>
          <w:b/>
          <w:bCs/>
        </w:rPr>
        <w:t>11. Супстанце које су чврстог агрегатног стања, беле боје и које се слабије растварају у води су:</w:t>
      </w:r>
    </w:p>
    <w:p w:rsidR="000A326F" w:rsidRDefault="000A326F" w:rsidP="000A326F">
      <w:pPr>
        <w:pStyle w:val="NoSpacing"/>
      </w:pPr>
      <w:r>
        <w:t xml:space="preserve"> олигосахариди</w:t>
      </w:r>
      <w:r w:rsidR="00125766">
        <w:t xml:space="preserve">                   </w:t>
      </w:r>
      <w:r>
        <w:t xml:space="preserve"> моносахариди</w:t>
      </w:r>
      <w:r w:rsidR="00125766">
        <w:t xml:space="preserve">                    </w:t>
      </w:r>
      <w:r>
        <w:t xml:space="preserve"> полисахариди</w:t>
      </w: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>12. Најслађи природни угљени хидрат је __________.</w:t>
      </w: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>13. Молекули дисахарида су изграђени од два међусобно повезана молекула __________.</w:t>
      </w: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>14. Саставни део млека и млечних производа је:</w:t>
      </w:r>
    </w:p>
    <w:p w:rsidR="000A326F" w:rsidRDefault="000A326F" w:rsidP="000A326F">
      <w:pPr>
        <w:pStyle w:val="NoSpacing"/>
      </w:pPr>
      <w:r w:rsidRPr="00125766">
        <w:t xml:space="preserve"> сахароза</w:t>
      </w:r>
      <w:r w:rsidR="00125766">
        <w:t xml:space="preserve">                           </w:t>
      </w:r>
      <w:r>
        <w:t xml:space="preserve"> фруктоза</w:t>
      </w:r>
      <w:r w:rsidR="00125766">
        <w:t xml:space="preserve">                     </w:t>
      </w:r>
      <w:r>
        <w:t xml:space="preserve"> лактоза</w:t>
      </w: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>15. Сахароза хидролизом даје смешу:</w:t>
      </w:r>
    </w:p>
    <w:p w:rsidR="00125766" w:rsidRDefault="00125766" w:rsidP="000A326F">
      <w:pPr>
        <w:pStyle w:val="NoSpacing"/>
        <w:sectPr w:rsidR="00125766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326F" w:rsidRDefault="000A326F" w:rsidP="000A326F">
      <w:pPr>
        <w:pStyle w:val="NoSpacing"/>
      </w:pPr>
      <w:r>
        <w:t xml:space="preserve"> глукозе и лактозе</w:t>
      </w:r>
      <w:r w:rsidR="00125766">
        <w:t xml:space="preserve">               </w:t>
      </w:r>
      <w:r>
        <w:t xml:space="preserve"> лактозе и фуктозе</w:t>
      </w:r>
    </w:p>
    <w:p w:rsidR="000A326F" w:rsidRDefault="000A326F" w:rsidP="000A326F">
      <w:pPr>
        <w:pStyle w:val="NoSpacing"/>
      </w:pPr>
      <w:r>
        <w:t xml:space="preserve"> глукозе и фруктозе</w:t>
      </w:r>
    </w:p>
    <w:p w:rsidR="00125766" w:rsidRDefault="00125766" w:rsidP="000A326F">
      <w:pPr>
        <w:pStyle w:val="NoSpacing"/>
        <w:sectPr w:rsidR="00125766" w:rsidSect="001257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>16. Повезивањем великог броја молекуа аминокиселина настају молекули ________.</w:t>
      </w: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>17. Молекули аминокиселина у протеинама се међусобно повезују:</w:t>
      </w:r>
    </w:p>
    <w:p w:rsidR="000A326F" w:rsidRDefault="000A326F" w:rsidP="000A326F">
      <w:pPr>
        <w:pStyle w:val="NoSpacing"/>
      </w:pPr>
      <w:r>
        <w:t xml:space="preserve"> ковалентним везама</w:t>
      </w:r>
      <w:r w:rsidR="00125766">
        <w:t xml:space="preserve">                     </w:t>
      </w:r>
      <w:r>
        <w:t xml:space="preserve"> пептидним везама</w:t>
      </w: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>18. Есенцијалне аминокиселине организам може сам да синтетише.</w:t>
      </w:r>
    </w:p>
    <w:p w:rsidR="000A326F" w:rsidRDefault="000A326F" w:rsidP="000A326F">
      <w:pPr>
        <w:pStyle w:val="NoSpacing"/>
      </w:pPr>
      <w:r>
        <w:t xml:space="preserve"> тачно</w:t>
      </w:r>
      <w:r w:rsidR="00125766">
        <w:t xml:space="preserve">                  </w:t>
      </w:r>
      <w:r>
        <w:t xml:space="preserve"> нетачно</w:t>
      </w:r>
    </w:p>
    <w:p w:rsidR="000A326F" w:rsidRDefault="000A326F" w:rsidP="000A326F">
      <w:pPr>
        <w:pStyle w:val="NoSpacing"/>
      </w:pPr>
      <w:r>
        <w:t>19. Колико основних аминокиселина постоји?</w:t>
      </w:r>
    </w:p>
    <w:p w:rsidR="00125766" w:rsidRDefault="00125766" w:rsidP="000A326F">
      <w:pPr>
        <w:pStyle w:val="NoSpacing"/>
        <w:sectPr w:rsidR="00125766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326F" w:rsidRDefault="000A326F" w:rsidP="000A326F">
      <w:pPr>
        <w:pStyle w:val="NoSpacing"/>
      </w:pPr>
      <w:r>
        <w:t xml:space="preserve"> 15</w:t>
      </w:r>
      <w:r w:rsidR="00125766">
        <w:t xml:space="preserve">                                 </w:t>
      </w:r>
      <w:r>
        <w:t>25</w:t>
      </w:r>
      <w:r w:rsidR="00125766">
        <w:t xml:space="preserve">                       </w:t>
      </w:r>
      <w:r>
        <w:t xml:space="preserve"> 20</w:t>
      </w:r>
    </w:p>
    <w:p w:rsidR="000A326F" w:rsidRDefault="000A326F" w:rsidP="000A326F">
      <w:pPr>
        <w:pStyle w:val="NoSpacing"/>
      </w:pPr>
      <w:r>
        <w:t xml:space="preserve"> 30</w:t>
      </w:r>
    </w:p>
    <w:p w:rsidR="00125766" w:rsidRDefault="00125766" w:rsidP="000A326F">
      <w:pPr>
        <w:pStyle w:val="NoSpacing"/>
        <w:sectPr w:rsidR="00125766" w:rsidSect="001257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>20. Изабери тачне тврдње:</w:t>
      </w:r>
    </w:p>
    <w:p w:rsidR="000A326F" w:rsidRDefault="000A326F" w:rsidP="000A326F">
      <w:pPr>
        <w:pStyle w:val="NoSpacing"/>
      </w:pPr>
      <w:r>
        <w:t xml:space="preserve"> Премали унос витамина може довести до поремећаја који се назива хипервитаминоза.</w:t>
      </w:r>
    </w:p>
    <w:p w:rsidR="000A326F" w:rsidRDefault="000A326F" w:rsidP="000A326F">
      <w:pPr>
        <w:pStyle w:val="NoSpacing"/>
      </w:pPr>
      <w:r>
        <w:t xml:space="preserve"> Витамини се на основу структуре деле у две групе: растворни у води и растворни у уљима.</w:t>
      </w:r>
    </w:p>
    <w:p w:rsidR="000A326F" w:rsidRDefault="000A326F" w:rsidP="000A326F">
      <w:pPr>
        <w:pStyle w:val="NoSpacing"/>
      </w:pPr>
      <w:r>
        <w:t xml:space="preserve"> Животиње и људи витамине у организам уносе исхраном.</w:t>
      </w:r>
    </w:p>
    <w:p w:rsidR="000A326F" w:rsidRDefault="000A326F" w:rsidP="000A326F">
      <w:pPr>
        <w:pStyle w:val="NoSpacing"/>
      </w:pPr>
      <w:r>
        <w:t>21. Лимун, грејпфрут и паприка имају највише витамина</w:t>
      </w:r>
    </w:p>
    <w:p w:rsidR="000A326F" w:rsidRPr="00125766" w:rsidRDefault="000A326F" w:rsidP="000A326F">
      <w:pPr>
        <w:pStyle w:val="NoSpacing"/>
        <w:rPr>
          <w:b/>
          <w:bCs/>
        </w:rPr>
      </w:pPr>
      <w:r w:rsidRPr="00125766">
        <w:rPr>
          <w:b/>
          <w:bCs/>
        </w:rPr>
        <w:t xml:space="preserve"> А</w:t>
      </w:r>
      <w:r>
        <w:t xml:space="preserve"> Бе Це Е</w:t>
      </w:r>
    </w:p>
    <w:p w:rsidR="000A326F" w:rsidRDefault="000A326F" w:rsidP="000A326F">
      <w:pPr>
        <w:pStyle w:val="NoSpacing"/>
      </w:pPr>
      <w:r>
        <w:t>22. За правилан развој костију најважнији је витамин:</w:t>
      </w:r>
    </w:p>
    <w:p w:rsidR="000A326F" w:rsidRDefault="000A326F" w:rsidP="000A326F">
      <w:pPr>
        <w:pStyle w:val="NoSpacing"/>
      </w:pPr>
      <w:r>
        <w:t xml:space="preserve"> Бе</w:t>
      </w:r>
      <w:r w:rsidR="00125766">
        <w:t xml:space="preserve">              </w:t>
      </w:r>
      <w:r>
        <w:t xml:space="preserve"> Це</w:t>
      </w:r>
      <w:r w:rsidR="00125766">
        <w:t xml:space="preserve">            </w:t>
      </w:r>
      <w:r>
        <w:t xml:space="preserve"> Де</w:t>
      </w:r>
      <w:r w:rsidR="00125766">
        <w:t xml:space="preserve">          </w:t>
      </w:r>
      <w:r>
        <w:t xml:space="preserve"> Ка</w:t>
      </w:r>
    </w:p>
    <w:p w:rsidR="000A326F" w:rsidRDefault="000A326F" w:rsidP="000A326F">
      <w:pPr>
        <w:pStyle w:val="NoSpacing"/>
      </w:pPr>
      <w:r>
        <w:t>23. Витамин К утиче на процес коагулације крви.</w:t>
      </w:r>
    </w:p>
    <w:p w:rsidR="000A326F" w:rsidRDefault="000A326F" w:rsidP="000A326F">
      <w:pPr>
        <w:pStyle w:val="NoSpacing"/>
      </w:pPr>
      <w:r>
        <w:t xml:space="preserve"> тачно</w:t>
      </w:r>
      <w:r w:rsidR="00125766">
        <w:t xml:space="preserve">                             </w:t>
      </w:r>
      <w:bookmarkStart w:id="0" w:name="_GoBack"/>
      <w:bookmarkEnd w:id="0"/>
      <w:r>
        <w:t xml:space="preserve"> нетачно</w:t>
      </w:r>
    </w:p>
    <w:sectPr w:rsidR="000A326F" w:rsidSect="000A32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6F"/>
    <w:rsid w:val="000A326F"/>
    <w:rsid w:val="001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0BC2"/>
  <w15:chartTrackingRefBased/>
  <w15:docId w15:val="{B494B241-A326-4264-9412-660E215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0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9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6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6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9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1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49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5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2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08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2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3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0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6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4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6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8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7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0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2022-10-16T08:21:00Z</dcterms:created>
  <dcterms:modified xsi:type="dcterms:W3CDTF">2022-10-16T08:52:00Z</dcterms:modified>
</cp:coreProperties>
</file>