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92"/>
        <w:tblW w:w="424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/>
      </w:tblPr>
      <w:tblGrid>
        <w:gridCol w:w="1368"/>
        <w:gridCol w:w="2880"/>
      </w:tblGrid>
      <w:tr w:rsidR="00852455" w:rsidTr="00852455">
        <w:tc>
          <w:tcPr>
            <w:tcW w:w="1368" w:type="dxa"/>
            <w:shd w:val="clear" w:color="auto" w:fill="EAF1DD" w:themeFill="accent3" w:themeFillTint="33"/>
          </w:tcPr>
          <w:p w:rsidR="00852455" w:rsidRPr="00C01047" w:rsidRDefault="00852455" w:rsidP="0085245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Разред</w:t>
            </w:r>
          </w:p>
        </w:tc>
        <w:tc>
          <w:tcPr>
            <w:tcW w:w="2880" w:type="dxa"/>
          </w:tcPr>
          <w:p w:rsidR="00852455" w:rsidRPr="00C01047" w:rsidRDefault="00852455" w:rsidP="0085245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I</w:t>
            </w:r>
          </w:p>
        </w:tc>
      </w:tr>
      <w:tr w:rsidR="00852455" w:rsidTr="00852455">
        <w:tc>
          <w:tcPr>
            <w:tcW w:w="1368" w:type="dxa"/>
            <w:shd w:val="clear" w:color="auto" w:fill="EAF1DD" w:themeFill="accent3" w:themeFillTint="33"/>
          </w:tcPr>
          <w:p w:rsidR="00852455" w:rsidRPr="00C01047" w:rsidRDefault="00852455" w:rsidP="0085245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Место</w:t>
            </w:r>
          </w:p>
        </w:tc>
        <w:tc>
          <w:tcPr>
            <w:tcW w:w="2880" w:type="dxa"/>
          </w:tcPr>
          <w:p w:rsidR="00852455" w:rsidRPr="00C01047" w:rsidRDefault="00531400" w:rsidP="00531400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/>
              </w:rPr>
              <w:t xml:space="preserve">ОШ </w:t>
            </w:r>
            <w:r w:rsidR="0085245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lang/>
              </w:rPr>
              <w:t>Васа Пелагић</w:t>
            </w:r>
            <w:r w:rsidR="0085245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“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030"/>
        <w:tblW w:w="532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/>
      </w:tblPr>
      <w:tblGrid>
        <w:gridCol w:w="2628"/>
        <w:gridCol w:w="2700"/>
      </w:tblGrid>
      <w:tr w:rsidR="00852455" w:rsidTr="00852455">
        <w:tc>
          <w:tcPr>
            <w:tcW w:w="2628" w:type="dxa"/>
            <w:shd w:val="clear" w:color="auto" w:fill="EAF1DD" w:themeFill="accent3" w:themeFillTint="33"/>
          </w:tcPr>
          <w:p w:rsidR="00852455" w:rsidRPr="00C01047" w:rsidRDefault="00852455" w:rsidP="0085245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Ученик/ ученица</w:t>
            </w:r>
          </w:p>
        </w:tc>
        <w:tc>
          <w:tcPr>
            <w:tcW w:w="2700" w:type="dxa"/>
          </w:tcPr>
          <w:p w:rsidR="00852455" w:rsidRPr="00C01047" w:rsidRDefault="00852455" w:rsidP="0085245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852455" w:rsidTr="00852455">
        <w:tc>
          <w:tcPr>
            <w:tcW w:w="2628" w:type="dxa"/>
            <w:shd w:val="clear" w:color="auto" w:fill="EAF1DD" w:themeFill="accent3" w:themeFillTint="33"/>
          </w:tcPr>
          <w:p w:rsidR="00852455" w:rsidRPr="00C01047" w:rsidRDefault="00852455" w:rsidP="0085245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Учитељица</w:t>
            </w:r>
          </w:p>
        </w:tc>
        <w:tc>
          <w:tcPr>
            <w:tcW w:w="2700" w:type="dxa"/>
          </w:tcPr>
          <w:p w:rsidR="00852455" w:rsidRPr="00C01047" w:rsidRDefault="00852455" w:rsidP="0085245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Милица Пузовић</w:t>
            </w:r>
          </w:p>
        </w:tc>
      </w:tr>
    </w:tbl>
    <w:p w:rsidR="007A48E9" w:rsidRDefault="007A48E9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01047" w:rsidRDefault="00C01047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01047" w:rsidRPr="00415526" w:rsidRDefault="00C01047" w:rsidP="00C01047">
      <w:pPr>
        <w:tabs>
          <w:tab w:val="left" w:pos="-90"/>
        </w:tabs>
        <w:spacing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415526" w:rsidRDefault="00415526" w:rsidP="007A48E9">
      <w:pPr>
        <w:tabs>
          <w:tab w:val="left" w:pos="-90"/>
        </w:tabs>
        <w:spacing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9412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Реченице као обавештење</w:t>
      </w:r>
    </w:p>
    <w:p w:rsidR="00594125" w:rsidRPr="00C35530" w:rsidRDefault="00EE74ED" w:rsidP="00594125">
      <w:pPr>
        <w:tabs>
          <w:tab w:val="left" w:pos="-90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  <w:r w:rsidRPr="00EE74ED">
        <w:rPr>
          <w:rFonts w:ascii="Times New Roman" w:hAnsi="Times New Roman" w:cs="Times New Roman"/>
          <w:noProof/>
          <w:color w:val="215868" w:themeColor="accent5" w:themeShade="80"/>
        </w:rPr>
        <w:pict>
          <v:roundrect id="_x0000_s1026" style="position:absolute;left:0;text-align:left;margin-left:0;margin-top:6.55pt;width:384.4pt;height:27pt;z-index:251660288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" fillcolor="#b7dee8" strokecolor="#93cddd" strokeweight="1pt">
            <v:fill opacity="13107f"/>
            <v:textbox>
              <w:txbxContent>
                <w:p w:rsidR="00594125" w:rsidRPr="00594125" w:rsidRDefault="00594125" w:rsidP="00594125">
                  <w:pPr>
                    <w:spacing w:after="0" w:line="240" w:lineRule="auto"/>
                    <w:ind w:right="-15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94125">
                    <w:rPr>
                      <w:rFonts w:ascii="Times New Roman" w:hAnsi="Times New Roman" w:cs="Times New Roman"/>
                      <w:color w:val="215868" w:themeColor="accent5" w:themeShade="80"/>
                      <w:lang w:val="sr-Cyrl-CS"/>
                    </w:rPr>
                    <w:t xml:space="preserve">Реченице које се завршавају тачком, казују неко обавештење: </w:t>
                  </w:r>
                  <w:r w:rsidRPr="00594125">
                    <w:rPr>
                      <w:rFonts w:ascii="Times New Roman" w:hAnsi="Times New Roman" w:cs="Times New Roman"/>
                      <w:i/>
                      <w:color w:val="215868" w:themeColor="accent5" w:themeShade="80"/>
                      <w:lang w:val="sr-Cyrl-CS"/>
                    </w:rPr>
                    <w:t>Данас је петак</w:t>
                  </w:r>
                  <w:r w:rsidRPr="00594125">
                    <w:rPr>
                      <w:rFonts w:ascii="Times New Roman" w:hAnsi="Times New Roman" w:cs="Times New Roman"/>
                      <w:color w:val="215868" w:themeColor="accent5" w:themeShade="80"/>
                      <w:lang w:val="sr-Cyrl-CS"/>
                    </w:rPr>
                    <w:t xml:space="preserve">. </w:t>
                  </w:r>
                </w:p>
                <w:p w:rsidR="00594125" w:rsidRPr="00F95BEB" w:rsidRDefault="00594125" w:rsidP="00594125">
                  <w:pPr>
                    <w:spacing w:after="0" w:line="240" w:lineRule="auto"/>
                    <w:ind w:right="-15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594125" w:rsidRPr="00F95BEB" w:rsidRDefault="00594125" w:rsidP="00594125">
                  <w:pPr>
                    <w:spacing w:after="0" w:line="240" w:lineRule="auto"/>
                    <w:ind w:right="-1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594125" w:rsidRPr="00F95BEB" w:rsidRDefault="00594125" w:rsidP="00594125">
                  <w:pPr>
                    <w:spacing w:after="0" w:line="240" w:lineRule="auto"/>
                    <w:ind w:right="-1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594125" w:rsidRPr="00F95BEB" w:rsidRDefault="00594125" w:rsidP="00594125">
                  <w:pPr>
                    <w:spacing w:after="0" w:line="240" w:lineRule="auto"/>
                    <w:ind w:right="-1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  <w10:wrap anchorx="margin"/>
          </v:roundrect>
        </w:pict>
      </w:r>
    </w:p>
    <w:p w:rsidR="00594125" w:rsidRPr="00C35530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1. </w:t>
      </w:r>
      <w:r w:rsidRPr="00594125">
        <w:rPr>
          <w:rFonts w:ascii="Times New Roman" w:hAnsi="Times New Roman" w:cs="Times New Roman"/>
          <w:b/>
          <w:color w:val="215868" w:themeColor="accent5" w:themeShade="80"/>
        </w:rPr>
        <w:t>Заокружи слова испред реченица које означавају обавештење.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а) Путујем возом на море.       г) Ура, идемо на игранку!      е) Зашто Олгица не спава?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б) Идеш ли на море?                д) Видимо се вечерас?</w:t>
      </w:r>
      <w:r w:rsidRPr="00594125">
        <w:rPr>
          <w:rFonts w:ascii="Times New Roman" w:hAnsi="Times New Roman" w:cs="Times New Roman"/>
          <w:color w:val="215868" w:themeColor="accent5" w:themeShade="80"/>
          <w:lang w:val="ru-RU"/>
        </w:rPr>
        <w:t xml:space="preserve">            ж) Спавај, Олгице!                                                          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в) Пази лопта!                           ђ) Вечерас је игранка.             з) Олгица не воли да спава поподне. 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 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2. </w:t>
      </w:r>
      <w:r w:rsidRPr="00594125">
        <w:rPr>
          <w:rFonts w:ascii="Times New Roman" w:hAnsi="Times New Roman" w:cs="Times New Roman"/>
          <w:b/>
          <w:color w:val="215868" w:themeColor="accent5" w:themeShade="80"/>
          <w:lang w:val="sr-Cyrl-CS"/>
        </w:rPr>
        <w:t>Подвуци реченице које казују неко обавештење.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Ђаци путују на екскурзију. Заљубила сам се у најбољег друга. Колико килограма имаш? Дођи у подне! Жена воли да носи шешир. Данас није среда. Да ли играш коло? Крени за мном! Анђелија се љуља на љуљашци. Са крова цури вода. Имаш ли кредита у телефону? Данас је пао снег.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94125">
        <w:rPr>
          <w:rFonts w:ascii="Times New Roman" w:hAnsi="Times New Roman" w:cs="Times New Roman"/>
          <w:color w:val="215868" w:themeColor="accent5" w:themeShade="80"/>
          <w:sz w:val="28"/>
          <w:szCs w:val="28"/>
          <w:lang w:val="sr-Cyrl-CS"/>
        </w:rPr>
        <w:t>Реченице као питање</w:t>
      </w:r>
    </w:p>
    <w:p w:rsidR="00594125" w:rsidRPr="00C35530" w:rsidRDefault="00EE74ED" w:rsidP="00594125">
      <w:pPr>
        <w:tabs>
          <w:tab w:val="left" w:pos="-90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  <w:r w:rsidRPr="00EE74ED">
        <w:rPr>
          <w:rFonts w:ascii="Times New Roman" w:hAnsi="Times New Roman" w:cs="Times New Roman"/>
          <w:noProof/>
          <w:color w:val="215868" w:themeColor="accent5" w:themeShade="80"/>
        </w:rPr>
        <w:pict>
          <v:roundrect id="_x0000_s1027" style="position:absolute;left:0;text-align:left;margin-left:0;margin-top:9.85pt;width:455.95pt;height:25.5pt;z-index:251662336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" fillcolor="#b7dee8" strokecolor="#93cddd" strokeweight="1pt">
            <v:fill opacity="13107f"/>
            <v:textbox>
              <w:txbxContent>
                <w:p w:rsidR="00594125" w:rsidRPr="00594125" w:rsidRDefault="00594125" w:rsidP="00594125">
                  <w:pPr>
                    <w:spacing w:after="0" w:line="240" w:lineRule="auto"/>
                    <w:ind w:right="-15"/>
                    <w:suppressOverlap/>
                    <w:jc w:val="both"/>
                    <w:rPr>
                      <w:rFonts w:ascii="Times New Roman" w:hAnsi="Times New Roman" w:cs="Times New Roman"/>
                      <w:i/>
                      <w:color w:val="215868" w:themeColor="accent5" w:themeShade="80"/>
                      <w:lang w:val="sr-Cyrl-CS"/>
                    </w:rPr>
                  </w:pPr>
                  <w:r w:rsidRPr="00594125">
                    <w:rPr>
                      <w:rFonts w:ascii="Times New Roman" w:hAnsi="Times New Roman" w:cs="Times New Roman"/>
                      <w:color w:val="215868" w:themeColor="accent5" w:themeShade="80"/>
                      <w:lang w:val="sr-Cyrl-CS"/>
                    </w:rPr>
                    <w:t xml:space="preserve">Реченице које се завршавају упитником су реченице које означавају питање: </w:t>
                  </w:r>
                  <w:r w:rsidRPr="00594125">
                    <w:rPr>
                      <w:rFonts w:ascii="Times New Roman" w:hAnsi="Times New Roman" w:cs="Times New Roman"/>
                      <w:i/>
                      <w:color w:val="215868" w:themeColor="accent5" w:themeShade="80"/>
                      <w:lang w:val="sr-Cyrl-CS"/>
                    </w:rPr>
                    <w:t>Да ли долазиш?</w:t>
                  </w:r>
                </w:p>
                <w:p w:rsidR="00594125" w:rsidRPr="00F95BEB" w:rsidRDefault="00594125" w:rsidP="00594125">
                  <w:pPr>
                    <w:spacing w:after="0" w:line="240" w:lineRule="auto"/>
                    <w:ind w:right="-1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594125" w:rsidRPr="00F95BEB" w:rsidRDefault="00594125" w:rsidP="00594125">
                  <w:pPr>
                    <w:spacing w:after="0" w:line="240" w:lineRule="auto"/>
                    <w:ind w:right="-1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594125" w:rsidRPr="00F95BEB" w:rsidRDefault="00594125" w:rsidP="00594125">
                  <w:pPr>
                    <w:spacing w:after="0" w:line="240" w:lineRule="auto"/>
                    <w:ind w:right="-1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  <w10:wrap anchorx="margin"/>
          </v:roundrect>
        </w:pict>
      </w:r>
    </w:p>
    <w:p w:rsidR="00594125" w:rsidRPr="00C35530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lang w:val="ru-RU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1. </w:t>
      </w:r>
      <w:r w:rsidRPr="00594125">
        <w:rPr>
          <w:rFonts w:ascii="Times New Roman" w:hAnsi="Times New Roman" w:cs="Times New Roman"/>
          <w:b/>
          <w:color w:val="215868" w:themeColor="accent5" w:themeShade="80"/>
          <w:lang w:val="ru-RU"/>
        </w:rPr>
        <w:t xml:space="preserve">Допуни реченицу.            </w:t>
      </w:r>
      <w:r w:rsidRPr="00594125">
        <w:rPr>
          <w:rFonts w:ascii="Times New Roman" w:hAnsi="Times New Roman" w:cs="Times New Roman"/>
          <w:color w:val="215868" w:themeColor="accent5" w:themeShade="80"/>
        </w:rPr>
        <w:t>Другачији назив за знак питања се назива 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2. </w:t>
      </w:r>
      <w:r w:rsidRPr="00594125">
        <w:rPr>
          <w:rFonts w:ascii="Times New Roman" w:hAnsi="Times New Roman" w:cs="Times New Roman"/>
          <w:b/>
          <w:color w:val="215868" w:themeColor="accent5" w:themeShade="80"/>
        </w:rPr>
        <w:t>Напиши одговарајући знак на крају реченице.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а) Када долази Смиља        г) У колима је седела старија жена         е) Да ли редовно учиш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б) Хоћеш колач                  д) Зар немаш њен број телефона           </w:t>
      </w:r>
      <w:r w:rsidR="005F0AE3">
        <w:rPr>
          <w:rFonts w:ascii="Times New Roman" w:hAnsi="Times New Roman" w:cs="Times New Roman"/>
          <w:color w:val="215868" w:themeColor="accent5" w:themeShade="80"/>
        </w:rPr>
        <w:t xml:space="preserve"> </w:t>
      </w:r>
      <w:r w:rsidRPr="00594125">
        <w:rPr>
          <w:rFonts w:ascii="Times New Roman" w:hAnsi="Times New Roman" w:cs="Times New Roman"/>
          <w:color w:val="215868" w:themeColor="accent5" w:themeShade="80"/>
        </w:rPr>
        <w:t xml:space="preserve"> ж) Јуче ниси био у школи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в) Деда спава                      ђ) Мутни Дунав споро тече                      з) Зашто журиш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</w:rPr>
        <w:t xml:space="preserve">3. </w:t>
      </w:r>
      <w:r w:rsidRPr="00594125">
        <w:rPr>
          <w:rFonts w:ascii="Times New Roman" w:eastAsia="Batang" w:hAnsi="Times New Roman" w:cs="Times New Roman"/>
          <w:b/>
          <w:color w:val="215868" w:themeColor="accent5" w:themeShade="80"/>
        </w:rPr>
        <w:t>Подвуци реченице које означавају неко питање.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</w:rPr>
        <w:t>Да ли Тина долази? Долази ли Тина? Мислим да неће доћи. Је ли Тихомир д</w:t>
      </w:r>
      <w:r w:rsidR="005F0AE3">
        <w:rPr>
          <w:rFonts w:ascii="Times New Roman" w:eastAsia="Batang" w:hAnsi="Times New Roman" w:cs="Times New Roman"/>
          <w:color w:val="215868" w:themeColor="accent5" w:themeShade="80"/>
        </w:rPr>
        <w:t>ошао? Дођи, Тихомире! Зар Влада не долази? Влада</w:t>
      </w:r>
      <w:r w:rsidRPr="00594125">
        <w:rPr>
          <w:rFonts w:ascii="Times New Roman" w:eastAsia="Batang" w:hAnsi="Times New Roman" w:cs="Times New Roman"/>
          <w:color w:val="215868" w:themeColor="accent5" w:themeShade="80"/>
        </w:rPr>
        <w:t xml:space="preserve"> долази? Догов</w:t>
      </w:r>
      <w:r w:rsidR="005F0AE3">
        <w:rPr>
          <w:rFonts w:ascii="Times New Roman" w:eastAsia="Batang" w:hAnsi="Times New Roman" w:cs="Times New Roman"/>
          <w:color w:val="215868" w:themeColor="accent5" w:themeShade="80"/>
        </w:rPr>
        <w:t>орили смо се да сви дођу. Влада</w:t>
      </w:r>
      <w:r w:rsidRPr="00594125">
        <w:rPr>
          <w:rFonts w:ascii="Times New Roman" w:eastAsia="Batang" w:hAnsi="Times New Roman" w:cs="Times New Roman"/>
          <w:color w:val="215868" w:themeColor="accent5" w:themeShade="80"/>
        </w:rPr>
        <w:t xml:space="preserve"> ипак не може да дође.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4. </w:t>
      </w:r>
      <w:r w:rsidRPr="00594125">
        <w:rPr>
          <w:rFonts w:ascii="Times New Roman" w:hAnsi="Times New Roman" w:cs="Times New Roman"/>
          <w:b/>
          <w:color w:val="215868" w:themeColor="accent5" w:themeShade="80"/>
          <w:lang w:val="sr-Cyrl-CS"/>
        </w:rPr>
        <w:t>Заокружи слово испред реченица које казују неко питање.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а) Зашто ниси урадио задатак?      г) Ко није на часу?                    </w:t>
      </w:r>
      <w:r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</w:t>
      </w: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е) Секула је спортиста.                    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б) Дечак воли кишу.                        д) Оџачари доносе срећу.        </w:t>
      </w:r>
      <w:r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</w:t>
      </w: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ж) Пожури, закаснићемо!             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в) Склони се од рингле!                  ђ) Врати ми свеску!                      з) Где си био?         </w:t>
      </w:r>
    </w:p>
    <w:p w:rsidR="00594125" w:rsidRPr="00C35530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CS"/>
        </w:rPr>
      </w:pPr>
      <w:r w:rsidRPr="00C35530">
        <w:rPr>
          <w:rFonts w:ascii="Times New Roman" w:hAnsi="Times New Roman" w:cs="Times New Roman"/>
          <w:color w:val="215868" w:themeColor="accent5" w:themeShade="80"/>
          <w:sz w:val="24"/>
          <w:szCs w:val="24"/>
          <w:lang w:val="sr-Cyrl-CS"/>
        </w:rPr>
        <w:t xml:space="preserve">  </w:t>
      </w:r>
    </w:p>
    <w:p w:rsidR="00594125" w:rsidRPr="00594125" w:rsidRDefault="00594125" w:rsidP="00594125">
      <w:pPr>
        <w:tabs>
          <w:tab w:val="left" w:pos="-90"/>
          <w:tab w:val="left" w:pos="540"/>
        </w:tabs>
        <w:spacing w:after="0" w:line="240" w:lineRule="auto"/>
        <w:jc w:val="center"/>
        <w:rPr>
          <w:rFonts w:ascii="Times New Roman" w:eastAsia="Batang" w:hAnsi="Times New Roman" w:cs="Times New Roman"/>
          <w:color w:val="215868" w:themeColor="accent5" w:themeShade="80"/>
          <w:sz w:val="28"/>
          <w:szCs w:val="28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  <w:sz w:val="28"/>
          <w:szCs w:val="28"/>
        </w:rPr>
        <w:t>Реченице као заповест</w:t>
      </w:r>
    </w:p>
    <w:p w:rsidR="00594125" w:rsidRPr="00594125" w:rsidRDefault="00EE74ED" w:rsidP="00594125">
      <w:pPr>
        <w:tabs>
          <w:tab w:val="left" w:pos="-90"/>
          <w:tab w:val="left" w:pos="540"/>
        </w:tabs>
        <w:spacing w:after="0" w:line="240" w:lineRule="auto"/>
        <w:jc w:val="center"/>
        <w:rPr>
          <w:rFonts w:ascii="Times New Roman" w:eastAsia="Batang" w:hAnsi="Times New Roman" w:cs="Times New Roman"/>
          <w:color w:val="215868" w:themeColor="accent5" w:themeShade="80"/>
          <w:sz w:val="28"/>
          <w:szCs w:val="28"/>
        </w:rPr>
      </w:pPr>
      <w:r w:rsidRPr="00EE74ED">
        <w:rPr>
          <w:rFonts w:ascii="Times New Roman" w:hAnsi="Times New Roman" w:cs="Times New Roman"/>
          <w:noProof/>
          <w:color w:val="215868" w:themeColor="accent5" w:themeShade="80"/>
          <w:sz w:val="28"/>
          <w:szCs w:val="28"/>
        </w:rPr>
        <w:pict>
          <v:roundrect id="Rounded Rectangle 36" o:spid="_x0000_s1028" style="position:absolute;left:0;text-align:left;margin-left:0;margin-top:5.7pt;width:424.3pt;height:39.75pt;z-index:251664384;visibility:visible;mso-position-horizontal:center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" fillcolor="#b6dde8 [1304]" strokecolor="#92cddc [1944]" strokeweight="1pt">
            <v:fill opacity="13107f"/>
            <v:textbox>
              <w:txbxContent>
                <w:p w:rsidR="00594125" w:rsidRPr="00594125" w:rsidRDefault="00594125" w:rsidP="00594125">
                  <w:pPr>
                    <w:spacing w:after="0" w:line="240" w:lineRule="auto"/>
                    <w:ind w:right="-15"/>
                    <w:jc w:val="both"/>
                    <w:rPr>
                      <w:rFonts w:ascii="Times New Roman" w:hAnsi="Times New Roman" w:cs="Times New Roman"/>
                      <w:color w:val="215868" w:themeColor="accent5" w:themeShade="8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594125">
                    <w:rPr>
                      <w:rFonts w:ascii="Times New Roman" w:hAnsi="Times New Roman" w:cs="Times New Roman"/>
                      <w:color w:val="215868" w:themeColor="accent5" w:themeShade="80"/>
                      <w:lang w:val="sr-Cyrl-CS"/>
                    </w:rPr>
                    <w:t xml:space="preserve">Реченице које се завршавају узвичником су реченице којима изричемо неку заповест: </w:t>
                  </w:r>
                </w:p>
                <w:p w:rsidR="00594125" w:rsidRPr="00594125" w:rsidRDefault="00594125" w:rsidP="00594125">
                  <w:pPr>
                    <w:spacing w:after="0" w:line="240" w:lineRule="auto"/>
                    <w:ind w:right="-15"/>
                    <w:jc w:val="center"/>
                    <w:rPr>
                      <w:rFonts w:ascii="Times New Roman" w:hAnsi="Times New Roman" w:cs="Times New Roman"/>
                      <w:i/>
                      <w:color w:val="215868" w:themeColor="accent5" w:themeShade="80"/>
                      <w:lang w:val="sr-Cyrl-CS"/>
                    </w:rPr>
                  </w:pPr>
                  <w:r w:rsidRPr="00594125">
                    <w:rPr>
                      <w:rFonts w:ascii="Times New Roman" w:hAnsi="Times New Roman" w:cs="Times New Roman"/>
                      <w:i/>
                      <w:color w:val="215868" w:themeColor="accent5" w:themeShade="80"/>
                      <w:lang w:val="sr-Cyrl-CS"/>
                    </w:rPr>
                    <w:t>Донеси ми оловку</w:t>
                  </w:r>
                  <w:r w:rsidRPr="00594125">
                    <w:rPr>
                      <w:rFonts w:ascii="Times New Roman" w:hAnsi="Times New Roman" w:cs="Times New Roman"/>
                      <w:color w:val="215868" w:themeColor="accent5" w:themeShade="80"/>
                      <w:lang w:val="sr-Cyrl-CS"/>
                    </w:rPr>
                    <w:t xml:space="preserve">! </w:t>
                  </w:r>
                  <w:r w:rsidRPr="00594125">
                    <w:rPr>
                      <w:rFonts w:ascii="Times New Roman" w:hAnsi="Times New Roman" w:cs="Times New Roman"/>
                      <w:i/>
                      <w:color w:val="215868" w:themeColor="accent5" w:themeShade="80"/>
                      <w:lang w:val="sr-Cyrl-CS"/>
                    </w:rPr>
                    <w:t>Молим те, донеси ми оловку</w:t>
                  </w:r>
                  <w:r w:rsidRPr="00594125">
                    <w:rPr>
                      <w:rFonts w:ascii="Times New Roman" w:hAnsi="Times New Roman" w:cs="Times New Roman"/>
                      <w:color w:val="215868" w:themeColor="accent5" w:themeShade="80"/>
                      <w:lang w:val="sr-Cyrl-CS"/>
                    </w:rPr>
                    <w:t>!</w:t>
                  </w:r>
                  <w:r w:rsidRPr="00594125">
                    <w:rPr>
                      <w:rFonts w:ascii="Times New Roman" w:hAnsi="Times New Roman" w:cs="Times New Roman"/>
                      <w:i/>
                      <w:color w:val="215868" w:themeColor="accent5" w:themeShade="80"/>
                      <w:lang w:val="sr-Cyrl-CS"/>
                    </w:rPr>
                    <w:t xml:space="preserve"> </w:t>
                  </w:r>
                </w:p>
                <w:p w:rsidR="00594125" w:rsidRPr="00594125" w:rsidRDefault="00594125" w:rsidP="00594125">
                  <w:pPr>
                    <w:spacing w:after="0" w:line="240" w:lineRule="auto"/>
                    <w:ind w:right="-15"/>
                    <w:jc w:val="both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594125" w:rsidRDefault="00594125" w:rsidP="00594125">
                  <w:pPr>
                    <w:spacing w:after="0" w:line="240" w:lineRule="auto"/>
                    <w:ind w:righ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594125" w:rsidRDefault="00594125" w:rsidP="00594125">
                  <w:pPr>
                    <w:spacing w:after="0" w:line="240" w:lineRule="auto"/>
                    <w:ind w:righ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594125" w:rsidRDefault="00594125" w:rsidP="00594125">
                  <w:pPr>
                    <w:spacing w:after="0" w:line="240" w:lineRule="auto"/>
                    <w:ind w:right="-15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  <w10:wrap anchorx="page"/>
          </v:roundrect>
        </w:pict>
      </w:r>
    </w:p>
    <w:p w:rsidR="00594125" w:rsidRPr="00C35530" w:rsidRDefault="00594125" w:rsidP="00594125">
      <w:pPr>
        <w:tabs>
          <w:tab w:val="left" w:pos="-90"/>
          <w:tab w:val="left" w:pos="540"/>
        </w:tabs>
        <w:spacing w:after="0" w:line="240" w:lineRule="auto"/>
        <w:jc w:val="center"/>
        <w:rPr>
          <w:rFonts w:ascii="Times New Roman" w:eastAsia="Batang" w:hAnsi="Times New Roman" w:cs="Times New Roman"/>
          <w:color w:val="215868" w:themeColor="accent5" w:themeShade="80"/>
          <w:sz w:val="40"/>
          <w:szCs w:val="40"/>
        </w:rPr>
      </w:pPr>
    </w:p>
    <w:p w:rsidR="00594125" w:rsidRPr="00C35530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1. </w:t>
      </w:r>
      <w:r w:rsidRPr="00594125">
        <w:rPr>
          <w:rFonts w:ascii="Times New Roman" w:hAnsi="Times New Roman" w:cs="Times New Roman"/>
          <w:b/>
          <w:color w:val="215868" w:themeColor="accent5" w:themeShade="80"/>
        </w:rPr>
        <w:t>Допуни следеће реченице.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>На крају реченице као обавештење пише се ________________. Реченица као питање на крају има знак ______________. Реченице као _______________ изговарају се повишеним гласом и на крају је узвичник.</w:t>
      </w:r>
    </w:p>
    <w:p w:rsid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</w:p>
    <w:p w:rsid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</w:p>
    <w:p w:rsid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</w:p>
    <w:p w:rsidR="00594125" w:rsidRP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2. </w:t>
      </w:r>
      <w:r w:rsidRPr="00594125">
        <w:rPr>
          <w:rFonts w:ascii="Times New Roman" w:hAnsi="Times New Roman" w:cs="Times New Roman"/>
          <w:b/>
          <w:color w:val="215868" w:themeColor="accent5" w:themeShade="80"/>
          <w:lang w:val="sr-Cyrl-CS"/>
        </w:rPr>
        <w:t>Повежи реченицу са њеним значењем.</w:t>
      </w:r>
    </w:p>
    <w:p w:rsidR="00594125" w:rsidRP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lang w:val="sr-Cyrl-CS"/>
        </w:rPr>
      </w:pPr>
    </w:p>
    <w:p w:rsidR="00594125" w:rsidRP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      Спремите се!                                              </w:t>
      </w:r>
      <w:r w:rsidR="005F0AE3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</w:t>
      </w: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реченица као заповест</w:t>
      </w:r>
    </w:p>
    <w:p w:rsidR="00594125" w:rsidRP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      Колико часова имаш данас?                       реченица као обавештење</w:t>
      </w:r>
    </w:p>
    <w:p w:rsidR="00594125" w:rsidRPr="00594125" w:rsidRDefault="00594125" w:rsidP="00594125">
      <w:pPr>
        <w:tabs>
          <w:tab w:val="left" w:pos="-90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      Антоније пише песме.                               </w:t>
      </w:r>
      <w:r w:rsidR="005F0AE3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</w:t>
      </w: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реченица као </w:t>
      </w:r>
      <w:r w:rsidR="005F0AE3">
        <w:rPr>
          <w:rFonts w:ascii="Times New Roman" w:hAnsi="Times New Roman" w:cs="Times New Roman"/>
          <w:color w:val="215868" w:themeColor="accent5" w:themeShade="80"/>
          <w:lang w:val="sr-Cyrl-CS"/>
        </w:rPr>
        <w:t>питање</w:t>
      </w: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3. </w:t>
      </w:r>
      <w:r w:rsidRPr="00594125">
        <w:rPr>
          <w:rFonts w:ascii="Times New Roman" w:hAnsi="Times New Roman" w:cs="Times New Roman"/>
          <w:b/>
          <w:color w:val="215868" w:themeColor="accent5" w:themeShade="80"/>
        </w:rPr>
        <w:t>Напиши одговарајуће знаке (.), (?) или (!) следећим реченицама.</w:t>
      </w: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  а) Аксентије фарба ограду        г) Хеј, додај ми балон               е) Ко је научио песму напамет</w:t>
      </w: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  б) Пожурите са градњом            д) Потрчи, Александра             ж) Како си</w:t>
      </w: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  в) Где си                                      ђ) Анђелко је посетио музеј      з) Научи лекцију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4. </w:t>
      </w:r>
      <w:r w:rsidRPr="00594125">
        <w:rPr>
          <w:rFonts w:ascii="Times New Roman" w:hAnsi="Times New Roman" w:cs="Times New Roman"/>
          <w:b/>
          <w:color w:val="215868" w:themeColor="accent5" w:themeShade="80"/>
          <w:lang w:val="sr-Cyrl-CS"/>
        </w:rPr>
        <w:t>Састави реченице и на крају стави знак (.), (?) или (!).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>а) пегла Анка веш – ______________________________________________________________________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>б) по Не учионици трчи  – ________________________________________________________________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>в) си Да ли куће код – ____________________________________________________________________</w:t>
      </w:r>
    </w:p>
    <w:p w:rsidR="00594125" w:rsidRPr="00594125" w:rsidRDefault="00594125" w:rsidP="00594125">
      <w:pPr>
        <w:pStyle w:val="BodyText"/>
        <w:tabs>
          <w:tab w:val="left" w:pos="-90"/>
        </w:tabs>
        <w:jc w:val="both"/>
        <w:rPr>
          <w:rFonts w:ascii="Times New Roman" w:hAnsi="Times New Roman" w:cs="Times New Roman"/>
          <w:color w:val="215868" w:themeColor="accent5" w:themeShade="80"/>
          <w:sz w:val="22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5. </w:t>
      </w:r>
      <w:r w:rsidRPr="00594125">
        <w:rPr>
          <w:rFonts w:ascii="Times New Roman" w:hAnsi="Times New Roman" w:cs="Times New Roman"/>
          <w:b/>
          <w:color w:val="215868" w:themeColor="accent5" w:themeShade="80"/>
        </w:rPr>
        <w:t>Подвуци реченице које казују неку заповест.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Трчи по парку! Деца су се играла на ливади. Шта си донела? Улази у кућу! Спреми собу! Семафор је на раскрсници. Понеси ранац! Ура, идемо у биоскоп! Јеси ли уморан? Андријана је убрала цвет. Једва чекам лето! Обуј ципеле! Кад почиње јесен? Павле и Тиосав не живе у истој улици, али иду у исто одељење.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6. </w:t>
      </w:r>
      <w:r w:rsidRPr="00594125">
        <w:rPr>
          <w:rFonts w:ascii="Times New Roman" w:hAnsi="Times New Roman" w:cs="Times New Roman"/>
          <w:b/>
          <w:color w:val="215868" w:themeColor="accent5" w:themeShade="80"/>
        </w:rPr>
        <w:t>Подвуци тачно написану реченицу.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>Докле путујеш. Зашто се смејеш! Не мљацкај? Крећемо! За који клуб навијаш! Хоћеш ли доћи.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  <w:r w:rsidRPr="00594125">
        <w:rPr>
          <w:rFonts w:ascii="Times New Roman" w:eastAsia="Times New Roman" w:hAnsi="Times New Roman" w:cs="Times New Roman"/>
          <w:bCs/>
          <w:color w:val="215868" w:themeColor="accent5" w:themeShade="80"/>
          <w:kern w:val="24"/>
          <w:lang w:val="sr-Cyrl-CS"/>
        </w:rPr>
        <w:t>7</w:t>
      </w:r>
      <w:r w:rsidRPr="00594125">
        <w:rPr>
          <w:rFonts w:ascii="Times New Roman" w:eastAsia="Calibri" w:hAnsi="Times New Roman" w:cs="Times New Roman"/>
          <w:color w:val="215868" w:themeColor="accent5" w:themeShade="80"/>
          <w:lang w:val="sr-Cyrl-CS"/>
        </w:rPr>
        <w:t xml:space="preserve">. </w:t>
      </w:r>
      <w:r w:rsidRPr="00594125">
        <w:rPr>
          <w:rFonts w:ascii="Times New Roman" w:eastAsia="Batang" w:hAnsi="Times New Roman" w:cs="Times New Roman"/>
          <w:b/>
          <w:color w:val="215868" w:themeColor="accent5" w:themeShade="80"/>
        </w:rPr>
        <w:t>Напиши да ли су следеће реченице дате као обавештење, питање или заповест.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</w:rPr>
        <w:t>а) Баци ми лопту! ________________________________________________________________________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</w:rPr>
        <w:t>б) Не сеци дрво! _________________________________________________________________________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</w:rPr>
        <w:t>в) Алексија иде у први разред. _____________________________________________________________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</w:rPr>
        <w:t>г) Идете ли у позориште? _________________________________________________________________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eastAsia="Batang" w:hAnsi="Times New Roman" w:cs="Times New Roman"/>
          <w:color w:val="215868" w:themeColor="accent5" w:themeShade="80"/>
        </w:rPr>
      </w:pPr>
      <w:r w:rsidRPr="00594125">
        <w:rPr>
          <w:rFonts w:ascii="Times New Roman" w:eastAsia="Batang" w:hAnsi="Times New Roman" w:cs="Times New Roman"/>
          <w:color w:val="215868" w:themeColor="accent5" w:themeShade="80"/>
        </w:rPr>
        <w:t>д) Нисам купио нову свеску. ______________________________________________________________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8. </w:t>
      </w:r>
      <w:r w:rsidRPr="00594125">
        <w:rPr>
          <w:rFonts w:ascii="Times New Roman" w:hAnsi="Times New Roman" w:cs="Times New Roman"/>
          <w:b/>
          <w:color w:val="215868" w:themeColor="accent5" w:themeShade="80"/>
        </w:rPr>
        <w:t>Зеленом бојом подвуци реченице које казују обавештење, плавом реченице као питање, и жутом бојом реченице као заповест у датом тексту.</w:t>
      </w: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 xml:space="preserve">       </w:t>
      </w:r>
    </w:p>
    <w:p w:rsidR="00594125" w:rsidRPr="00594125" w:rsidRDefault="00594125" w:rsidP="00594125">
      <w:pPr>
        <w:tabs>
          <w:tab w:val="left" w:pos="-90"/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594125">
        <w:rPr>
          <w:rFonts w:ascii="Times New Roman" w:hAnsi="Times New Roman" w:cs="Times New Roman"/>
          <w:color w:val="215868" w:themeColor="accent5" w:themeShade="80"/>
        </w:rPr>
        <w:t>Пролеће је лепо годишње доба. Цвеће почиње да мирише. Да ли пчелице узимају полен за мед? Дрвеће је олистало, а трава је озеленела. Не гази траву! Не ломи грање! Не чупај цвеће! Људи, не бацајте отпатке у природи! Треба да се радују сви топлијем времену. Треба уживати у природи.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9. </w:t>
      </w:r>
      <w:r w:rsidRPr="00594125">
        <w:rPr>
          <w:rFonts w:ascii="Times New Roman" w:hAnsi="Times New Roman" w:cs="Times New Roman"/>
          <w:b/>
          <w:color w:val="215868" w:themeColor="accent5" w:themeShade="80"/>
          <w:lang w:val="sr-Cyrl-CS"/>
        </w:rPr>
        <w:t>Обој поља у којима су: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а) реченице којима питамо нешто – зеленом бојом;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б) реченице које нас обавештавају о нечему – црвеном бојом; </w:t>
      </w:r>
    </w:p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  <w:r w:rsidRPr="00594125">
        <w:rPr>
          <w:rFonts w:ascii="Times New Roman" w:hAnsi="Times New Roman" w:cs="Times New Roman"/>
          <w:color w:val="215868" w:themeColor="accent5" w:themeShade="80"/>
          <w:lang w:val="sr-Cyrl-CS"/>
        </w:rPr>
        <w:t xml:space="preserve">    в) реченице којима наређујемо – плавом бојом.</w:t>
      </w:r>
    </w:p>
    <w:p w:rsidR="00594125" w:rsidRPr="00594125" w:rsidRDefault="00594125" w:rsidP="00594125">
      <w:pPr>
        <w:pStyle w:val="ListParagraph"/>
        <w:tabs>
          <w:tab w:val="left" w:pos="-90"/>
        </w:tabs>
        <w:spacing w:after="0" w:line="240" w:lineRule="auto"/>
        <w:ind w:left="90"/>
        <w:jc w:val="both"/>
        <w:rPr>
          <w:rFonts w:ascii="Times New Roman" w:hAnsi="Times New Roman" w:cs="Times New Roman"/>
          <w:color w:val="215868" w:themeColor="accent5" w:themeShade="80"/>
          <w:lang w:val="sr-Cyrl-CS"/>
        </w:rPr>
      </w:pPr>
    </w:p>
    <w:tbl>
      <w:tblPr>
        <w:tblStyle w:val="TableGrid"/>
        <w:tblW w:w="0" w:type="auto"/>
        <w:jc w:val="center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Look w:val="04A0"/>
      </w:tblPr>
      <w:tblGrid>
        <w:gridCol w:w="3410"/>
        <w:gridCol w:w="3510"/>
        <w:gridCol w:w="3360"/>
      </w:tblGrid>
      <w:tr w:rsidR="00594125" w:rsidRPr="00594125" w:rsidTr="001F6DB5">
        <w:trPr>
          <w:trHeight w:val="302"/>
          <w:jc w:val="center"/>
        </w:trPr>
        <w:tc>
          <w:tcPr>
            <w:tcW w:w="3410" w:type="dxa"/>
          </w:tcPr>
          <w:p w:rsidR="00594125" w:rsidRPr="00594125" w:rsidRDefault="00594125" w:rsidP="001F6DB5">
            <w:pPr>
              <w:tabs>
                <w:tab w:val="left" w:pos="-90"/>
              </w:tabs>
              <w:ind w:left="90"/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Престани да плачеш!</w:t>
            </w:r>
          </w:p>
        </w:tc>
        <w:tc>
          <w:tcPr>
            <w:tcW w:w="3510" w:type="dxa"/>
          </w:tcPr>
          <w:p w:rsidR="00594125" w:rsidRPr="00594125" w:rsidRDefault="00594125" w:rsidP="001F6DB5">
            <w:pPr>
              <w:tabs>
                <w:tab w:val="left" w:pos="-90"/>
              </w:tabs>
              <w:ind w:left="90"/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Зашто треба јести воће?</w:t>
            </w:r>
          </w:p>
        </w:tc>
        <w:tc>
          <w:tcPr>
            <w:tcW w:w="3360" w:type="dxa"/>
          </w:tcPr>
          <w:p w:rsidR="00594125" w:rsidRPr="00594125" w:rsidRDefault="00594125" w:rsidP="001F6DB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Хоћеш ли ми помоћи?</w:t>
            </w:r>
          </w:p>
        </w:tc>
      </w:tr>
      <w:tr w:rsidR="00594125" w:rsidRPr="00594125" w:rsidTr="001F6DB5">
        <w:trPr>
          <w:trHeight w:val="259"/>
          <w:jc w:val="center"/>
        </w:trPr>
        <w:tc>
          <w:tcPr>
            <w:tcW w:w="3410" w:type="dxa"/>
          </w:tcPr>
          <w:p w:rsidR="00594125" w:rsidRPr="00594125" w:rsidRDefault="00594125" w:rsidP="001F6DB5">
            <w:pPr>
              <w:tabs>
                <w:tab w:val="left" w:pos="-90"/>
              </w:tabs>
              <w:ind w:left="90"/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Да ли имаш кућног љубимца?</w:t>
            </w:r>
          </w:p>
        </w:tc>
        <w:tc>
          <w:tcPr>
            <w:tcW w:w="3510" w:type="dxa"/>
          </w:tcPr>
          <w:p w:rsidR="00594125" w:rsidRPr="00594125" w:rsidRDefault="00594125" w:rsidP="001F6DB5">
            <w:pPr>
              <w:tabs>
                <w:tab w:val="left" w:pos="-90"/>
              </w:tabs>
              <w:ind w:left="90"/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Не узнемиравај комшије!</w:t>
            </w:r>
          </w:p>
        </w:tc>
        <w:tc>
          <w:tcPr>
            <w:tcW w:w="3360" w:type="dxa"/>
          </w:tcPr>
          <w:p w:rsidR="00594125" w:rsidRPr="00594125" w:rsidRDefault="00594125" w:rsidP="001F6DB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Отвори врата!</w:t>
            </w:r>
          </w:p>
        </w:tc>
      </w:tr>
      <w:tr w:rsidR="00594125" w:rsidRPr="00594125" w:rsidTr="001F6DB5">
        <w:trPr>
          <w:trHeight w:val="259"/>
          <w:jc w:val="center"/>
        </w:trPr>
        <w:tc>
          <w:tcPr>
            <w:tcW w:w="3410" w:type="dxa"/>
          </w:tcPr>
          <w:p w:rsidR="00594125" w:rsidRPr="00594125" w:rsidRDefault="00594125" w:rsidP="001F6DB5">
            <w:pPr>
              <w:tabs>
                <w:tab w:val="left" w:pos="-90"/>
              </w:tabs>
              <w:ind w:left="90"/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Желео сам фудбалски дрес.</w:t>
            </w:r>
          </w:p>
        </w:tc>
        <w:tc>
          <w:tcPr>
            <w:tcW w:w="3510" w:type="dxa"/>
          </w:tcPr>
          <w:p w:rsidR="00594125" w:rsidRPr="00594125" w:rsidRDefault="00594125" w:rsidP="001F6DB5">
            <w:pPr>
              <w:tabs>
                <w:tab w:val="left" w:pos="-90"/>
              </w:tabs>
              <w:ind w:left="90"/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Радујем се првим ластама.</w:t>
            </w:r>
          </w:p>
        </w:tc>
        <w:tc>
          <w:tcPr>
            <w:tcW w:w="3360" w:type="dxa"/>
          </w:tcPr>
          <w:p w:rsidR="00594125" w:rsidRPr="00594125" w:rsidRDefault="00594125" w:rsidP="001F6DB5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594125">
              <w:rPr>
                <w:rFonts w:ascii="Times New Roman" w:hAnsi="Times New Roman" w:cs="Times New Roman"/>
                <w:color w:val="215868" w:themeColor="accent5" w:themeShade="80"/>
              </w:rPr>
              <w:t>Седи пристојно!</w:t>
            </w:r>
          </w:p>
        </w:tc>
      </w:tr>
    </w:tbl>
    <w:p w:rsidR="00594125" w:rsidRPr="00594125" w:rsidRDefault="00594125" w:rsidP="00594125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415526" w:rsidRPr="00594125" w:rsidRDefault="00415526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</w:rPr>
      </w:pPr>
    </w:p>
    <w:sectPr w:rsidR="00415526" w:rsidRPr="00594125" w:rsidSect="00594125">
      <w:footerReference w:type="default" r:id="rId6"/>
      <w:pgSz w:w="12240" w:h="15840"/>
      <w:pgMar w:top="450" w:right="810" w:bottom="450" w:left="900" w:header="720" w:footer="720" w:gutter="0"/>
      <w:pgBorders w:offsetFrom="page">
        <w:top w:val="crossStitch" w:sz="10" w:space="24" w:color="D6E3BC" w:themeColor="accent3" w:themeTint="66"/>
        <w:left w:val="crossStitch" w:sz="10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03" w:rsidRDefault="00520C03" w:rsidP="007A48E9">
      <w:pPr>
        <w:spacing w:after="0" w:line="240" w:lineRule="auto"/>
      </w:pPr>
      <w:r>
        <w:separator/>
      </w:r>
    </w:p>
  </w:endnote>
  <w:endnote w:type="continuationSeparator" w:id="1">
    <w:p w:rsidR="00520C03" w:rsidRDefault="00520C03" w:rsidP="007A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423"/>
      <w:docPartObj>
        <w:docPartGallery w:val="Page Numbers (Bottom of Page)"/>
        <w:docPartUnique/>
      </w:docPartObj>
    </w:sdtPr>
    <w:sdtContent>
      <w:p w:rsidR="007A48E9" w:rsidRDefault="00EE74ED">
        <w:pPr>
          <w:pStyle w:val="Footer"/>
          <w:jc w:val="center"/>
        </w:pPr>
        <w:fldSimple w:instr=" PAGE   \* MERGEFORMAT ">
          <w:r w:rsidR="00531400">
            <w:rPr>
              <w:noProof/>
            </w:rPr>
            <w:t>1</w:t>
          </w:r>
        </w:fldSimple>
      </w:p>
    </w:sdtContent>
  </w:sdt>
  <w:p w:rsidR="007A48E9" w:rsidRDefault="007A4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03" w:rsidRDefault="00520C03" w:rsidP="007A48E9">
      <w:pPr>
        <w:spacing w:after="0" w:line="240" w:lineRule="auto"/>
      </w:pPr>
      <w:r>
        <w:separator/>
      </w:r>
    </w:p>
  </w:footnote>
  <w:footnote w:type="continuationSeparator" w:id="1">
    <w:p w:rsidR="00520C03" w:rsidRDefault="00520C03" w:rsidP="007A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8E9"/>
    <w:rsid w:val="001125F6"/>
    <w:rsid w:val="0012186B"/>
    <w:rsid w:val="00132B0D"/>
    <w:rsid w:val="002026E4"/>
    <w:rsid w:val="002260FA"/>
    <w:rsid w:val="00244F21"/>
    <w:rsid w:val="0037468E"/>
    <w:rsid w:val="00380662"/>
    <w:rsid w:val="003B3FC6"/>
    <w:rsid w:val="00415526"/>
    <w:rsid w:val="00420AA3"/>
    <w:rsid w:val="00460CB2"/>
    <w:rsid w:val="00462228"/>
    <w:rsid w:val="00493D74"/>
    <w:rsid w:val="00520C03"/>
    <w:rsid w:val="00531400"/>
    <w:rsid w:val="00594125"/>
    <w:rsid w:val="005F0749"/>
    <w:rsid w:val="005F0AE3"/>
    <w:rsid w:val="00640230"/>
    <w:rsid w:val="00682A8B"/>
    <w:rsid w:val="00722F3C"/>
    <w:rsid w:val="007A48E9"/>
    <w:rsid w:val="008325E7"/>
    <w:rsid w:val="00840C3E"/>
    <w:rsid w:val="00852455"/>
    <w:rsid w:val="009F74B9"/>
    <w:rsid w:val="00AA560F"/>
    <w:rsid w:val="00AB286B"/>
    <w:rsid w:val="00AC6F91"/>
    <w:rsid w:val="00AD69AB"/>
    <w:rsid w:val="00C01047"/>
    <w:rsid w:val="00C472E5"/>
    <w:rsid w:val="00C50056"/>
    <w:rsid w:val="00C62BA5"/>
    <w:rsid w:val="00CC3A30"/>
    <w:rsid w:val="00D21AF8"/>
    <w:rsid w:val="00E905FB"/>
    <w:rsid w:val="00EE74ED"/>
    <w:rsid w:val="00EF4ED7"/>
    <w:rsid w:val="00F4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E9"/>
  </w:style>
  <w:style w:type="paragraph" w:styleId="Footer">
    <w:name w:val="footer"/>
    <w:basedOn w:val="Normal"/>
    <w:link w:val="FooterChar"/>
    <w:uiPriority w:val="99"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E9"/>
  </w:style>
  <w:style w:type="paragraph" w:styleId="ListParagraph">
    <w:name w:val="List Paragraph"/>
    <w:basedOn w:val="Normal"/>
    <w:uiPriority w:val="34"/>
    <w:qFormat/>
    <w:rsid w:val="00132B0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locked/>
    <w:rsid w:val="00594125"/>
    <w:rPr>
      <w:sz w:val="24"/>
      <w:lang w:val="hr-HR"/>
    </w:rPr>
  </w:style>
  <w:style w:type="paragraph" w:styleId="BodyText">
    <w:name w:val="Body Text"/>
    <w:basedOn w:val="Normal"/>
    <w:link w:val="BodyTextChar"/>
    <w:rsid w:val="00594125"/>
    <w:pPr>
      <w:spacing w:after="0" w:line="240" w:lineRule="auto"/>
    </w:pPr>
    <w:rPr>
      <w:sz w:val="24"/>
      <w:lang w:val="hr-HR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9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2021-05-14T19:49:00Z</cp:lastPrinted>
  <dcterms:created xsi:type="dcterms:W3CDTF">2022-05-07T14:55:00Z</dcterms:created>
  <dcterms:modified xsi:type="dcterms:W3CDTF">2022-05-07T14:55:00Z</dcterms:modified>
</cp:coreProperties>
</file>