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8433" w14:textId="77777777" w:rsidR="00265984" w:rsidRPr="00265984" w:rsidRDefault="00265984" w:rsidP="00265984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 w:rsidRPr="00265984"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1AA07631" w14:textId="77777777" w:rsidR="007504F5" w:rsidRDefault="004E10B4">
      <w:r>
        <w:rPr>
          <w:noProof/>
        </w:rPr>
        <w:drawing>
          <wp:inline distT="0" distB="0" distL="0" distR="0" wp14:anchorId="02359856" wp14:editId="5D21C81F">
            <wp:extent cx="5972175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EB3A" w14:textId="6D3D17C1" w:rsidR="004E10B4" w:rsidRPr="004E10B4" w:rsidRDefault="004E10B4" w:rsidP="004E10B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слова испред тачн</w:t>
      </w:r>
      <w:r w:rsidR="00461FF9">
        <w:rPr>
          <w:rFonts w:ascii="Arial" w:hAnsi="Arial" w:cs="Arial"/>
          <w:sz w:val="26"/>
          <w:szCs w:val="26"/>
          <w:lang w:val="sr-Cyrl-RS"/>
        </w:rPr>
        <w:t>их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одговора. </w:t>
      </w:r>
    </w:p>
    <w:p w14:paraId="0856E1C8" w14:textId="77777777" w:rsidR="004E10B4" w:rsidRPr="004E10B4" w:rsidRDefault="004E10B4" w:rsidP="004E10B4">
      <w:pPr>
        <w:tabs>
          <w:tab w:val="left" w:pos="102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 xml:space="preserve">Глиша и Раша су: </w:t>
      </w:r>
    </w:p>
    <w:p w14:paraId="08206743" w14:textId="523ACB54" w:rsidR="004E10B4" w:rsidRPr="004E10B4" w:rsidRDefault="004E10B4" w:rsidP="004E10B4">
      <w:pPr>
        <w:ind w:left="720" w:firstLine="720"/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>а) два дечака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   б) два лава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в) два миша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г) два робота</w:t>
      </w:r>
      <w:r w:rsidR="00461FF9">
        <w:rPr>
          <w:rFonts w:ascii="Arial" w:hAnsi="Arial" w:cs="Arial"/>
          <w:sz w:val="26"/>
          <w:szCs w:val="26"/>
          <w:lang w:val="sr-Cyrl-RS"/>
        </w:rPr>
        <w:t>.</w:t>
      </w:r>
    </w:p>
    <w:p w14:paraId="5E263241" w14:textId="77777777" w:rsidR="004E10B4" w:rsidRPr="004E10B4" w:rsidRDefault="004E10B4" w:rsidP="004E10B4">
      <w:pPr>
        <w:tabs>
          <w:tab w:val="left" w:pos="117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 xml:space="preserve">Шупа је: </w:t>
      </w:r>
    </w:p>
    <w:p w14:paraId="7A62DB4D" w14:textId="12C735E1" w:rsidR="004E10B4" w:rsidRPr="004E10B4" w:rsidRDefault="004E10B4" w:rsidP="004E10B4">
      <w:pPr>
        <w:tabs>
          <w:tab w:val="left" w:pos="1575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>а) нова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 б) мрачна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 в) стара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г) од цигле</w:t>
      </w:r>
      <w:r w:rsidR="00461FF9">
        <w:rPr>
          <w:rFonts w:ascii="Arial" w:hAnsi="Arial" w:cs="Arial"/>
          <w:sz w:val="26"/>
          <w:szCs w:val="26"/>
          <w:lang w:val="sr-Cyrl-RS"/>
        </w:rPr>
        <w:t>.</w:t>
      </w:r>
    </w:p>
    <w:p w14:paraId="0CA1C94F" w14:textId="77777777" w:rsidR="004E10B4" w:rsidRPr="004E10B4" w:rsidRDefault="004E10B4" w:rsidP="004E10B4">
      <w:pPr>
        <w:tabs>
          <w:tab w:val="left" w:pos="120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 xml:space="preserve">Реч </w:t>
      </w:r>
      <w:r w:rsidRPr="00461FF9">
        <w:rPr>
          <w:rFonts w:ascii="Arial" w:hAnsi="Arial" w:cs="Arial"/>
          <w:b/>
          <w:bCs/>
          <w:sz w:val="26"/>
          <w:szCs w:val="26"/>
          <w:lang w:val="sr-Cyrl-RS"/>
        </w:rPr>
        <w:t>голема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значи: </w:t>
      </w:r>
    </w:p>
    <w:p w14:paraId="35B498B1" w14:textId="7512197F" w:rsidR="004E10B4" w:rsidRPr="004E10B4" w:rsidRDefault="004E10B4" w:rsidP="004E10B4">
      <w:pPr>
        <w:tabs>
          <w:tab w:val="left" w:pos="171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>а) страшна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б) велика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в) мрачна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г) мала</w:t>
      </w:r>
      <w:r w:rsidR="00461FF9">
        <w:rPr>
          <w:rFonts w:ascii="Arial" w:hAnsi="Arial" w:cs="Arial"/>
          <w:sz w:val="26"/>
          <w:szCs w:val="26"/>
          <w:lang w:val="sr-Cyrl-RS"/>
        </w:rPr>
        <w:t>.</w:t>
      </w:r>
    </w:p>
    <w:p w14:paraId="6C529298" w14:textId="77777777" w:rsidR="004E10B4" w:rsidRPr="004E10B4" w:rsidRDefault="004E10B4" w:rsidP="004E10B4">
      <w:pPr>
        <w:rPr>
          <w:rFonts w:ascii="Arial" w:hAnsi="Arial" w:cs="Arial"/>
          <w:sz w:val="26"/>
          <w:szCs w:val="26"/>
          <w:lang w:val="sr-Cyrl-RS"/>
        </w:rPr>
      </w:pPr>
    </w:p>
    <w:p w14:paraId="36CEB852" w14:textId="77777777" w:rsidR="004E10B4" w:rsidRPr="004E10B4" w:rsidRDefault="004E10B4" w:rsidP="004E10B4">
      <w:pPr>
        <w:tabs>
          <w:tab w:val="left" w:pos="102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 xml:space="preserve">Мишеви су нашли сир:  </w:t>
      </w:r>
    </w:p>
    <w:p w14:paraId="3381F93B" w14:textId="3A6183E0" w:rsidR="004E10B4" w:rsidRPr="004E10B4" w:rsidRDefault="004E10B4" w:rsidP="004E10B4">
      <w:pPr>
        <w:tabs>
          <w:tab w:val="left" w:pos="156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>а) иза ормара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б) под столом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 в) иза врата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г) у џаку</w:t>
      </w:r>
      <w:r w:rsidR="00461FF9">
        <w:rPr>
          <w:rFonts w:ascii="Arial" w:hAnsi="Arial" w:cs="Arial"/>
          <w:sz w:val="26"/>
          <w:szCs w:val="26"/>
          <w:lang w:val="sr-Cyrl-RS"/>
        </w:rPr>
        <w:t>.</w:t>
      </w:r>
    </w:p>
    <w:p w14:paraId="1C43254D" w14:textId="77777777" w:rsidR="004E10B4" w:rsidRPr="004E10B4" w:rsidRDefault="004E10B4" w:rsidP="004E10B4">
      <w:pPr>
        <w:rPr>
          <w:rFonts w:ascii="Arial" w:hAnsi="Arial" w:cs="Arial"/>
          <w:sz w:val="26"/>
          <w:szCs w:val="26"/>
          <w:lang w:val="sr-Cyrl-RS"/>
        </w:rPr>
      </w:pPr>
    </w:p>
    <w:p w14:paraId="56FABEC8" w14:textId="77777777" w:rsidR="004E10B4" w:rsidRPr="004E10B4" w:rsidRDefault="004E10B4" w:rsidP="004E10B4">
      <w:pPr>
        <w:tabs>
          <w:tab w:val="left" w:pos="117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 xml:space="preserve">Мишеви су јели сир: </w:t>
      </w:r>
    </w:p>
    <w:p w14:paraId="6C75E741" w14:textId="28D0FC48" w:rsidR="004E10B4" w:rsidRPr="004E10B4" w:rsidRDefault="004E10B4" w:rsidP="004E10B4">
      <w:pPr>
        <w:tabs>
          <w:tab w:val="left" w:pos="1170"/>
        </w:tabs>
        <w:rPr>
          <w:rFonts w:ascii="Arial" w:hAnsi="Arial" w:cs="Arial"/>
          <w:sz w:val="26"/>
          <w:szCs w:val="26"/>
          <w:lang w:val="sr-Cyrl-RS"/>
        </w:rPr>
      </w:pPr>
      <w:r w:rsidRPr="004E10B4">
        <w:rPr>
          <w:rFonts w:ascii="Arial" w:hAnsi="Arial" w:cs="Arial"/>
          <w:sz w:val="26"/>
          <w:szCs w:val="26"/>
          <w:lang w:val="sr-Cyrl-RS"/>
        </w:rPr>
        <w:tab/>
        <w:t>а) два минута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 б) пола сата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в) сат</w:t>
      </w:r>
      <w:r w:rsidR="00461FF9">
        <w:rPr>
          <w:rFonts w:ascii="Arial" w:hAnsi="Arial" w:cs="Arial"/>
          <w:sz w:val="26"/>
          <w:szCs w:val="26"/>
          <w:lang w:val="sr-Cyrl-RS"/>
        </w:rPr>
        <w:t>;</w:t>
      </w:r>
      <w:r w:rsidRPr="004E10B4">
        <w:rPr>
          <w:rFonts w:ascii="Arial" w:hAnsi="Arial" w:cs="Arial"/>
          <w:sz w:val="26"/>
          <w:szCs w:val="26"/>
          <w:lang w:val="sr-Cyrl-RS"/>
        </w:rPr>
        <w:t xml:space="preserve">      г) сат и по</w:t>
      </w:r>
      <w:r w:rsidR="00461FF9">
        <w:rPr>
          <w:rFonts w:ascii="Arial" w:hAnsi="Arial" w:cs="Arial"/>
          <w:sz w:val="26"/>
          <w:szCs w:val="26"/>
          <w:lang w:val="sr-Cyrl-RS"/>
        </w:rPr>
        <w:t>.</w:t>
      </w:r>
      <w:bookmarkStart w:id="0" w:name="_GoBack"/>
      <w:bookmarkEnd w:id="0"/>
    </w:p>
    <w:sectPr w:rsidR="004E10B4" w:rsidRPr="004E10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E1"/>
    <w:multiLevelType w:val="hybridMultilevel"/>
    <w:tmpl w:val="C0D89B4A"/>
    <w:lvl w:ilvl="0" w:tplc="CB4820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54021862"/>
    <w:multiLevelType w:val="hybridMultilevel"/>
    <w:tmpl w:val="B20A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52"/>
    <w:rsid w:val="00265984"/>
    <w:rsid w:val="00461FF9"/>
    <w:rsid w:val="004E10B4"/>
    <w:rsid w:val="00653852"/>
    <w:rsid w:val="007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63F7"/>
  <w15:chartTrackingRefBased/>
  <w15:docId w15:val="{D2C557A8-A1D9-43FA-8A39-B3718E4D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4</cp:revision>
  <dcterms:created xsi:type="dcterms:W3CDTF">2020-02-24T14:34:00Z</dcterms:created>
  <dcterms:modified xsi:type="dcterms:W3CDTF">2020-03-10T10:29:00Z</dcterms:modified>
</cp:coreProperties>
</file>