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44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1. </w:t>
      </w:r>
      <w:r w:rsidRPr="00B45810">
        <w:rPr>
          <w:sz w:val="20"/>
          <w:szCs w:val="20"/>
          <w:lang w:val="sr-Latn-RS"/>
        </w:rPr>
        <w:t>Embrion čovek</w:t>
      </w:r>
      <w:bookmarkStart w:id="0" w:name="_GoBack"/>
      <w:bookmarkEnd w:id="0"/>
      <w:r w:rsidRPr="00B45810">
        <w:rPr>
          <w:sz w:val="20"/>
          <w:szCs w:val="20"/>
          <w:lang w:val="sr-Latn-RS"/>
        </w:rPr>
        <w:t>a star svega nekoliko dana sastoji se od nespecijalizovanih ćelija koje se nazivaju _____ ćelije.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Placentalne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Matične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Embrionalne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2. </w:t>
      </w:r>
      <w:r w:rsidRPr="00B45810">
        <w:rPr>
          <w:sz w:val="20"/>
          <w:szCs w:val="20"/>
          <w:lang w:val="sr-Latn-RS"/>
        </w:rPr>
        <w:t>Šećeri (ugljeni hidrati) imaju _______ ulogu.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Energetsku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Gradivnu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Transportnu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3. </w:t>
      </w:r>
      <w:r w:rsidRPr="00B45810">
        <w:rPr>
          <w:sz w:val="20"/>
          <w:szCs w:val="20"/>
          <w:lang w:val="sr-Latn-RS"/>
        </w:rPr>
        <w:t>Ko je prvi pravio i koristion mikroskop?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Čarls Darvin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Anton Van Levenhuk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Gregor Mendel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4. </w:t>
      </w:r>
      <w:r w:rsidRPr="00B45810">
        <w:rPr>
          <w:sz w:val="20"/>
          <w:szCs w:val="20"/>
          <w:lang w:val="sr-Latn-RS"/>
        </w:rPr>
        <w:t>Ko je prvi opisao ćeliju?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Čarls Darvin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Robert Huk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Anton Van Levenhuk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5. </w:t>
      </w:r>
      <w:r w:rsidRPr="00B45810">
        <w:rPr>
          <w:sz w:val="20"/>
          <w:szCs w:val="20"/>
          <w:lang w:val="sr-Latn-RS"/>
        </w:rPr>
        <w:t>Ćelijska membrana je: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Selektivno propustljiva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Potpuno propustljiva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Nepropustljiva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6. </w:t>
      </w:r>
      <w:r w:rsidRPr="00B45810">
        <w:rPr>
          <w:sz w:val="20"/>
          <w:szCs w:val="20"/>
          <w:lang w:val="sr-Latn-RS"/>
        </w:rPr>
        <w:t>Bakterije imaju mitohondrije.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7. </w:t>
      </w:r>
      <w:r w:rsidRPr="00B45810">
        <w:rPr>
          <w:sz w:val="20"/>
          <w:szCs w:val="20"/>
          <w:lang w:val="sr-Latn-RS"/>
        </w:rPr>
        <w:t>Deo DNK koji nosi zapis o konkretnoj funkciji i zbog toga može uticati na neku osobinu organizma naziva se _____.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8. </w:t>
      </w:r>
      <w:r w:rsidRPr="00B45810">
        <w:rPr>
          <w:sz w:val="20"/>
          <w:szCs w:val="20"/>
          <w:lang w:val="sr-Latn-RS"/>
        </w:rPr>
        <w:t>Amebe su: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B45810">
        <w:rPr>
          <w:sz w:val="20"/>
          <w:szCs w:val="20"/>
          <w:lang w:val="sr-Latn-RS"/>
        </w:rPr>
        <w:t>Prokariotski jednoćelijski organizmi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B45810">
        <w:rPr>
          <w:sz w:val="20"/>
          <w:szCs w:val="20"/>
          <w:lang w:val="sr-Latn-RS"/>
        </w:rPr>
        <w:t>Eukariotski jednoćelijski organizmi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9. </w:t>
      </w:r>
      <w:r w:rsidRPr="00B45810">
        <w:rPr>
          <w:sz w:val="20"/>
          <w:szCs w:val="20"/>
          <w:lang w:val="sr-Latn-RS"/>
        </w:rPr>
        <w:t>_______ je deo biljke u kom se stvara hrana.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Plod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List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Koren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752600" cy="164793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89" cy="1654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10. </w:t>
      </w:r>
      <w:r w:rsidRPr="00B45810">
        <w:rPr>
          <w:sz w:val="20"/>
          <w:szCs w:val="20"/>
          <w:lang w:val="sr-Latn-RS"/>
        </w:rPr>
        <w:t>Na fotografiji iznad prikazan je: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B45810">
        <w:rPr>
          <w:sz w:val="20"/>
          <w:szCs w:val="20"/>
          <w:lang w:val="sr-Latn-RS"/>
        </w:rPr>
        <w:t>Krvni sistem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B45810">
        <w:rPr>
          <w:sz w:val="20"/>
          <w:szCs w:val="20"/>
          <w:lang w:val="sr-Latn-RS"/>
        </w:rPr>
        <w:t>Sistem organa za izlučivanje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B45810">
        <w:rPr>
          <w:sz w:val="20"/>
          <w:szCs w:val="20"/>
          <w:lang w:val="sr-Latn-RS"/>
        </w:rPr>
        <w:t>Limfni sistem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11.</w:t>
      </w:r>
      <w:r w:rsidRPr="00B45810">
        <w:rPr>
          <w:lang w:val="sr-Latn-RS"/>
        </w:rPr>
        <w:t xml:space="preserve"> </w:t>
      </w:r>
      <w:r w:rsidRPr="00B45810">
        <w:rPr>
          <w:sz w:val="20"/>
          <w:szCs w:val="20"/>
          <w:lang w:val="sr-Latn-RS"/>
        </w:rPr>
        <w:t>Autotrofi koji koriste sunčevu svetlost kao izvor energije nazivaju se: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B45810">
        <w:rPr>
          <w:sz w:val="20"/>
          <w:szCs w:val="20"/>
          <w:lang w:val="sr-Latn-RS"/>
        </w:rPr>
        <w:t>Hemoautotrofi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B45810">
        <w:rPr>
          <w:sz w:val="20"/>
          <w:szCs w:val="20"/>
          <w:lang w:val="sr-Latn-RS"/>
        </w:rPr>
        <w:t>Fotoautotrofi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12. </w:t>
      </w:r>
      <w:r w:rsidRPr="00B45810">
        <w:rPr>
          <w:sz w:val="20"/>
          <w:szCs w:val="20"/>
          <w:lang w:val="sr-Latn-RS"/>
        </w:rPr>
        <w:t>Označiti svaštojeda: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</w:t>
      </w:r>
      <w:r>
        <w:rPr>
          <w:noProof/>
          <w:sz w:val="20"/>
          <w:szCs w:val="20"/>
        </w:rPr>
        <w:drawing>
          <wp:inline distT="0" distB="0" distL="0" distR="0">
            <wp:extent cx="1203960" cy="902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certa_agilis_mal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0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</w:t>
      </w:r>
      <w:r>
        <w:rPr>
          <w:noProof/>
          <w:sz w:val="20"/>
          <w:szCs w:val="20"/>
        </w:rPr>
        <w:drawing>
          <wp:inline distT="0" distB="0" distL="0" distR="0">
            <wp:extent cx="1219200" cy="65870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viceCards-Hedgehog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30" cy="663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</w:t>
      </w:r>
      <w:r>
        <w:rPr>
          <w:noProof/>
          <w:sz w:val="20"/>
          <w:szCs w:val="20"/>
        </w:rPr>
        <w:drawing>
          <wp:inline distT="0" distB="0" distL="0" distR="0">
            <wp:extent cx="1203912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zier-Bunny-Rabbits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49" cy="806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13.</w:t>
      </w:r>
      <w:r w:rsidRPr="00B45810">
        <w:rPr>
          <w:lang w:val="sr-Latn-RS"/>
        </w:rPr>
        <w:t xml:space="preserve"> </w:t>
      </w:r>
      <w:r w:rsidRPr="00B45810">
        <w:rPr>
          <w:sz w:val="20"/>
          <w:szCs w:val="20"/>
          <w:lang w:val="sr-Latn-RS"/>
        </w:rPr>
        <w:t>________ je proces proizvodnje hrane iz ugljen-dioksida i vode pomoću svetlosne energije i oslobađanje kiseonika.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B45810">
        <w:rPr>
          <w:sz w:val="20"/>
          <w:szCs w:val="20"/>
          <w:lang w:val="sr-Latn-RS"/>
        </w:rPr>
        <w:t>Transpiracija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Fotosinteza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B45810">
        <w:rPr>
          <w:sz w:val="20"/>
          <w:szCs w:val="20"/>
          <w:lang w:val="sr-Latn-RS"/>
        </w:rPr>
        <w:t>Evaporacija</w:t>
      </w: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</w:p>
    <w:p w:rsidR="00B45810" w:rsidRDefault="00B4581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14. </w:t>
      </w:r>
      <w:r w:rsidR="003E61A0" w:rsidRPr="003E61A0">
        <w:rPr>
          <w:sz w:val="20"/>
          <w:szCs w:val="20"/>
          <w:lang w:val="sr-Latn-RS"/>
        </w:rPr>
        <w:t>Između grudnog koša i trbušne duplje nalazi se mišićna pregrada: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Dijastaza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Dijafragma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Sfinkter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 xml:space="preserve">15. </w:t>
      </w:r>
      <w:r w:rsidRPr="003E61A0">
        <w:rPr>
          <w:sz w:val="20"/>
          <w:szCs w:val="20"/>
          <w:lang w:val="sr-Latn-RS"/>
        </w:rPr>
        <w:t>Ćelijsko disanje obavlja se u: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Lizozomima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Mitohondrijama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Jedru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16. </w:t>
      </w:r>
      <w:r w:rsidRPr="003E61A0">
        <w:rPr>
          <w:sz w:val="20"/>
          <w:szCs w:val="20"/>
          <w:lang w:val="sr-Latn-RS"/>
        </w:rPr>
        <w:t>_________ je proces odavanja vode u vidu vodene pare kroz stome.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17. </w:t>
      </w:r>
      <w:r w:rsidRPr="003E61A0">
        <w:rPr>
          <w:sz w:val="20"/>
          <w:szCs w:val="20"/>
          <w:lang w:val="sr-Latn-RS"/>
        </w:rPr>
        <w:t>Posle prolaska krvi kroz bubrege, najveći deo vode, šećera i mineralnih soli vraća se u: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Pluća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Krvotok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Mokraćnu bešiku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18. </w:t>
      </w:r>
      <w:r w:rsidRPr="003E61A0">
        <w:rPr>
          <w:sz w:val="20"/>
          <w:szCs w:val="20"/>
          <w:lang w:val="sr-Latn-RS"/>
        </w:rPr>
        <w:t>________ razmnožavanje je proces stvaranja identičnih potomaka bez razmene genetičkog materijala.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Polno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Bespolno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19. </w:t>
      </w:r>
      <w:r w:rsidRPr="003E61A0">
        <w:rPr>
          <w:sz w:val="20"/>
          <w:szCs w:val="20"/>
          <w:lang w:val="sr-Latn-RS"/>
        </w:rPr>
        <w:t>Čašični listići biljaka imaju ______ ulogu.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20. </w:t>
      </w:r>
      <w:r w:rsidRPr="003E61A0">
        <w:rPr>
          <w:sz w:val="20"/>
          <w:szCs w:val="20"/>
          <w:lang w:val="sr-Latn-RS"/>
        </w:rPr>
        <w:t>Označiti uloge bubrega: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3E61A0">
        <w:rPr>
          <w:sz w:val="20"/>
          <w:szCs w:val="20"/>
          <w:lang w:val="sr-Latn-RS"/>
        </w:rPr>
        <w:t>Pročišćavanje krvi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3E61A0">
        <w:rPr>
          <w:sz w:val="20"/>
          <w:szCs w:val="20"/>
          <w:lang w:val="sr-Latn-RS"/>
        </w:rPr>
        <w:t>Kontrola nivoa vode u organizmu</w:t>
      </w:r>
    </w:p>
    <w:p w:rsidR="003E61A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3E61A0">
        <w:rPr>
          <w:sz w:val="20"/>
          <w:szCs w:val="20"/>
          <w:lang w:val="sr-Latn-RS"/>
        </w:rPr>
        <w:t>Izlučivanje štetnih supstanci</w:t>
      </w:r>
    </w:p>
    <w:p w:rsidR="003E61A0" w:rsidRPr="00B45810" w:rsidRDefault="003E61A0" w:rsidP="00B45810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D. Sve navedeno</w:t>
      </w:r>
    </w:p>
    <w:sectPr w:rsidR="003E61A0" w:rsidRPr="00B45810" w:rsidSect="00B4581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DA"/>
    <w:rsid w:val="00377344"/>
    <w:rsid w:val="003E61A0"/>
    <w:rsid w:val="006132DA"/>
    <w:rsid w:val="00B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967B9-3ACB-4E77-A173-6B14102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eb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2023-10-10T14:38:00Z</dcterms:created>
  <dcterms:modified xsi:type="dcterms:W3CDTF">2023-10-10T14:51:00Z</dcterms:modified>
</cp:coreProperties>
</file>