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3D76" w14:textId="29196A56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21"/>
          <w:rFonts w:ascii="Times New Roman" w:hAnsi="Times New Roman" w:cs="Times New Roman"/>
          <w:noProof/>
          <w:sz w:val="24"/>
          <w:szCs w:val="24"/>
          <w:lang w:val="sr-Cyrl-RS"/>
        </w:rPr>
        <w:t>Годишњи план рада наставника</w:t>
      </w:r>
    </w:p>
    <w:p w14:paraId="19587F95" w14:textId="6C7F59F4" w:rsidR="00F241B9" w:rsidRPr="00EA3785" w:rsidRDefault="00F241B9" w:rsidP="00F241B9">
      <w:pPr>
        <w:pStyle w:val="Pa119"/>
        <w:jc w:val="center"/>
        <w:rPr>
          <w:rStyle w:val="A21"/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Style w:val="A21"/>
          <w:rFonts w:ascii="Times New Roman" w:hAnsi="Times New Roman" w:cs="Times New Roman"/>
          <w:noProof/>
          <w:sz w:val="24"/>
          <w:szCs w:val="24"/>
          <w:lang w:val="sr-Cyrl-RS"/>
        </w:rPr>
        <w:t>(Србија)</w:t>
      </w:r>
    </w:p>
    <w:p w14:paraId="6CAADD73" w14:textId="77777777" w:rsidR="00F241B9" w:rsidRPr="00EA3785" w:rsidRDefault="00F241B9" w:rsidP="00F241B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7CAFEF4" w14:textId="2E36FF64" w:rsidR="00F241B9" w:rsidRPr="00EA3785" w:rsidRDefault="00F241B9" w:rsidP="00F241B9">
      <w:pPr>
        <w:pStyle w:val="Pa119"/>
        <w:jc w:val="center"/>
        <w:rPr>
          <w:rStyle w:val="A5"/>
          <w:rFonts w:ascii="Times New Roman" w:hAnsi="Times New Roman" w:cs="Times New Roman"/>
          <w:noProof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_________________________________________________</w:t>
      </w:r>
    </w:p>
    <w:p w14:paraId="6FBACE0A" w14:textId="77777777" w:rsidR="00F241B9" w:rsidRPr="00EA3785" w:rsidRDefault="00F241B9" w:rsidP="00F241B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8B2FC23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„____________________________________”</w:t>
      </w:r>
    </w:p>
    <w:p w14:paraId="757F847B" w14:textId="71FE6FB3" w:rsidR="00F241B9" w:rsidRPr="00EA3785" w:rsidRDefault="00F241B9" w:rsidP="00F241B9">
      <w:pPr>
        <w:pStyle w:val="Pa119"/>
        <w:jc w:val="center"/>
        <w:rPr>
          <w:rStyle w:val="A5"/>
          <w:rFonts w:ascii="Times New Roman" w:hAnsi="Times New Roman" w:cs="Times New Roman"/>
          <w:noProof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(назив школе)</w:t>
      </w:r>
    </w:p>
    <w:p w14:paraId="491007A9" w14:textId="77777777" w:rsidR="00F241B9" w:rsidRPr="00EA3785" w:rsidRDefault="00F241B9" w:rsidP="00F241B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80A649C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_____________________________</w:t>
      </w:r>
    </w:p>
    <w:p w14:paraId="0C8B3CAE" w14:textId="1DF72D47" w:rsidR="00F241B9" w:rsidRPr="00EA3785" w:rsidRDefault="00F241B9" w:rsidP="00216D70">
      <w:pPr>
        <w:pStyle w:val="Pa119"/>
        <w:jc w:val="center"/>
        <w:rPr>
          <w:rStyle w:val="A5"/>
          <w:rFonts w:ascii="Times New Roman" w:hAnsi="Times New Roman" w:cs="Times New Roman"/>
          <w:noProof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(место)</w:t>
      </w:r>
    </w:p>
    <w:p w14:paraId="2E90C34D" w14:textId="77777777" w:rsidR="00216D70" w:rsidRPr="00EA3785" w:rsidRDefault="00216D70" w:rsidP="00216D70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FB40B55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>ГОДИШЊИ (ГЛОБАЛНИ) ПЛАН РАДА НАСТАВНИКА</w:t>
      </w:r>
    </w:p>
    <w:p w14:paraId="59238A7B" w14:textId="044046A9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 xml:space="preserve">за школску </w:t>
      </w:r>
      <w:r w:rsidR="00636924">
        <w:rPr>
          <w:rStyle w:val="A5"/>
          <w:rFonts w:ascii="Times New Roman" w:hAnsi="Times New Roman" w:cs="Times New Roman"/>
          <w:noProof/>
          <w:lang w:val="sr-Latn-RS"/>
        </w:rPr>
        <w:t>_______</w:t>
      </w:r>
      <w:r w:rsidRPr="00EA3785">
        <w:rPr>
          <w:rStyle w:val="A5"/>
          <w:rFonts w:ascii="Times New Roman" w:hAnsi="Times New Roman" w:cs="Times New Roman"/>
          <w:noProof/>
          <w:lang w:val="sr-Cyrl-RS"/>
        </w:rPr>
        <w:t>/</w:t>
      </w:r>
      <w:r w:rsidR="00636924">
        <w:rPr>
          <w:rStyle w:val="A5"/>
          <w:rFonts w:ascii="Times New Roman" w:hAnsi="Times New Roman" w:cs="Times New Roman"/>
          <w:noProof/>
          <w:lang w:val="sr-Latn-RS"/>
        </w:rPr>
        <w:t>_______</w:t>
      </w:r>
      <w:r w:rsidRPr="00EA3785">
        <w:rPr>
          <w:rStyle w:val="A5"/>
          <w:rFonts w:ascii="Times New Roman" w:hAnsi="Times New Roman" w:cs="Times New Roman"/>
          <w:noProof/>
          <w:lang w:val="sr-Cyrl-RS"/>
        </w:rPr>
        <w:t>годину</w:t>
      </w:r>
    </w:p>
    <w:p w14:paraId="43846FEB" w14:textId="77777777" w:rsidR="00F241B9" w:rsidRPr="00EA3785" w:rsidRDefault="00F241B9" w:rsidP="00F241B9">
      <w:pPr>
        <w:pStyle w:val="Pa119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___________________________________________</w:t>
      </w:r>
    </w:p>
    <w:p w14:paraId="4AC65F0A" w14:textId="77777777" w:rsidR="00F241B9" w:rsidRPr="00EA3785" w:rsidRDefault="00F241B9" w:rsidP="00F241B9">
      <w:pPr>
        <w:pStyle w:val="Pa134"/>
        <w:spacing w:after="160"/>
        <w:jc w:val="center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lang w:val="sr-Cyrl-RS"/>
        </w:rPr>
        <w:t>(име и презиме наставника)</w:t>
      </w:r>
    </w:p>
    <w:p w14:paraId="3738E637" w14:textId="10CE462E" w:rsidR="00F241B9" w:rsidRPr="00CB52B0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Наставни предмет: </w:t>
      </w:r>
      <w:r w:rsidR="00CB52B0">
        <w:rPr>
          <w:rStyle w:val="A5"/>
          <w:rFonts w:ascii="Times New Roman" w:hAnsi="Times New Roman" w:cs="Times New Roman"/>
          <w:b/>
          <w:bCs/>
          <w:noProof/>
          <w:lang w:val="sr-Cyrl-RS"/>
        </w:rPr>
        <w:t>ИСТОРИЈА</w:t>
      </w:r>
    </w:p>
    <w:p w14:paraId="1CE48ED2" w14:textId="1CA1BF99" w:rsidR="00F241B9" w:rsidRPr="00EA3785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Разред: </w:t>
      </w:r>
      <w:r w:rsidR="008E0EC3">
        <w:rPr>
          <w:rStyle w:val="A5"/>
          <w:rFonts w:ascii="Times New Roman" w:hAnsi="Times New Roman" w:cs="Times New Roman"/>
          <w:b/>
          <w:bCs/>
          <w:noProof/>
          <w:lang w:val="sr-Cyrl-RS"/>
        </w:rPr>
        <w:t>ПЕТИ</w:t>
      </w: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 </w:t>
      </w:r>
    </w:p>
    <w:p w14:paraId="0747C2AB" w14:textId="77777777" w:rsidR="00F241B9" w:rsidRPr="00EA3785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>Недељни фонд часова: 1 Годишњи фонд часова: 36</w:t>
      </w:r>
    </w:p>
    <w:p w14:paraId="6703CC52" w14:textId="77777777" w:rsidR="00F241B9" w:rsidRPr="00EA3785" w:rsidRDefault="00F241B9" w:rsidP="00F241B9">
      <w:pPr>
        <w:pStyle w:val="Pa6"/>
        <w:jc w:val="both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Fonts w:ascii="Times New Roman" w:hAnsi="Times New Roman" w:cs="Times New Roman"/>
          <w:noProof/>
          <w:color w:val="000000"/>
          <w:lang w:val="sr-Cyrl-RS"/>
        </w:rPr>
        <w:t>Планирање урађено у складу са: „Сл. гласник РС – Просветни гласник“, број 10/2017. године.</w:t>
      </w:r>
    </w:p>
    <w:p w14:paraId="17C25A75" w14:textId="6D3B1BC2" w:rsidR="00F241B9" w:rsidRPr="00EA3785" w:rsidRDefault="00F241B9" w:rsidP="00F241B9">
      <w:pPr>
        <w:pStyle w:val="Pa6"/>
        <w:jc w:val="both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Fonts w:ascii="Times New Roman" w:hAnsi="Times New Roman" w:cs="Times New Roman"/>
          <w:b/>
          <w:bCs/>
          <w:noProof/>
          <w:color w:val="000000"/>
          <w:lang w:val="sr-Cyrl-RS"/>
        </w:rPr>
        <w:t xml:space="preserve">Циљ наставе: </w:t>
      </w:r>
      <w:r w:rsidRPr="00EA3785">
        <w:rPr>
          <w:rFonts w:ascii="Times New Roman" w:hAnsi="Times New Roman" w:cs="Times New Roman"/>
          <w:noProof/>
          <w:color w:val="000000"/>
          <w:lang w:val="sr-Cyrl-RS"/>
        </w:rPr>
        <w:t>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</w:r>
    </w:p>
    <w:p w14:paraId="0FA4DA1D" w14:textId="77777777" w:rsidR="00216D70" w:rsidRPr="00EA3785" w:rsidRDefault="00216D70" w:rsidP="00216D70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614E6DD" w14:textId="22E95A54" w:rsidR="00F241B9" w:rsidRPr="00EA3785" w:rsidRDefault="00F241B9" w:rsidP="00F241B9">
      <w:pPr>
        <w:pStyle w:val="Pa133"/>
        <w:spacing w:after="160"/>
        <w:rPr>
          <w:rFonts w:ascii="Times New Roman" w:hAnsi="Times New Roman" w:cs="Times New Roman"/>
          <w:noProof/>
          <w:color w:val="000000"/>
          <w:lang w:val="sr-Cyrl-RS"/>
        </w:rPr>
      </w:pP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 xml:space="preserve">Наставници који реализују програм: </w:t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ab/>
      </w:r>
      <w:r w:rsidRPr="00EA3785">
        <w:rPr>
          <w:rStyle w:val="A5"/>
          <w:rFonts w:ascii="Times New Roman" w:hAnsi="Times New Roman" w:cs="Times New Roman"/>
          <w:b/>
          <w:bCs/>
          <w:noProof/>
          <w:lang w:val="sr-Cyrl-RS"/>
        </w:rPr>
        <w:t>Датум предаје:</w:t>
      </w:r>
    </w:p>
    <w:p w14:paraId="6EC2E1D1" w14:textId="146FF61F" w:rsidR="00F241B9" w:rsidRPr="00EA3785" w:rsidRDefault="00F241B9" w:rsidP="00F241B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</w:t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16D70"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A3785">
        <w:rPr>
          <w:rStyle w:val="A5"/>
          <w:rFonts w:ascii="Times New Roman" w:hAnsi="Times New Roman" w:cs="Times New Roman"/>
          <w:noProof/>
          <w:sz w:val="24"/>
          <w:szCs w:val="24"/>
          <w:lang w:val="sr-Cyrl-RS"/>
        </w:rPr>
        <w:t xml:space="preserve"> _______________</w:t>
      </w:r>
    </w:p>
    <w:p w14:paraId="4EE5754F" w14:textId="27FC860E" w:rsidR="000471DF" w:rsidRPr="00636924" w:rsidRDefault="00F241B9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br w:type="page"/>
      </w:r>
      <w:r w:rsidR="00FA7B95" w:rsidRPr="0063692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ГЛОБАЛНИ ПЛАН РАДА НАСТАВНИКА ЗА ШКОЛСКУ </w:t>
      </w:r>
      <w:r w:rsidR="00636924">
        <w:rPr>
          <w:rStyle w:val="A5"/>
          <w:rFonts w:ascii="Times New Roman" w:hAnsi="Times New Roman" w:cs="Times New Roman"/>
          <w:noProof/>
          <w:lang w:val="sr-Latn-RS"/>
        </w:rPr>
        <w:t>_______</w:t>
      </w:r>
      <w:r w:rsidR="00FA7B95" w:rsidRPr="0063692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</w:t>
      </w:r>
      <w:r w:rsidR="00636924">
        <w:rPr>
          <w:rStyle w:val="A5"/>
          <w:rFonts w:ascii="Times New Roman" w:hAnsi="Times New Roman" w:cs="Times New Roman"/>
          <w:noProof/>
          <w:lang w:val="sr-Latn-RS"/>
        </w:rPr>
        <w:t>_______</w:t>
      </w:r>
      <w:r w:rsidR="00FA7B95" w:rsidRPr="0063692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3521B4" w:rsidRPr="0063692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ГОДИНУ</w:t>
      </w:r>
    </w:p>
    <w:p w14:paraId="53D22BC5" w14:textId="4B934053" w:rsidR="00FA7B95" w:rsidRPr="00975169" w:rsidRDefault="00FA7B9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ПРЕДМЕТ:</w:t>
      </w:r>
      <w:r w:rsidR="0097516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975169">
        <w:rPr>
          <w:rFonts w:ascii="Times New Roman" w:hAnsi="Times New Roman" w:cs="Times New Roman"/>
          <w:noProof/>
          <w:sz w:val="24"/>
          <w:szCs w:val="24"/>
          <w:lang w:val="sr-Cyrl-RS"/>
        </w:rPr>
        <w:t>Историја</w:t>
      </w:r>
    </w:p>
    <w:p w14:paraId="40E5F6C3" w14:textId="06A12FD9" w:rsidR="00FA7B95" w:rsidRPr="00EA3785" w:rsidRDefault="00FA7B9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РАЗРЕД:</w:t>
      </w:r>
      <w:r w:rsidR="009751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Пети </w:t>
      </w:r>
    </w:p>
    <w:p w14:paraId="51387AA5" w14:textId="77777777" w:rsidR="00FA7B95" w:rsidRPr="00EA3785" w:rsidRDefault="00FA7B9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НАСТАВНИК:</w:t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17"/>
        <w:gridCol w:w="2962"/>
        <w:gridCol w:w="709"/>
        <w:gridCol w:w="9"/>
        <w:gridCol w:w="714"/>
        <w:gridCol w:w="712"/>
        <w:gridCol w:w="10"/>
        <w:gridCol w:w="729"/>
        <w:gridCol w:w="709"/>
        <w:gridCol w:w="6"/>
        <w:gridCol w:w="708"/>
        <w:gridCol w:w="730"/>
        <w:gridCol w:w="721"/>
        <w:gridCol w:w="6"/>
        <w:gridCol w:w="709"/>
        <w:gridCol w:w="733"/>
        <w:gridCol w:w="1171"/>
        <w:gridCol w:w="1049"/>
        <w:gridCol w:w="995"/>
      </w:tblGrid>
      <w:tr w:rsidR="003521B4" w:rsidRPr="00EA3785" w14:paraId="02C7714C" w14:textId="77777777" w:rsidTr="002762C2">
        <w:trPr>
          <w:trHeight w:val="368"/>
        </w:trPr>
        <w:tc>
          <w:tcPr>
            <w:tcW w:w="3641" w:type="dxa"/>
            <w:gridSpan w:val="2"/>
            <w:vMerge w:val="restart"/>
            <w:shd w:val="clear" w:color="auto" w:fill="C8DA91" w:themeFill="accent6" w:themeFillTint="99"/>
          </w:tcPr>
          <w:p w14:paraId="7EC5E3A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8BC7EF4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425F0A1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6" w:type="dxa"/>
            <w:gridSpan w:val="14"/>
            <w:tcBorders>
              <w:bottom w:val="single" w:sz="4" w:space="0" w:color="auto"/>
            </w:tcBorders>
            <w:shd w:val="clear" w:color="auto" w:fill="C8DA91" w:themeFill="accent6" w:themeFillTint="99"/>
          </w:tcPr>
          <w:p w14:paraId="5313F292" w14:textId="77777777" w:rsidR="003521B4" w:rsidRPr="00EA3785" w:rsidRDefault="003521B4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0" w:type="dxa"/>
            <w:vMerge w:val="restart"/>
            <w:shd w:val="clear" w:color="auto" w:fill="C8DA91" w:themeFill="accent6" w:themeFillTint="99"/>
          </w:tcPr>
          <w:p w14:paraId="3F4DA46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0A9DE30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905" w:type="dxa"/>
            <w:vMerge w:val="restart"/>
            <w:shd w:val="clear" w:color="auto" w:fill="C8DA91" w:themeFill="accent6" w:themeFillTint="99"/>
          </w:tcPr>
          <w:p w14:paraId="0E636D2C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92A5AC8" w14:textId="44AA79ED" w:rsidR="00852257" w:rsidRPr="00EA3785" w:rsidRDefault="00852257" w:rsidP="0085225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</w:t>
            </w:r>
          </w:p>
        </w:tc>
        <w:tc>
          <w:tcPr>
            <w:tcW w:w="877" w:type="dxa"/>
            <w:vMerge w:val="restart"/>
            <w:shd w:val="clear" w:color="auto" w:fill="C8DA91" w:themeFill="accent6" w:themeFillTint="99"/>
          </w:tcPr>
          <w:p w14:paraId="08E9652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CDB43DD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СВЕГА</w:t>
            </w:r>
          </w:p>
        </w:tc>
      </w:tr>
      <w:tr w:rsidR="003521B4" w:rsidRPr="00EA3785" w14:paraId="0F93C5B8" w14:textId="77777777" w:rsidTr="002762C2">
        <w:trPr>
          <w:trHeight w:val="419"/>
        </w:trPr>
        <w:tc>
          <w:tcPr>
            <w:tcW w:w="3641" w:type="dxa"/>
            <w:gridSpan w:val="2"/>
            <w:vMerge/>
          </w:tcPr>
          <w:p w14:paraId="38521566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400BCB04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1F782495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5F203095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70F4B6C4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771479F5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6797967A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3D74A481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3ED7CF11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14:paraId="782F8FB8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DAE6B6" w:themeFill="accent6" w:themeFillTint="66"/>
          </w:tcPr>
          <w:p w14:paraId="53A99029" w14:textId="77777777" w:rsidR="003521B4" w:rsidRPr="00EA3785" w:rsidRDefault="00150A69" w:rsidP="00150A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990" w:type="dxa"/>
            <w:vMerge/>
          </w:tcPr>
          <w:p w14:paraId="2B0C5AB9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vMerge/>
          </w:tcPr>
          <w:p w14:paraId="14013F48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  <w:vMerge/>
          </w:tcPr>
          <w:p w14:paraId="0EE558FE" w14:textId="77777777" w:rsidR="003521B4" w:rsidRPr="00EA3785" w:rsidRDefault="003521B4" w:rsidP="003521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521B4" w:rsidRPr="00EA3785" w14:paraId="5E801B84" w14:textId="77777777" w:rsidTr="00887A16">
        <w:tc>
          <w:tcPr>
            <w:tcW w:w="530" w:type="dxa"/>
            <w:vAlign w:val="center"/>
          </w:tcPr>
          <w:p w14:paraId="3314D539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144BA15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04A39152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120ABA87" w14:textId="497583AC" w:rsidR="003521B4" w:rsidRPr="00975169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51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проучавања прошлости</w:t>
            </w:r>
          </w:p>
        </w:tc>
        <w:tc>
          <w:tcPr>
            <w:tcW w:w="742" w:type="dxa"/>
            <w:gridSpan w:val="2"/>
            <w:vAlign w:val="center"/>
          </w:tcPr>
          <w:p w14:paraId="40A28850" w14:textId="1ADA5FA8" w:rsidR="003521B4" w:rsidRPr="00EA3785" w:rsidRDefault="00750E32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3654328A" w14:textId="00A3CBAF" w:rsidR="003521B4" w:rsidRPr="00EA3785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7" w:type="dxa"/>
            <w:gridSpan w:val="2"/>
            <w:vAlign w:val="center"/>
          </w:tcPr>
          <w:p w14:paraId="5723AAED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0E613B4A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3CA8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14:paraId="131FCA68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45A4B54C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5ACC0351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FA82B0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51881F0F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6E1C6906" w14:textId="3FC07AAA" w:rsidR="003521B4" w:rsidRPr="00EA3785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5" w:type="dxa"/>
            <w:vAlign w:val="center"/>
          </w:tcPr>
          <w:p w14:paraId="52F5FE92" w14:textId="702F72FF" w:rsidR="003521B4" w:rsidRPr="00EA3785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77" w:type="dxa"/>
            <w:vAlign w:val="center"/>
          </w:tcPr>
          <w:p w14:paraId="4233F663" w14:textId="621515AB" w:rsidR="003521B4" w:rsidRPr="00EA3785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</w:tr>
      <w:tr w:rsidR="003521B4" w:rsidRPr="00EA3785" w14:paraId="78985C40" w14:textId="77777777" w:rsidTr="00887A16">
        <w:tc>
          <w:tcPr>
            <w:tcW w:w="530" w:type="dxa"/>
            <w:vAlign w:val="center"/>
          </w:tcPr>
          <w:p w14:paraId="73AC71D7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982B9C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1DCDC5B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7A276A67" w14:textId="64CE4A72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Праисторија</w:t>
            </w:r>
          </w:p>
        </w:tc>
        <w:tc>
          <w:tcPr>
            <w:tcW w:w="742" w:type="dxa"/>
            <w:gridSpan w:val="2"/>
            <w:vAlign w:val="center"/>
          </w:tcPr>
          <w:p w14:paraId="5529D898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1671DB4" w14:textId="55E2F781" w:rsidR="003521B4" w:rsidRPr="00805E00" w:rsidRDefault="00805E00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47" w:type="dxa"/>
            <w:gridSpan w:val="2"/>
            <w:vAlign w:val="center"/>
          </w:tcPr>
          <w:p w14:paraId="2BEB5E1B" w14:textId="185F4C43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7F85F1DE" w14:textId="1AFD6941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509CDD77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CE8F5F9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00311FD6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779F0811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B055E47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07FE9374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4C6B6B75" w14:textId="132B3BC5" w:rsidR="003521B4" w:rsidRPr="00805E00" w:rsidRDefault="00805E00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5" w:type="dxa"/>
            <w:vAlign w:val="center"/>
          </w:tcPr>
          <w:p w14:paraId="500648AF" w14:textId="712C9E0C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77" w:type="dxa"/>
            <w:vAlign w:val="center"/>
          </w:tcPr>
          <w:p w14:paraId="1C1F51F8" w14:textId="3CEAE22F" w:rsidR="003521B4" w:rsidRPr="00805E00" w:rsidRDefault="00805E00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</w:p>
        </w:tc>
      </w:tr>
      <w:tr w:rsidR="003521B4" w:rsidRPr="00EA3785" w14:paraId="459FE262" w14:textId="77777777" w:rsidTr="00887A16">
        <w:tc>
          <w:tcPr>
            <w:tcW w:w="530" w:type="dxa"/>
            <w:vAlign w:val="center"/>
          </w:tcPr>
          <w:p w14:paraId="0817F632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A4C81D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041E700D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1EBD4CC3" w14:textId="70267178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742" w:type="dxa"/>
            <w:gridSpan w:val="2"/>
            <w:vAlign w:val="center"/>
          </w:tcPr>
          <w:p w14:paraId="5F36847E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985C3B1" w14:textId="2033B369" w:rsidR="003521B4" w:rsidRPr="00B812F9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7" w:type="dxa"/>
            <w:gridSpan w:val="2"/>
            <w:vAlign w:val="center"/>
          </w:tcPr>
          <w:p w14:paraId="2BB1490D" w14:textId="7456A69A" w:rsidR="003521B4" w:rsidRPr="00B812F9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8" w:type="dxa"/>
            <w:vAlign w:val="center"/>
          </w:tcPr>
          <w:p w14:paraId="4B4C32D7" w14:textId="79C15671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5474802" w14:textId="0B2A6BE1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5AA24FC3" w14:textId="6579C293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1FDAE048" w14:textId="285B075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2ADAE7F9" w14:textId="45F6CE74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B020FAE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09203FFC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35435BBF" w14:textId="115E9F06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05" w:type="dxa"/>
            <w:vAlign w:val="center"/>
          </w:tcPr>
          <w:p w14:paraId="742386E0" w14:textId="1703E1F8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77" w:type="dxa"/>
            <w:vAlign w:val="center"/>
          </w:tcPr>
          <w:p w14:paraId="11FA2D13" w14:textId="69EECB1F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</w:tr>
      <w:tr w:rsidR="003521B4" w:rsidRPr="00EA3785" w14:paraId="5A3C973E" w14:textId="77777777" w:rsidTr="00887A16">
        <w:tc>
          <w:tcPr>
            <w:tcW w:w="530" w:type="dxa"/>
            <w:vAlign w:val="center"/>
          </w:tcPr>
          <w:p w14:paraId="21BC9116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A16B768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3486F663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38A6F321" w14:textId="29D79698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742" w:type="dxa"/>
            <w:gridSpan w:val="2"/>
            <w:vAlign w:val="center"/>
          </w:tcPr>
          <w:p w14:paraId="77CA178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1EF6388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6E3E883" w14:textId="3B425E41" w:rsidR="003521B4" w:rsidRPr="00805E00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748" w:type="dxa"/>
            <w:vAlign w:val="center"/>
          </w:tcPr>
          <w:p w14:paraId="505BD663" w14:textId="22A999B5" w:rsidR="003521B4" w:rsidRPr="00CB52B0" w:rsidRDefault="00687B5C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47" w:type="dxa"/>
            <w:vAlign w:val="center"/>
          </w:tcPr>
          <w:p w14:paraId="6E3C63E9" w14:textId="33C492C4" w:rsidR="003521B4" w:rsidRPr="00CB52B0" w:rsidRDefault="00F0701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14:paraId="1DD1DA95" w14:textId="21B3CA14" w:rsidR="003521B4" w:rsidRPr="00EA3785" w:rsidRDefault="00F0701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53" w:type="dxa"/>
            <w:vAlign w:val="center"/>
          </w:tcPr>
          <w:p w14:paraId="16BB4034" w14:textId="095C37BD" w:rsidR="003521B4" w:rsidRPr="00EA3785" w:rsidRDefault="00F0701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vAlign w:val="center"/>
          </w:tcPr>
          <w:p w14:paraId="289AB59A" w14:textId="5EDC621A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2359CF3" w14:textId="47AC6486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6DD30578" w14:textId="3B9943CB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5385BBB6" w14:textId="065F179A" w:rsidR="003521B4" w:rsidRPr="00B812F9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905" w:type="dxa"/>
            <w:vAlign w:val="center"/>
          </w:tcPr>
          <w:p w14:paraId="4C7F1D58" w14:textId="4D63E64D" w:rsidR="003521B4" w:rsidRPr="00B812F9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77" w:type="dxa"/>
            <w:vAlign w:val="center"/>
          </w:tcPr>
          <w:p w14:paraId="439585D8" w14:textId="6B7D1C17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B812F9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</w:tr>
      <w:tr w:rsidR="003521B4" w:rsidRPr="00EA3785" w14:paraId="1EC4AFD7" w14:textId="77777777" w:rsidTr="00887A16">
        <w:tc>
          <w:tcPr>
            <w:tcW w:w="530" w:type="dxa"/>
            <w:vAlign w:val="center"/>
          </w:tcPr>
          <w:p w14:paraId="61831551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CD59E90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5.</w:t>
            </w:r>
          </w:p>
          <w:p w14:paraId="2A30E7DC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313BABFA" w14:textId="0380B4F4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742" w:type="dxa"/>
            <w:gridSpan w:val="2"/>
            <w:vAlign w:val="center"/>
          </w:tcPr>
          <w:p w14:paraId="5941737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3EF81179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4DC315FD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502F6C3E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6585E7D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72DC4B1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41DF87A1" w14:textId="3A9C28DC" w:rsidR="003521B4" w:rsidRPr="00B812F9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7" w:type="dxa"/>
            <w:vAlign w:val="center"/>
          </w:tcPr>
          <w:p w14:paraId="3762F059" w14:textId="55F705AD" w:rsidR="003521B4" w:rsidRPr="00CB52B0" w:rsidRDefault="00CB52B0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gridSpan w:val="2"/>
            <w:vAlign w:val="center"/>
          </w:tcPr>
          <w:p w14:paraId="69AB5D66" w14:textId="6D04480C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dxa"/>
            <w:vAlign w:val="center"/>
          </w:tcPr>
          <w:p w14:paraId="6E2AEE70" w14:textId="5C163C78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14:paraId="000A3D78" w14:textId="4B39FC9C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05" w:type="dxa"/>
            <w:vAlign w:val="center"/>
          </w:tcPr>
          <w:p w14:paraId="23E4E4F6" w14:textId="46F15A62" w:rsidR="003521B4" w:rsidRPr="00EA3785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77" w:type="dxa"/>
            <w:vAlign w:val="center"/>
          </w:tcPr>
          <w:p w14:paraId="1F3065F8" w14:textId="0E5A6F66" w:rsidR="003521B4" w:rsidRPr="00EA3785" w:rsidRDefault="0097516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B812F9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</w:p>
        </w:tc>
      </w:tr>
      <w:tr w:rsidR="003521B4" w:rsidRPr="00EA3785" w14:paraId="1F5B3DA1" w14:textId="77777777" w:rsidTr="00887A16">
        <w:tc>
          <w:tcPr>
            <w:tcW w:w="530" w:type="dxa"/>
            <w:vAlign w:val="center"/>
          </w:tcPr>
          <w:p w14:paraId="7A9A8F49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77EEF7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  <w:p w14:paraId="12172E8F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Align w:val="center"/>
          </w:tcPr>
          <w:p w14:paraId="1E61D99A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AE59E85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45FF2949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8DFAE9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vAlign w:val="center"/>
          </w:tcPr>
          <w:p w14:paraId="683A6F63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24D00534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5B64665E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  <w:vAlign w:val="center"/>
          </w:tcPr>
          <w:p w14:paraId="35B8131E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vAlign w:val="center"/>
          </w:tcPr>
          <w:p w14:paraId="71C2401C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442266AF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  <w:vAlign w:val="center"/>
          </w:tcPr>
          <w:p w14:paraId="76CA32C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460B932D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vAlign w:val="center"/>
          </w:tcPr>
          <w:p w14:paraId="451A01E2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  <w:vAlign w:val="center"/>
          </w:tcPr>
          <w:p w14:paraId="11C72175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521B4" w:rsidRPr="00EA3785" w14:paraId="41872AA7" w14:textId="77777777" w:rsidTr="00887A16">
        <w:tc>
          <w:tcPr>
            <w:tcW w:w="3641" w:type="dxa"/>
            <w:gridSpan w:val="2"/>
            <w:vAlign w:val="center"/>
          </w:tcPr>
          <w:p w14:paraId="0A57FED7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CD83E2B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УКУПНО</w:t>
            </w:r>
          </w:p>
          <w:p w14:paraId="3ED5DD13" w14:textId="77777777" w:rsidR="003521B4" w:rsidRPr="00EA3785" w:rsidRDefault="003521B4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D8EF9A5" w14:textId="31C33926" w:rsidR="003521B4" w:rsidRPr="00EA3785" w:rsidRDefault="00E3497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610BFD51" w14:textId="2974358E" w:rsidR="003521B4" w:rsidRPr="00EA3785" w:rsidRDefault="00E3497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7" w:type="dxa"/>
            <w:gridSpan w:val="2"/>
            <w:vAlign w:val="center"/>
          </w:tcPr>
          <w:p w14:paraId="2401E61E" w14:textId="6A375EC0" w:rsidR="003521B4" w:rsidRPr="00CB52B0" w:rsidRDefault="00E3497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8" w:type="dxa"/>
            <w:vAlign w:val="center"/>
          </w:tcPr>
          <w:p w14:paraId="77E5D0A1" w14:textId="77D1FC06" w:rsidR="003521B4" w:rsidRPr="00CB52B0" w:rsidRDefault="00687B5C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47" w:type="dxa"/>
            <w:vAlign w:val="center"/>
          </w:tcPr>
          <w:p w14:paraId="4681B87C" w14:textId="76C17363" w:rsidR="003521B4" w:rsidRPr="00FA22A6" w:rsidRDefault="00FA22A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14:paraId="798F3A98" w14:textId="6FAD8FBF" w:rsidR="003521B4" w:rsidRPr="00EA3785" w:rsidRDefault="00FA22A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53" w:type="dxa"/>
            <w:vAlign w:val="center"/>
          </w:tcPr>
          <w:p w14:paraId="06C7D95A" w14:textId="27DD11D0" w:rsidR="003521B4" w:rsidRPr="00FA22A6" w:rsidRDefault="00FA22A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3BE9F630" w14:textId="55C02FFB" w:rsidR="003521B4" w:rsidRPr="00CB52B0" w:rsidRDefault="00CB52B0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7" w:type="dxa"/>
            <w:gridSpan w:val="2"/>
            <w:vAlign w:val="center"/>
          </w:tcPr>
          <w:p w14:paraId="19965486" w14:textId="7ADC6D52" w:rsidR="003521B4" w:rsidRPr="00EA3785" w:rsidRDefault="00E3497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dxa"/>
            <w:vAlign w:val="center"/>
          </w:tcPr>
          <w:p w14:paraId="37355E4A" w14:textId="755ACA1D" w:rsidR="003521B4" w:rsidRPr="00EA3785" w:rsidRDefault="00E34976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14:paraId="156F0CE9" w14:textId="71C7105C" w:rsidR="003521B4" w:rsidRPr="00B812F9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905" w:type="dxa"/>
            <w:vAlign w:val="center"/>
          </w:tcPr>
          <w:p w14:paraId="604EF9D2" w14:textId="28F12AF6" w:rsidR="003521B4" w:rsidRPr="00CB52B0" w:rsidRDefault="00B812F9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77" w:type="dxa"/>
            <w:vAlign w:val="center"/>
          </w:tcPr>
          <w:p w14:paraId="50D2C973" w14:textId="733F8372" w:rsidR="003521B4" w:rsidRPr="00EA3785" w:rsidRDefault="008B4775" w:rsidP="00887A1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36</w:t>
            </w:r>
          </w:p>
        </w:tc>
      </w:tr>
    </w:tbl>
    <w:p w14:paraId="797C1564" w14:textId="77777777" w:rsidR="003521B4" w:rsidRPr="00EA3785" w:rsidRDefault="003521B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84D9D88" w14:textId="77777777" w:rsidR="00150A69" w:rsidRPr="00EA3785" w:rsidRDefault="00150A6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0E43526" w14:textId="77777777" w:rsidR="00AC3211" w:rsidRDefault="00AC3211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116"/>
        <w:gridCol w:w="2389"/>
        <w:gridCol w:w="3407"/>
        <w:gridCol w:w="1903"/>
        <w:gridCol w:w="5490"/>
      </w:tblGrid>
      <w:tr w:rsidR="00CB52B0" w:rsidRPr="00EA3785" w14:paraId="6BB3ADFF" w14:textId="77777777" w:rsidTr="00CB52B0">
        <w:trPr>
          <w:trHeight w:val="1445"/>
        </w:trPr>
        <w:tc>
          <w:tcPr>
            <w:tcW w:w="1116" w:type="dxa"/>
            <w:shd w:val="clear" w:color="auto" w:fill="C8DA91" w:themeFill="accent6" w:themeFillTint="99"/>
          </w:tcPr>
          <w:p w14:paraId="7BF774DC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4B220B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065DF3A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  <w:shd w:val="clear" w:color="auto" w:fill="C8DA91" w:themeFill="accent6" w:themeFillTint="99"/>
          </w:tcPr>
          <w:p w14:paraId="3F31AF1A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0175C06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4B323B61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07" w:type="dxa"/>
            <w:shd w:val="clear" w:color="auto" w:fill="C8DA91" w:themeFill="accent6" w:themeFillTint="99"/>
          </w:tcPr>
          <w:p w14:paraId="611CD2FA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9D69963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903" w:type="dxa"/>
            <w:shd w:val="clear" w:color="auto" w:fill="C8DA91" w:themeFill="accent6" w:themeFillTint="99"/>
          </w:tcPr>
          <w:p w14:paraId="28C73944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ECB86C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5490" w:type="dxa"/>
            <w:shd w:val="clear" w:color="auto" w:fill="C8DA91" w:themeFill="accent6" w:themeFillTint="99"/>
          </w:tcPr>
          <w:p w14:paraId="7D6BF573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1B44479" w14:textId="77777777" w:rsidR="00CB52B0" w:rsidRPr="00F4238B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</w:tc>
      </w:tr>
      <w:tr w:rsidR="00CB52B0" w:rsidRPr="00EA3785" w14:paraId="484AB6FA" w14:textId="77777777" w:rsidTr="009312DA">
        <w:trPr>
          <w:trHeight w:val="1290"/>
        </w:trPr>
        <w:tc>
          <w:tcPr>
            <w:tcW w:w="1116" w:type="dxa"/>
          </w:tcPr>
          <w:p w14:paraId="6726F9E2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D4D42D1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78094575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16BA8B2C" w14:textId="77777777" w:rsidR="00CB52B0" w:rsidRDefault="00CB52B0" w:rsidP="0093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79DF98" w14:textId="77777777" w:rsidR="00CB52B0" w:rsidRPr="00EA3785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ПРОУЧАВАЊА ПРОШЛОСТИ</w:t>
            </w:r>
          </w:p>
        </w:tc>
        <w:tc>
          <w:tcPr>
            <w:tcW w:w="3407" w:type="dxa"/>
          </w:tcPr>
          <w:p w14:paraId="17837E12" w14:textId="77777777" w:rsidR="00CB52B0" w:rsidRPr="00CB52B0" w:rsidRDefault="00CB52B0" w:rsidP="00CB52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Компетенције за целоживотно учење</w:t>
            </w:r>
          </w:p>
          <w:p w14:paraId="2A8846B1" w14:textId="77777777" w:rsidR="00CB52B0" w:rsidRPr="00CB52B0" w:rsidRDefault="00CB52B0" w:rsidP="00CB52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490CB916" w14:textId="77777777" w:rsidR="00CB52B0" w:rsidRPr="00CB52B0" w:rsidRDefault="00CB52B0" w:rsidP="00CB52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08255118" w14:textId="77777777" w:rsidR="00CB52B0" w:rsidRPr="00F4238B" w:rsidRDefault="00CB52B0" w:rsidP="009312D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03" w:type="dxa"/>
          </w:tcPr>
          <w:p w14:paraId="3D615954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ИС.1.1.1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ACAF66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ИС.1.1.2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DD1CBA0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ИС.1.1.3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47D7E5B" w14:textId="77777777" w:rsidR="00CB52B0" w:rsidRPr="00F4238B" w:rsidRDefault="00CB52B0" w:rsidP="0093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ИС.1.1.6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3D6562F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ИС.1.2.4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75928BD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ИС.3.2.5.</w:t>
            </w:r>
          </w:p>
          <w:p w14:paraId="120CEAA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49350F4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90" w:type="dxa"/>
          </w:tcPr>
          <w:p w14:paraId="1292D487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68CE11C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разликује основне временске одреднице (годину, деценију, век, миленијум, еру);</w:t>
            </w:r>
          </w:p>
          <w:p w14:paraId="448D031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лоцира одређену временску одредницу на временској ленти;</w:t>
            </w:r>
          </w:p>
          <w:p w14:paraId="70BC7699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разликује начине рачунања времена у прошлости и садашњости;</w:t>
            </w:r>
          </w:p>
          <w:p w14:paraId="091EC558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именује периоде прошлости и историјске периоде и наведе граничне догађаје;</w:t>
            </w:r>
          </w:p>
          <w:p w14:paraId="7C857AE3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разврста историјске изворе према њиховој основној подели;</w:t>
            </w:r>
          </w:p>
          <w:p w14:paraId="4E50B279" w14:textId="77777777" w:rsidR="00CB52B0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повеже врсте историјских извора са установама у којима се чувају (архив, музеј, библиотека);</w:t>
            </w:r>
          </w:p>
          <w:p w14:paraId="27C83FF7" w14:textId="5A5A1E7E" w:rsidR="000B6AB6" w:rsidRPr="00F4238B" w:rsidRDefault="000B6AB6" w:rsidP="009312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52B0" w:rsidRPr="00EA3785" w14:paraId="0B4B62B8" w14:textId="77777777" w:rsidTr="009312DA">
        <w:trPr>
          <w:trHeight w:val="1314"/>
        </w:trPr>
        <w:tc>
          <w:tcPr>
            <w:tcW w:w="1116" w:type="dxa"/>
          </w:tcPr>
          <w:p w14:paraId="755A8343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C6A9781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1042F493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73AD7488" w14:textId="77777777" w:rsidR="00CB52B0" w:rsidRDefault="00CB52B0" w:rsidP="0093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5C6A09" w14:textId="77777777" w:rsidR="00CB52B0" w:rsidRPr="00EA3785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ПРАИСТОРИЈА</w:t>
            </w:r>
          </w:p>
        </w:tc>
        <w:tc>
          <w:tcPr>
            <w:tcW w:w="3407" w:type="dxa"/>
          </w:tcPr>
          <w:p w14:paraId="545CB302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034C4878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2084D6EC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2335DF79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64CAF73A" w14:textId="77777777" w:rsidR="00CB52B0" w:rsidRP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6DEEB52F" w14:textId="77777777" w:rsidR="00CB52B0" w:rsidRDefault="00CB52B0" w:rsidP="00CB52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  <w:p w14:paraId="597B56D8" w14:textId="12B9689B" w:rsidR="00CB52B0" w:rsidRPr="00CB52B0" w:rsidRDefault="00CB52B0" w:rsidP="00CB52B0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03" w:type="dxa"/>
          </w:tcPr>
          <w:p w14:paraId="6BBF7016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ИС.1.1.6.</w:t>
            </w:r>
          </w:p>
          <w:p w14:paraId="2A3BF11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ИС.1.1.2.</w:t>
            </w:r>
          </w:p>
          <w:p w14:paraId="589D6F0D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ИС.1.1.9.</w:t>
            </w:r>
          </w:p>
          <w:p w14:paraId="2ABA2230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ИС.2.1.4.</w:t>
            </w:r>
          </w:p>
        </w:tc>
        <w:tc>
          <w:tcPr>
            <w:tcW w:w="5490" w:type="dxa"/>
          </w:tcPr>
          <w:p w14:paraId="4DB96158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3B551F1C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именује периоде прошлости и историјске периоде и наведе граничне догађаје;</w:t>
            </w:r>
          </w:p>
          <w:p w14:paraId="4B975082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</w:rPr>
              <w:t>користи основне историјске појмове</w:t>
            </w:r>
            <w:r w:rsidRPr="00F423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6F8752E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наведе главне проналаске и опише њихов утицај на начин живота људи у праисторији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;</w:t>
            </w:r>
          </w:p>
          <w:p w14:paraId="04B4130C" w14:textId="77777777" w:rsidR="00CB52B0" w:rsidRPr="00F4238B" w:rsidRDefault="00CB52B0" w:rsidP="009312DA">
            <w:pPr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разликује основне одлике каменог и металног доба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; </w:t>
            </w:r>
          </w:p>
        </w:tc>
      </w:tr>
      <w:tr w:rsidR="00CB52B0" w:rsidRPr="00EA3785" w14:paraId="0AA03C16" w14:textId="77777777" w:rsidTr="009312DA">
        <w:trPr>
          <w:trHeight w:val="1290"/>
        </w:trPr>
        <w:tc>
          <w:tcPr>
            <w:tcW w:w="1116" w:type="dxa"/>
          </w:tcPr>
          <w:p w14:paraId="6616D886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57D88EA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0BFA32A2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1875181E" w14:textId="77777777" w:rsidR="00CB52B0" w:rsidRDefault="00CB52B0" w:rsidP="0093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2AF144" w14:textId="77777777" w:rsidR="00CB52B0" w:rsidRPr="00EA3785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1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3407" w:type="dxa"/>
          </w:tcPr>
          <w:p w14:paraId="0D76AAA7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1C7D8031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15ABA222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7477AD04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E357B46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54C6F9FB" w14:textId="77777777" w:rsidR="00CB52B0" w:rsidRPr="00CB52B0" w:rsidRDefault="00CB52B0" w:rsidP="00CB52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903" w:type="dxa"/>
          </w:tcPr>
          <w:p w14:paraId="7070EBF2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ИС.1.1.6.</w:t>
            </w:r>
          </w:p>
          <w:p w14:paraId="371893F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ИС.1.1.8. </w:t>
            </w:r>
          </w:p>
          <w:p w14:paraId="44F1E1C5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ИС.1.1.9. </w:t>
            </w:r>
          </w:p>
          <w:p w14:paraId="0E6F1763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ИС.1.2.1. </w:t>
            </w:r>
          </w:p>
          <w:p w14:paraId="56E0FC1E" w14:textId="77777777" w:rsidR="00CB52B0" w:rsidRPr="00F4238B" w:rsidRDefault="00CB52B0" w:rsidP="009312DA">
            <w:pPr>
              <w:rPr>
                <w:sz w:val="24"/>
                <w:szCs w:val="24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ИС.2.1.4.</w:t>
            </w:r>
            <w:r w:rsidRPr="00F4238B">
              <w:rPr>
                <w:sz w:val="24"/>
                <w:szCs w:val="24"/>
              </w:rPr>
              <w:t xml:space="preserve"> </w:t>
            </w:r>
          </w:p>
          <w:p w14:paraId="1034EBDC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ИС.2.2.2.</w:t>
            </w:r>
          </w:p>
          <w:p w14:paraId="59490C0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ИС.2.2.3. </w:t>
            </w:r>
          </w:p>
          <w:p w14:paraId="625FF9E1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ИС.3.2.5.</w:t>
            </w:r>
          </w:p>
          <w:p w14:paraId="17021E8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90" w:type="dxa"/>
          </w:tcPr>
          <w:p w14:paraId="3FB1E90C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lastRenderedPageBreak/>
              <w:t>Ученик ће бити у стању да:</w:t>
            </w:r>
          </w:p>
          <w:p w14:paraId="09B75818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лоцира на историјској карти најважније цивилизације и државе Старог истока;</w:t>
            </w:r>
          </w:p>
          <w:p w14:paraId="59BB3D60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користећи историјску карту, доведе у везу особине рељефа и климе са настанком цивилизација Старог истока;</w:t>
            </w:r>
          </w:p>
          <w:p w14:paraId="7F2E6F9A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одреди место припадника друштвене групе на графичком приказу хијерархије заједнице;</w:t>
            </w:r>
          </w:p>
          <w:p w14:paraId="337C5E15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– пореди начин живота припадника различитих друштвених слојева на Старом истоку;</w:t>
            </w:r>
          </w:p>
          <w:p w14:paraId="45321E46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наведе најважније одлике државног уређења цивилизација Старог истока;</w:t>
            </w:r>
          </w:p>
          <w:p w14:paraId="2EC04AA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идентификује основна обележја и значај религије у цивилизацијама Старог истока;</w:t>
            </w:r>
          </w:p>
          <w:p w14:paraId="21FDDA97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разликује врсте писама цивилизација Старог истока;</w:t>
            </w:r>
          </w:p>
          <w:p w14:paraId="22B7A37B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илуструје примерима важност утицаја привредних, научних и културних достигнућа народа Старог истока на савремени свет;</w:t>
            </w:r>
          </w:p>
          <w:p w14:paraId="7A076A3D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користећи дату информацију или ленту времена, смести историјску појаву, догађај и личност у одговарајући миленијум или век;</w:t>
            </w:r>
          </w:p>
          <w:p w14:paraId="0983AE15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изложи, у усменом или писаном облику, историјске догађаје исправним хронолошким редоследом;</w:t>
            </w:r>
          </w:p>
          <w:p w14:paraId="1BBA224A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прикупи и прикаже податке из различитих извора информација везаних за одређену историјску тему;</w:t>
            </w:r>
          </w:p>
          <w:p w14:paraId="6B7A6B8A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 визуелне и текстуалне информације повеже са одговарајућим историјским периодом или цивилизацијом;</w:t>
            </w:r>
          </w:p>
          <w:p w14:paraId="4EC22F5F" w14:textId="08DB989D" w:rsidR="000B6AB6" w:rsidRPr="00F4238B" w:rsidRDefault="000B6AB6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B52B0" w:rsidRPr="00EA3785" w14:paraId="5B23CECA" w14:textId="77777777" w:rsidTr="009312DA">
        <w:trPr>
          <w:trHeight w:val="1290"/>
        </w:trPr>
        <w:tc>
          <w:tcPr>
            <w:tcW w:w="1116" w:type="dxa"/>
          </w:tcPr>
          <w:p w14:paraId="402DD309" w14:textId="77777777" w:rsidR="00CB52B0" w:rsidRPr="00EA3785" w:rsidRDefault="00CB52B0" w:rsidP="009312DA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05DF34" w14:textId="77777777" w:rsidR="00CB52B0" w:rsidRPr="004D1D4F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D1D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3150AD0D" w14:textId="77777777" w:rsidR="00CB52B0" w:rsidRPr="00EA3785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14:paraId="7F0B996B" w14:textId="77777777" w:rsidR="00CB52B0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09ABEF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3407" w:type="dxa"/>
          </w:tcPr>
          <w:p w14:paraId="3D15D8A6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0A2536A5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50ADFF5A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3E2A0E5D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6E75EA7C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3CB19C0C" w14:textId="77777777" w:rsidR="00CB52B0" w:rsidRPr="00CB52B0" w:rsidRDefault="00CB52B0" w:rsidP="00CB52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903" w:type="dxa"/>
          </w:tcPr>
          <w:p w14:paraId="04BC3BB9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44BE6FF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2EE9A6B8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4ADB1C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ИС.1.2.3</w:t>
            </w:r>
          </w:p>
          <w:p w14:paraId="26898CA3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1.2.4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ИС.1.2.5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05E51A4B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ИС.2.1.1.</w:t>
            </w:r>
          </w:p>
          <w:p w14:paraId="412E50E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ИС.2.1.4.</w:t>
            </w:r>
          </w:p>
          <w:p w14:paraId="28E203A9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ИС.2.1.6.</w:t>
            </w:r>
          </w:p>
          <w:p w14:paraId="01B33327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ИС.2.2.1.</w:t>
            </w:r>
          </w:p>
          <w:p w14:paraId="52BE20F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ИС.2.2.3.</w:t>
            </w:r>
          </w:p>
          <w:p w14:paraId="63031CEA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ИС.3.1.2.</w:t>
            </w:r>
          </w:p>
          <w:p w14:paraId="0979198C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ИС.3.1.5.</w:t>
            </w:r>
          </w:p>
          <w:p w14:paraId="05D5CFDA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ИС.3.2.5.</w:t>
            </w:r>
          </w:p>
        </w:tc>
        <w:tc>
          <w:tcPr>
            <w:tcW w:w="5490" w:type="dxa"/>
          </w:tcPr>
          <w:p w14:paraId="4381F5A5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lastRenderedPageBreak/>
              <w:t>Ученик ће бити у стању да:</w:t>
            </w:r>
          </w:p>
          <w:p w14:paraId="16FA7D24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опише особености природних услова и географског положаја античке Грчке;</w:t>
            </w:r>
          </w:p>
          <w:p w14:paraId="229F8E25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лоцира на историјској карти најважније цивилизације и државе античке Грчке;</w:t>
            </w:r>
          </w:p>
          <w:p w14:paraId="5E1CE088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приказује друштвену структуру и државно уређење грчких полиса на примеру Спарте и Атине;</w:t>
            </w:r>
          </w:p>
          <w:p w14:paraId="14DE990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пореди начин живота припадника различитих друштвених слојева у античкој Грчкој;</w:t>
            </w:r>
          </w:p>
          <w:p w14:paraId="3AA0557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идентификује узроке и последице грчко-персијских ратова и Пелопонеског рата;</w:t>
            </w:r>
          </w:p>
          <w:p w14:paraId="33FA8B9F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– истражи основна обележја и значај религије старих Грка;</w:t>
            </w:r>
          </w:p>
          <w:p w14:paraId="2DCB15C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разликује легенде и митове од историјских чињеница;</w:t>
            </w:r>
          </w:p>
          <w:p w14:paraId="630E290F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наведе значај и последице освајања Александра Великог;</w:t>
            </w:r>
          </w:p>
          <w:p w14:paraId="314A1B23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02FFDCC5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2CC516E2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израчуна временску удаљеност између појединих догађаја;</w:t>
            </w:r>
          </w:p>
          <w:p w14:paraId="200BA11D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користи основне историјске појмове;</w:t>
            </w:r>
          </w:p>
          <w:p w14:paraId="7930AB2D" w14:textId="77777777" w:rsidR="00CB52B0" w:rsidRPr="00F4238B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B52B0" w:rsidRPr="00EA3785" w14:paraId="79DD6F96" w14:textId="77777777" w:rsidTr="009312DA">
        <w:trPr>
          <w:trHeight w:val="1290"/>
        </w:trPr>
        <w:tc>
          <w:tcPr>
            <w:tcW w:w="1116" w:type="dxa"/>
          </w:tcPr>
          <w:p w14:paraId="336CCE94" w14:textId="77777777" w:rsidR="00D937E1" w:rsidRDefault="00D937E1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14:paraId="07C0F586" w14:textId="398160D6" w:rsidR="00CB52B0" w:rsidRPr="004D1D4F" w:rsidRDefault="00CB52B0" w:rsidP="009312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4D1D4F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389" w:type="dxa"/>
          </w:tcPr>
          <w:p w14:paraId="1097DCDD" w14:textId="77777777" w:rsidR="00CB52B0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00D331" w14:textId="77777777" w:rsidR="00CB52B0" w:rsidRPr="00F4238B" w:rsidRDefault="00CB52B0" w:rsidP="009312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3407" w:type="dxa"/>
          </w:tcPr>
          <w:p w14:paraId="13B2CE87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4DA9CEB5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Комуникација </w:t>
            </w:r>
          </w:p>
          <w:p w14:paraId="066BE267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  <w:p w14:paraId="73D94B6D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22F95C5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Сарадња</w:t>
            </w:r>
          </w:p>
          <w:p w14:paraId="2691AC77" w14:textId="77777777" w:rsidR="00CB52B0" w:rsidRPr="00CB52B0" w:rsidRDefault="00CB52B0" w:rsidP="00CB52B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B5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903" w:type="dxa"/>
          </w:tcPr>
          <w:p w14:paraId="3D921B7C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29353E1D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7A9C9EBF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 1.1.9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6582F8C6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ИС.1.2.4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6C8EB9A4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ИС.1.2.5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A74B021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91E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ИС.2.1.1. ИС.2.1.4.</w:t>
            </w:r>
          </w:p>
          <w:p w14:paraId="2995BD07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ИС.2.1.6.</w:t>
            </w:r>
          </w:p>
          <w:p w14:paraId="7081839E" w14:textId="77777777" w:rsidR="00CB52B0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ИС.2.2.1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ИС.2.2.3.</w:t>
            </w:r>
          </w:p>
          <w:p w14:paraId="33A32894" w14:textId="77777777" w:rsidR="00CB52B0" w:rsidRPr="00E91EB6" w:rsidRDefault="00CB52B0" w:rsidP="009312D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7F6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ИС.3.1.5.</w:t>
            </w:r>
          </w:p>
        </w:tc>
        <w:tc>
          <w:tcPr>
            <w:tcW w:w="5490" w:type="dxa"/>
          </w:tcPr>
          <w:p w14:paraId="23350AB0" w14:textId="77777777" w:rsidR="00D937E1" w:rsidRPr="0040041B" w:rsidRDefault="00D937E1" w:rsidP="00D93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00B5488E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лоцира на историјској карти простор настанка и ширења Римске државе;</w:t>
            </w:r>
          </w:p>
          <w:p w14:paraId="45AD20AA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наведе основне разлике између античке римске републике и царства;</w:t>
            </w:r>
          </w:p>
          <w:p w14:paraId="1DCAF2A0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разликује узроке од последица најзначајнијих догађаја у историји античког Рима;</w:t>
            </w:r>
          </w:p>
          <w:p w14:paraId="0DCAB367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истражи основна обележја и значај религије античког Рима;</w:t>
            </w:r>
          </w:p>
          <w:p w14:paraId="345130A3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илуструје примерима важност утицаја привредних, научних и културних достигнућа античког Рима на савремени свет;</w:t>
            </w:r>
          </w:p>
          <w:p w14:paraId="29C3BC3A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пореди начин живота припадника различитих друштвених слојева у античком Риму;</w:t>
            </w:r>
          </w:p>
          <w:p w14:paraId="5518BCD5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наведе најзначајније последице настанка и ширења хришћанства;</w:t>
            </w:r>
          </w:p>
          <w:p w14:paraId="31112753" w14:textId="527C894A" w:rsidR="00CB52B0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t>– лоцира на карти најважније римске локалитете на територији Србије;</w:t>
            </w:r>
          </w:p>
          <w:p w14:paraId="0EABB4FA" w14:textId="77777777" w:rsidR="000B6AB6" w:rsidRPr="00F4238B" w:rsidRDefault="000B6AB6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  <w:p w14:paraId="7A1E5CDC" w14:textId="77777777" w:rsidR="00CB52B0" w:rsidRPr="00F4238B" w:rsidRDefault="00CB52B0" w:rsidP="009312DA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  <w:r w:rsidRPr="00F4238B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</w:tr>
    </w:tbl>
    <w:p w14:paraId="4EAF7B20" w14:textId="1A6C64E5" w:rsidR="00AC3211" w:rsidRDefault="00AC321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AC3211" w:rsidSect="00EA3785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F162" w14:textId="77777777" w:rsidR="004B08EB" w:rsidRDefault="004B08EB" w:rsidP="00AC3211">
      <w:pPr>
        <w:spacing w:after="0" w:line="240" w:lineRule="auto"/>
      </w:pPr>
      <w:r>
        <w:separator/>
      </w:r>
    </w:p>
  </w:endnote>
  <w:endnote w:type="continuationSeparator" w:id="0">
    <w:p w14:paraId="54F3C4FC" w14:textId="77777777" w:rsidR="004B08EB" w:rsidRDefault="004B08EB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3380" w14:textId="55366BC3" w:rsidR="003A5E98" w:rsidRDefault="003A5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2C1A" w14:textId="77777777" w:rsidR="003A5E98" w:rsidRDefault="003A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FF64" w14:textId="77777777" w:rsidR="004B08EB" w:rsidRDefault="004B08EB" w:rsidP="00AC3211">
      <w:pPr>
        <w:spacing w:after="0" w:line="240" w:lineRule="auto"/>
      </w:pPr>
      <w:r>
        <w:separator/>
      </w:r>
    </w:p>
  </w:footnote>
  <w:footnote w:type="continuationSeparator" w:id="0">
    <w:p w14:paraId="44C9F6F1" w14:textId="77777777" w:rsidR="004B08EB" w:rsidRDefault="004B08EB" w:rsidP="00A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8C913"/>
    <w:multiLevelType w:val="hybridMultilevel"/>
    <w:tmpl w:val="9C0F0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DEDC"/>
    <w:multiLevelType w:val="hybridMultilevel"/>
    <w:tmpl w:val="BA3AC7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34C4B"/>
    <w:multiLevelType w:val="multilevel"/>
    <w:tmpl w:val="D15C7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 w15:restartNumberingAfterBreak="0">
    <w:nsid w:val="0FCD4D53"/>
    <w:multiLevelType w:val="hybridMultilevel"/>
    <w:tmpl w:val="38AB3E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5B3F8"/>
    <w:multiLevelType w:val="hybridMultilevel"/>
    <w:tmpl w:val="FBD6D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0311C"/>
    <w:multiLevelType w:val="hybridMultilevel"/>
    <w:tmpl w:val="8086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0E73"/>
    <w:multiLevelType w:val="hybridMultilevel"/>
    <w:tmpl w:val="FF8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1C19"/>
    <w:multiLevelType w:val="hybridMultilevel"/>
    <w:tmpl w:val="5D724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0E72B1"/>
    <w:multiLevelType w:val="hybridMultilevel"/>
    <w:tmpl w:val="94D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496"/>
    <w:multiLevelType w:val="hybridMultilevel"/>
    <w:tmpl w:val="C23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8D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349"/>
    <w:multiLevelType w:val="hybridMultilevel"/>
    <w:tmpl w:val="351E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7BE"/>
    <w:multiLevelType w:val="hybridMultilevel"/>
    <w:tmpl w:val="42F08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A901D6"/>
    <w:multiLevelType w:val="hybridMultilevel"/>
    <w:tmpl w:val="79551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A87E39"/>
    <w:multiLevelType w:val="hybridMultilevel"/>
    <w:tmpl w:val="405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3005">
    <w:abstractNumId w:val="9"/>
  </w:num>
  <w:num w:numId="2" w16cid:durableId="101459367">
    <w:abstractNumId w:val="1"/>
  </w:num>
  <w:num w:numId="3" w16cid:durableId="150146206">
    <w:abstractNumId w:val="4"/>
  </w:num>
  <w:num w:numId="4" w16cid:durableId="1466851593">
    <w:abstractNumId w:val="0"/>
  </w:num>
  <w:num w:numId="5" w16cid:durableId="555821476">
    <w:abstractNumId w:val="11"/>
  </w:num>
  <w:num w:numId="6" w16cid:durableId="1207717344">
    <w:abstractNumId w:val="3"/>
  </w:num>
  <w:num w:numId="7" w16cid:durableId="1458063259">
    <w:abstractNumId w:val="7"/>
  </w:num>
  <w:num w:numId="8" w16cid:durableId="562984718">
    <w:abstractNumId w:val="12"/>
  </w:num>
  <w:num w:numId="9" w16cid:durableId="810901261">
    <w:abstractNumId w:val="2"/>
  </w:num>
  <w:num w:numId="10" w16cid:durableId="1760716697">
    <w:abstractNumId w:val="2"/>
  </w:num>
  <w:num w:numId="11" w16cid:durableId="74522971">
    <w:abstractNumId w:val="6"/>
  </w:num>
  <w:num w:numId="12" w16cid:durableId="461122219">
    <w:abstractNumId w:val="10"/>
  </w:num>
  <w:num w:numId="13" w16cid:durableId="1912303564">
    <w:abstractNumId w:val="13"/>
  </w:num>
  <w:num w:numId="14" w16cid:durableId="1487092590">
    <w:abstractNumId w:val="5"/>
  </w:num>
  <w:num w:numId="15" w16cid:durableId="510727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02FDF"/>
    <w:rsid w:val="0002613A"/>
    <w:rsid w:val="00032C57"/>
    <w:rsid w:val="000352B5"/>
    <w:rsid w:val="000471DF"/>
    <w:rsid w:val="000815C3"/>
    <w:rsid w:val="000B6AB6"/>
    <w:rsid w:val="000D6D24"/>
    <w:rsid w:val="00150A69"/>
    <w:rsid w:val="001A27C5"/>
    <w:rsid w:val="001A441D"/>
    <w:rsid w:val="001C55CE"/>
    <w:rsid w:val="001F2ECE"/>
    <w:rsid w:val="00216D70"/>
    <w:rsid w:val="00227B12"/>
    <w:rsid w:val="00256CA7"/>
    <w:rsid w:val="002762C2"/>
    <w:rsid w:val="00325391"/>
    <w:rsid w:val="00325404"/>
    <w:rsid w:val="00333E8E"/>
    <w:rsid w:val="003521B4"/>
    <w:rsid w:val="0036156A"/>
    <w:rsid w:val="0038661D"/>
    <w:rsid w:val="00394940"/>
    <w:rsid w:val="003A5E98"/>
    <w:rsid w:val="003F34C4"/>
    <w:rsid w:val="004A7188"/>
    <w:rsid w:val="004B08EB"/>
    <w:rsid w:val="004E1F96"/>
    <w:rsid w:val="00530BA4"/>
    <w:rsid w:val="00555C0E"/>
    <w:rsid w:val="00572C93"/>
    <w:rsid w:val="0059038D"/>
    <w:rsid w:val="00636924"/>
    <w:rsid w:val="00653E78"/>
    <w:rsid w:val="00655E2B"/>
    <w:rsid w:val="00675EB5"/>
    <w:rsid w:val="00687B5C"/>
    <w:rsid w:val="00693180"/>
    <w:rsid w:val="006B7303"/>
    <w:rsid w:val="00750E32"/>
    <w:rsid w:val="007F3921"/>
    <w:rsid w:val="00805E00"/>
    <w:rsid w:val="00852257"/>
    <w:rsid w:val="008663C7"/>
    <w:rsid w:val="00883992"/>
    <w:rsid w:val="00887A16"/>
    <w:rsid w:val="008A6485"/>
    <w:rsid w:val="008B3ECE"/>
    <w:rsid w:val="008B4775"/>
    <w:rsid w:val="008E0EC3"/>
    <w:rsid w:val="00910E93"/>
    <w:rsid w:val="00975169"/>
    <w:rsid w:val="00991041"/>
    <w:rsid w:val="009F5FB8"/>
    <w:rsid w:val="00A12543"/>
    <w:rsid w:val="00A35F32"/>
    <w:rsid w:val="00A674A4"/>
    <w:rsid w:val="00AC2C62"/>
    <w:rsid w:val="00AC3211"/>
    <w:rsid w:val="00AD41D5"/>
    <w:rsid w:val="00B767FB"/>
    <w:rsid w:val="00B812F9"/>
    <w:rsid w:val="00B86102"/>
    <w:rsid w:val="00C633E8"/>
    <w:rsid w:val="00C75AC9"/>
    <w:rsid w:val="00CB52B0"/>
    <w:rsid w:val="00CC2B4A"/>
    <w:rsid w:val="00D937E1"/>
    <w:rsid w:val="00DF1599"/>
    <w:rsid w:val="00E34976"/>
    <w:rsid w:val="00EA3785"/>
    <w:rsid w:val="00F07016"/>
    <w:rsid w:val="00F241B9"/>
    <w:rsid w:val="00F604A8"/>
    <w:rsid w:val="00F76DBE"/>
    <w:rsid w:val="00FA22A6"/>
    <w:rsid w:val="00FA7B95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BAC0"/>
  <w15:docId w15:val="{1F2D34A2-0B42-4F92-8B72-DC5713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976"/>
    <w:pPr>
      <w:ind w:left="720"/>
      <w:contextualSpacing/>
    </w:pPr>
  </w:style>
  <w:style w:type="paragraph" w:customStyle="1" w:styleId="Pa119">
    <w:name w:val="Pa119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1">
    <w:name w:val="A21"/>
    <w:uiPriority w:val="99"/>
    <w:rsid w:val="00F241B9"/>
    <w:rPr>
      <w:rFonts w:cs="Myriad Pro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F241B9"/>
    <w:rPr>
      <w:rFonts w:cs="Myriad Pro"/>
      <w:color w:val="000000"/>
    </w:rPr>
  </w:style>
  <w:style w:type="paragraph" w:customStyle="1" w:styleId="Pa134">
    <w:name w:val="Pa134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3">
    <w:name w:val="Pa133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41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333E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3E8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333E8E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6B7303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6B7303"/>
    <w:rPr>
      <w:rFonts w:cs="Myriad Pro"/>
      <w:color w:val="000000"/>
      <w:sz w:val="18"/>
      <w:szCs w:val="18"/>
    </w:rPr>
  </w:style>
  <w:style w:type="character" w:customStyle="1" w:styleId="A20">
    <w:name w:val="A20"/>
    <w:uiPriority w:val="99"/>
    <w:rsid w:val="006B7303"/>
    <w:rPr>
      <w:rFonts w:cs="Myriad Pro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5D5C-C7FA-4FA4-A0A0-889E307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Jovana</cp:lastModifiedBy>
  <cp:revision>5</cp:revision>
  <cp:lastPrinted>2019-05-14T09:55:00Z</cp:lastPrinted>
  <dcterms:created xsi:type="dcterms:W3CDTF">2023-07-02T20:54:00Z</dcterms:created>
  <dcterms:modified xsi:type="dcterms:W3CDTF">2023-07-02T21:12:00Z</dcterms:modified>
</cp:coreProperties>
</file>