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FFDD" w14:textId="589E7D95" w:rsidR="0036156A" w:rsidRPr="00EA3785" w:rsidRDefault="0036156A" w:rsidP="00ED6613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ГЛОБАЛНИ ПЛАН РАДА НАСТАВНИКА ЗА ШКОЛСКУ 20</w:t>
      </w:r>
      <w:r w:rsidR="00ED6613">
        <w:rPr>
          <w:rFonts w:ascii="Times New Roman" w:hAnsi="Times New Roman" w:cs="Times New Roman"/>
          <w:b/>
          <w:noProof/>
          <w:sz w:val="24"/>
          <w:szCs w:val="24"/>
          <w:u w:val="single"/>
        </w:rPr>
        <w:t>23</w:t>
      </w: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/</w:t>
      </w:r>
      <w:r w:rsidR="00ED6613">
        <w:rPr>
          <w:rFonts w:ascii="Times New Roman" w:hAnsi="Times New Roman" w:cs="Times New Roman"/>
          <w:b/>
          <w:noProof/>
          <w:sz w:val="24"/>
          <w:szCs w:val="24"/>
          <w:u w:val="single"/>
        </w:rPr>
        <w:t>24</w:t>
      </w: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. ГОДИНУ</w:t>
      </w:r>
    </w:p>
    <w:p w14:paraId="7C5E8B03" w14:textId="0D1DAEB4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ПРЕДМЕТ:  </w:t>
      </w:r>
      <w:r w:rsidR="009A6B3D">
        <w:rPr>
          <w:rFonts w:ascii="Times New Roman" w:hAnsi="Times New Roman" w:cs="Times New Roman"/>
          <w:noProof/>
          <w:sz w:val="24"/>
          <w:szCs w:val="24"/>
          <w:lang w:val="sr-Cyrl-RS"/>
        </w:rPr>
        <w:t>ЛИКОВНА КУЛТУРА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D6613">
        <w:rPr>
          <w:rFonts w:ascii="Times New Roman" w:hAnsi="Times New Roman" w:cs="Times New Roman"/>
          <w:noProof/>
          <w:sz w:val="24"/>
          <w:szCs w:val="24"/>
        </w:rPr>
        <w:t>1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</w:t>
      </w:r>
    </w:p>
    <w:p w14:paraId="5207E81A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РАЗРЕД:</w:t>
      </w:r>
    </w:p>
    <w:p w14:paraId="14600A96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НАСТАВНИК:</w:t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16"/>
        <w:gridCol w:w="2984"/>
        <w:gridCol w:w="707"/>
        <w:gridCol w:w="9"/>
        <w:gridCol w:w="711"/>
        <w:gridCol w:w="711"/>
        <w:gridCol w:w="10"/>
        <w:gridCol w:w="728"/>
        <w:gridCol w:w="706"/>
        <w:gridCol w:w="6"/>
        <w:gridCol w:w="706"/>
        <w:gridCol w:w="728"/>
        <w:gridCol w:w="719"/>
        <w:gridCol w:w="6"/>
        <w:gridCol w:w="706"/>
        <w:gridCol w:w="731"/>
        <w:gridCol w:w="1171"/>
        <w:gridCol w:w="1049"/>
        <w:gridCol w:w="995"/>
      </w:tblGrid>
      <w:tr w:rsidR="0036156A" w:rsidRPr="00EA3785" w14:paraId="3F153BAD" w14:textId="77777777" w:rsidTr="00924C9B">
        <w:trPr>
          <w:trHeight w:val="368"/>
        </w:trPr>
        <w:tc>
          <w:tcPr>
            <w:tcW w:w="3641" w:type="dxa"/>
            <w:gridSpan w:val="2"/>
            <w:vMerge w:val="restart"/>
            <w:shd w:val="clear" w:color="auto" w:fill="FABF8F" w:themeFill="accent6" w:themeFillTint="99"/>
          </w:tcPr>
          <w:p w14:paraId="4382C7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B2C5D6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400730F3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6" w:type="dxa"/>
            <w:gridSpan w:val="1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EEDA48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0" w:type="dxa"/>
            <w:vMerge w:val="restart"/>
            <w:shd w:val="clear" w:color="auto" w:fill="FABF8F" w:themeFill="accent6" w:themeFillTint="99"/>
          </w:tcPr>
          <w:p w14:paraId="2DCDCF7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B9D155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905" w:type="dxa"/>
            <w:vMerge w:val="restart"/>
            <w:shd w:val="clear" w:color="auto" w:fill="FABF8F" w:themeFill="accent6" w:themeFillTint="99"/>
          </w:tcPr>
          <w:p w14:paraId="6447C5C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07A443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</w:t>
            </w:r>
          </w:p>
        </w:tc>
        <w:tc>
          <w:tcPr>
            <w:tcW w:w="877" w:type="dxa"/>
            <w:vMerge w:val="restart"/>
            <w:shd w:val="clear" w:color="auto" w:fill="FABF8F" w:themeFill="accent6" w:themeFillTint="99"/>
          </w:tcPr>
          <w:p w14:paraId="5D9800A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5D8DC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СВЕГА</w:t>
            </w:r>
          </w:p>
        </w:tc>
      </w:tr>
      <w:tr w:rsidR="0036156A" w:rsidRPr="00EA3785" w14:paraId="219C9E05" w14:textId="77777777" w:rsidTr="00924C9B">
        <w:trPr>
          <w:trHeight w:val="419"/>
        </w:trPr>
        <w:tc>
          <w:tcPr>
            <w:tcW w:w="3641" w:type="dxa"/>
            <w:gridSpan w:val="2"/>
            <w:vMerge/>
          </w:tcPr>
          <w:p w14:paraId="2C9F25A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744E4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EC1F7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7FBCB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77CA4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9864D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61F59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172EA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66324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A3DE2E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008F656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990" w:type="dxa"/>
            <w:vMerge/>
          </w:tcPr>
          <w:p w14:paraId="1830E57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vMerge/>
          </w:tcPr>
          <w:p w14:paraId="26E0256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  <w:vMerge/>
          </w:tcPr>
          <w:p w14:paraId="0006D81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2F1A9F98" w14:textId="77777777" w:rsidTr="00924C9B">
        <w:tc>
          <w:tcPr>
            <w:tcW w:w="530" w:type="dxa"/>
          </w:tcPr>
          <w:p w14:paraId="1066F5B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8EDD07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3663A9B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28733F2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742" w:type="dxa"/>
            <w:gridSpan w:val="2"/>
          </w:tcPr>
          <w:p w14:paraId="684A9B4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</w:tcPr>
          <w:p w14:paraId="1134B48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2DFEC443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21BC05A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45326E5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14:paraId="3ABF53F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5906426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602EC21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7CD991B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41B75E9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2B48353" w14:textId="4A4BEC95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14:paraId="521ED108" w14:textId="5DBFF821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14:paraId="0345FD7F" w14:textId="289EE853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36156A" w:rsidRPr="00EA3785" w14:paraId="4DF7179F" w14:textId="77777777" w:rsidTr="00924C9B">
        <w:tc>
          <w:tcPr>
            <w:tcW w:w="530" w:type="dxa"/>
          </w:tcPr>
          <w:p w14:paraId="2B69556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2FD157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422D956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69C87C9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 у свету око мене</w:t>
            </w:r>
          </w:p>
        </w:tc>
        <w:tc>
          <w:tcPr>
            <w:tcW w:w="742" w:type="dxa"/>
            <w:gridSpan w:val="2"/>
          </w:tcPr>
          <w:p w14:paraId="4B6068D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4CA41FC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7" w:type="dxa"/>
            <w:gridSpan w:val="2"/>
          </w:tcPr>
          <w:p w14:paraId="4F651826" w14:textId="2E1B8722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745C3C5F" w14:textId="15E71AA7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14:paraId="11850F2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38A35B1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6DEAF20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6953BA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4C26B71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044B9B9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639DCC32" w14:textId="79B925DA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14:paraId="37AF852A" w14:textId="4EEE0A44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14:paraId="63945E6B" w14:textId="0075C3C5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36156A" w:rsidRPr="00EA3785" w14:paraId="5EC21CE7" w14:textId="77777777" w:rsidTr="00924C9B">
        <w:tc>
          <w:tcPr>
            <w:tcW w:w="530" w:type="dxa"/>
          </w:tcPr>
          <w:p w14:paraId="1B52060E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4BF120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2122EF8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544B0FB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742" w:type="dxa"/>
            <w:gridSpan w:val="2"/>
          </w:tcPr>
          <w:p w14:paraId="5EA6AFE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3BB620C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55137A0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673D70A7" w14:textId="58057FE0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7" w:type="dxa"/>
          </w:tcPr>
          <w:p w14:paraId="3B179826" w14:textId="4ED89842" w:rsidR="0036156A" w:rsidRPr="00924C9B" w:rsidRDefault="000A09DC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</w:tcPr>
          <w:p w14:paraId="1334CFB6" w14:textId="1EF2A6B7" w:rsidR="0036156A" w:rsidRPr="009A6B3D" w:rsidRDefault="004E1F96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14:paraId="6C112DC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</w:tcPr>
          <w:p w14:paraId="6A1692D2" w14:textId="76FE85EE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7F0B669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736C9D8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28E528A1" w14:textId="004551CB" w:rsidR="0036156A" w:rsidRPr="009A6B3D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7A546C72" w14:textId="7E5F7896" w:rsidR="0036156A" w:rsidRPr="009A6B3D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14:paraId="13D147F4" w14:textId="094CED4B" w:rsidR="0036156A" w:rsidRPr="009A6B3D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6156A" w:rsidRPr="00EA3785" w14:paraId="47B008D4" w14:textId="77777777" w:rsidTr="00924C9B">
        <w:tc>
          <w:tcPr>
            <w:tcW w:w="530" w:type="dxa"/>
          </w:tcPr>
          <w:p w14:paraId="57DBABC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159AD5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085A9C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1732841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Споразумевање </w:t>
            </w:r>
          </w:p>
        </w:tc>
        <w:tc>
          <w:tcPr>
            <w:tcW w:w="742" w:type="dxa"/>
            <w:gridSpan w:val="2"/>
          </w:tcPr>
          <w:p w14:paraId="0802129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528EFE9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52C9F6B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290AC11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1C9E7DC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074CF14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2DD0CF1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3EA48156" w14:textId="35AD9E9B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</w:tcPr>
          <w:p w14:paraId="4802A8FE" w14:textId="04487612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14:paraId="2919EF9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14:paraId="6308589A" w14:textId="2593B8B7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523BFE5C" w14:textId="2F220EF6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14:paraId="6299F745" w14:textId="54A052C2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36156A" w:rsidRPr="00EA3785" w14:paraId="517F70D2" w14:textId="77777777" w:rsidTr="00924C9B">
        <w:tc>
          <w:tcPr>
            <w:tcW w:w="530" w:type="dxa"/>
          </w:tcPr>
          <w:p w14:paraId="474F830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062B7D3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5.</w:t>
            </w:r>
          </w:p>
          <w:p w14:paraId="7633056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1E62FB8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</w:tcPr>
          <w:p w14:paraId="56589CB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20822D6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3D1445A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4DC0AF7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74196BD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0E4ABC4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642580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0DBF9BC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0AC6C1C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0604F5DE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075901D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14:paraId="7CA7834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</w:tcPr>
          <w:p w14:paraId="4164C25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273AE7FB" w14:textId="77777777" w:rsidTr="00924C9B">
        <w:tc>
          <w:tcPr>
            <w:tcW w:w="530" w:type="dxa"/>
          </w:tcPr>
          <w:p w14:paraId="211808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20AD2A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  <w:p w14:paraId="6440BE7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22D8AF7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</w:tcPr>
          <w:p w14:paraId="6DD0D50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7F88609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2DEEDAA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3F47D38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418A89C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7AD3954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2213327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5583DF5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3F1CCE5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4F2504D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A36D9F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14:paraId="05556F6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</w:tcPr>
          <w:p w14:paraId="399F16C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28562F60" w14:textId="77777777" w:rsidTr="00924C9B">
        <w:tc>
          <w:tcPr>
            <w:tcW w:w="3641" w:type="dxa"/>
            <w:gridSpan w:val="2"/>
          </w:tcPr>
          <w:p w14:paraId="19E2476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8DADFC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УКУПНО</w:t>
            </w:r>
          </w:p>
          <w:p w14:paraId="1FC71A6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</w:tcPr>
          <w:p w14:paraId="344C9DBC" w14:textId="3BED27D5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</w:t>
            </w: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14:paraId="7A4C1799" w14:textId="461919FD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7" w:type="dxa"/>
            <w:gridSpan w:val="2"/>
          </w:tcPr>
          <w:p w14:paraId="543254C6" w14:textId="507CB3E3" w:rsidR="0036156A" w:rsidRPr="00AE18E6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29EB0413" w14:textId="309980BC" w:rsidR="0036156A" w:rsidRPr="000A09DC" w:rsidRDefault="000A09DC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09D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14:paraId="38082611" w14:textId="09929908" w:rsidR="0036156A" w:rsidRPr="000A09DC" w:rsidRDefault="000A09DC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09D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48" w:type="dxa"/>
            <w:gridSpan w:val="2"/>
          </w:tcPr>
          <w:p w14:paraId="2BA939DC" w14:textId="6DB3A173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53" w:type="dxa"/>
          </w:tcPr>
          <w:p w14:paraId="161D850A" w14:textId="1F45A799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</w:tcPr>
          <w:p w14:paraId="05859B7D" w14:textId="21634314" w:rsidR="0036156A" w:rsidRPr="00AE18E6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</w:tcPr>
          <w:p w14:paraId="71AACF7E" w14:textId="432DB2FC" w:rsidR="0036156A" w:rsidRPr="00ED6613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14:paraId="40E700BF" w14:textId="170CAB5B" w:rsidR="0036156A" w:rsidRPr="00ED6613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14:paraId="79146F7B" w14:textId="1B01A9A3" w:rsidR="0036156A" w:rsidRPr="00ED6613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14:paraId="2005C88F" w14:textId="760D287A" w:rsidR="0036156A" w:rsidRPr="00ED6613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14:paraId="18EBC7A1" w14:textId="54EA9480" w:rsidR="0036156A" w:rsidRPr="00ED6613" w:rsidRDefault="00DF159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</w:tbl>
    <w:p w14:paraId="0D643F15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9D4CDDD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1116"/>
        <w:gridCol w:w="2683"/>
        <w:gridCol w:w="3113"/>
        <w:gridCol w:w="2910"/>
        <w:gridCol w:w="3615"/>
      </w:tblGrid>
      <w:tr w:rsidR="0036156A" w:rsidRPr="00EA3785" w14:paraId="2BB9BC33" w14:textId="77777777" w:rsidTr="00924C9B">
        <w:trPr>
          <w:trHeight w:val="1445"/>
        </w:trPr>
        <w:tc>
          <w:tcPr>
            <w:tcW w:w="1116" w:type="dxa"/>
            <w:shd w:val="clear" w:color="auto" w:fill="FABF8F" w:themeFill="accent6" w:themeFillTint="99"/>
          </w:tcPr>
          <w:p w14:paraId="53EA6AD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311352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2631402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  <w:shd w:val="clear" w:color="auto" w:fill="FABF8F" w:themeFill="accent6" w:themeFillTint="99"/>
          </w:tcPr>
          <w:p w14:paraId="4A78203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77DED3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7AAC3B7C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3" w:type="dxa"/>
            <w:shd w:val="clear" w:color="auto" w:fill="FABF8F" w:themeFill="accent6" w:themeFillTint="99"/>
          </w:tcPr>
          <w:p w14:paraId="3C73078C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3F5574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910" w:type="dxa"/>
            <w:shd w:val="clear" w:color="auto" w:fill="FABF8F" w:themeFill="accent6" w:themeFillTint="99"/>
          </w:tcPr>
          <w:p w14:paraId="1623363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E283A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3615" w:type="dxa"/>
            <w:shd w:val="clear" w:color="auto" w:fill="FABF8F" w:themeFill="accent6" w:themeFillTint="99"/>
          </w:tcPr>
          <w:p w14:paraId="0FE1DB6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6AA3B8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</w:tc>
      </w:tr>
      <w:tr w:rsidR="0036156A" w:rsidRPr="00EA3785" w14:paraId="61919B3A" w14:textId="77777777" w:rsidTr="00924C9B">
        <w:trPr>
          <w:trHeight w:val="1290"/>
        </w:trPr>
        <w:tc>
          <w:tcPr>
            <w:tcW w:w="1116" w:type="dxa"/>
          </w:tcPr>
          <w:p w14:paraId="0F75BF6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3D9CB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5DB172A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7B87E1D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3113" w:type="dxa"/>
            <w:vMerge w:val="restart"/>
          </w:tcPr>
          <w:p w14:paraId="26EF8392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Компетенције за целоживотно учење</w:t>
            </w:r>
          </w:p>
          <w:p w14:paraId="4D972DC3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Естетичкe компетенције</w:t>
            </w:r>
          </w:p>
          <w:p w14:paraId="3BC374BF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5462943C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2910" w:type="dxa"/>
            <w:vMerge w:val="restart"/>
          </w:tcPr>
          <w:p w14:paraId="64DD9B42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ЛК.1.1.1. разликује и користи (у свом раду) основне медије, материјале и технике</w:t>
            </w:r>
          </w:p>
          <w:p w14:paraId="249A2E8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9F8056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ЛК.1.1.3. описује свој рад и радове других (нпр. исказује утисак)</w:t>
            </w:r>
          </w:p>
          <w:p w14:paraId="4AF40CC5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F9ABEE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ЛК.1.2.1. описује свој рад и радове других (нпр. исказује утисак)</w:t>
            </w:r>
          </w:p>
          <w:p w14:paraId="3E9B706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C32EA6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ЛК.1.3.2. зна да наведе различита занимања за која су потребна знања и вештине стечене учењем у визуелним уметностима (нпр. костимограф, дизајнер, архитекта...)</w:t>
            </w:r>
          </w:p>
          <w:p w14:paraId="7856DE2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795B106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ЛК1.3.3. познаје места и изворе где може да прошири своја знања везана за визуелне уметности (нпр. музеј, галерију, атеље, уметничка радионица...)</w:t>
            </w:r>
          </w:p>
          <w:p w14:paraId="04B4FCD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E54666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ЛК.2.1.2. образлаже свој рад и радове других (нпр. 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наводи садржај, тему, карактеристике технике...) </w:t>
            </w:r>
          </w:p>
          <w:p w14:paraId="76EA1E6A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E9DB8E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ЛК.2.2.1. одабира адекватан садржај да би представио неку идеју или концепт </w:t>
            </w:r>
          </w:p>
          <w:p w14:paraId="53CB3B13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A63AD8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22C3C6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ЛК.3.1.2. одабира адекватна средства (медиј, материјал, технику)</w:t>
            </w:r>
          </w:p>
          <w:p w14:paraId="1614E26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A3F483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ЛК.3.2.3. користи тачне термине (нпр. текстура, ритам, облик...) из визуелних уметности (примерене узрасту и садржају) када образлаже свој рад и радове других ученика</w:t>
            </w:r>
          </w:p>
          <w:p w14:paraId="28C3216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0E6478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54278A" w14:textId="77777777" w:rsidR="0036156A" w:rsidRPr="00EA3785" w:rsidRDefault="0036156A" w:rsidP="00ED6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ЛК.3.2.4. уочава међусобну повезаност елемената, принципа и садржаја на свом</w:t>
            </w:r>
          </w:p>
          <w:p w14:paraId="207DDD3C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раду и на радовима других</w:t>
            </w:r>
          </w:p>
          <w:p w14:paraId="179D034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93119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E165EB8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p w14:paraId="0B3C6761" w14:textId="77777777" w:rsidR="0036156A" w:rsidRPr="00EA3785" w:rsidRDefault="0036156A" w:rsidP="00ED661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lastRenderedPageBreak/>
              <w:t xml:space="preserve">По завршетку активности ученик ће бити у стању да: </w:t>
            </w:r>
          </w:p>
          <w:p w14:paraId="2756A000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4144D679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08E4BBD3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4A06354A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B373517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3FFCB20F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5C47C948" w14:textId="77777777" w:rsidR="0036156A" w:rsidRPr="00EA3785" w:rsidRDefault="0036156A" w:rsidP="00ED661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повеже одабрану установу културе са њеном наменом; </w:t>
            </w:r>
          </w:p>
          <w:p w14:paraId="4901B535" w14:textId="77777777" w:rsidR="0036156A" w:rsidRPr="00EA3785" w:rsidRDefault="0036156A" w:rsidP="00ED661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поштује договоре и правила понашања и облачења приликом посете установама културе. </w:t>
            </w:r>
          </w:p>
        </w:tc>
      </w:tr>
      <w:tr w:rsidR="0036156A" w:rsidRPr="00EA3785" w14:paraId="19B1DDF3" w14:textId="77777777" w:rsidTr="00924C9B">
        <w:trPr>
          <w:trHeight w:val="1314"/>
        </w:trPr>
        <w:tc>
          <w:tcPr>
            <w:tcW w:w="1116" w:type="dxa"/>
          </w:tcPr>
          <w:p w14:paraId="29FCEC45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700D1A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25770108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616F46D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 у свету око мене</w:t>
            </w:r>
          </w:p>
        </w:tc>
        <w:tc>
          <w:tcPr>
            <w:tcW w:w="3113" w:type="dxa"/>
            <w:vMerge/>
          </w:tcPr>
          <w:p w14:paraId="04FD125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10" w:type="dxa"/>
            <w:vMerge/>
          </w:tcPr>
          <w:p w14:paraId="7BB4D5C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p w14:paraId="637A85D7" w14:textId="77777777" w:rsidR="0036156A" w:rsidRPr="00EA3785" w:rsidRDefault="0036156A" w:rsidP="00ED661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6E6D72D4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77DB142A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2AA197DB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44B6522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2B738226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0954B982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36156A" w:rsidRPr="00EA3785" w14:paraId="3D47CC56" w14:textId="77777777" w:rsidTr="00924C9B">
              <w:tc>
                <w:tcPr>
                  <w:tcW w:w="0" w:type="auto"/>
                </w:tcPr>
                <w:p w14:paraId="125D7191" w14:textId="77777777" w:rsidR="0036156A" w:rsidRPr="008A6485" w:rsidRDefault="0036156A" w:rsidP="00ED661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-45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8A6485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 xml:space="preserve">опише, својим речима, визуелне карактеристике по којима препознаје облике и простор; </w:t>
                  </w:r>
                </w:p>
                <w:p w14:paraId="25DA8A24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4BF23EF9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материјала. </w:t>
                  </w:r>
                </w:p>
                <w:p w14:paraId="2766C3A1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преведе једноставне појмове и информације у ликовни рад; </w:t>
                  </w:r>
                </w:p>
                <w:p w14:paraId="2C6BC3EB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>преобликује, сам или у сарадњи са другима,</w:t>
                  </w:r>
                  <w:r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употребне предмете мењајући им намену. </w:t>
                  </w:r>
                </w:p>
              </w:tc>
            </w:tr>
          </w:tbl>
          <w:p w14:paraId="0676E16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6DAC0D21" w14:textId="77777777" w:rsidTr="00924C9B">
        <w:trPr>
          <w:trHeight w:val="1290"/>
        </w:trPr>
        <w:tc>
          <w:tcPr>
            <w:tcW w:w="1116" w:type="dxa"/>
          </w:tcPr>
          <w:p w14:paraId="579C693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67DA785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3D905DC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666B5C0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113" w:type="dxa"/>
            <w:vMerge/>
          </w:tcPr>
          <w:p w14:paraId="3FB79C7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10" w:type="dxa"/>
            <w:vMerge/>
          </w:tcPr>
          <w:p w14:paraId="01F9719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36156A" w:rsidRPr="00EA3785" w14:paraId="107E0E07" w14:textId="77777777" w:rsidTr="00924C9B">
              <w:tc>
                <w:tcPr>
                  <w:tcW w:w="0" w:type="auto"/>
                </w:tcPr>
                <w:p w14:paraId="5987A630" w14:textId="77777777" w:rsidR="0036156A" w:rsidRPr="00EA3785" w:rsidRDefault="0036156A" w:rsidP="00ED6613">
                  <w:pPr>
                    <w:pStyle w:val="Pa5"/>
                    <w:rPr>
                      <w:rFonts w:ascii="Times New Roman" w:hAnsi="Times New Roman" w:cs="Times New Roman"/>
                      <w:noProof/>
                      <w:color w:val="000000"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sr-Cyrl-RS"/>
                    </w:rPr>
                    <w:t xml:space="preserve">По завршетку активности ученик ће бити у стању да: </w:t>
                  </w:r>
                </w:p>
                <w:p w14:paraId="43FF74B4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675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опише, својим речима, визуелне карактеристике по којима препознаје облике и простор; </w:t>
                  </w:r>
                </w:p>
                <w:p w14:paraId="3A2CF223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пореди своје утиске и утиске других о уметничким делима, изгледу објеката/предмета и облицима из природе и окружења; </w:t>
                  </w:r>
                </w:p>
                <w:p w14:paraId="6951ECE6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одреди, самостално и у сарадњи са другима, положај облика у простору и у равни; </w:t>
                  </w:r>
                </w:p>
                <w:p w14:paraId="06FA18A3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црта на различитим подлогама и форматима папира; </w:t>
                  </w:r>
                </w:p>
                <w:p w14:paraId="438FD9F7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користи материјал и прибор у складу са инструкцијама; </w:t>
                  </w:r>
                </w:p>
                <w:p w14:paraId="00A9ADC7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преведе једноставне појмове и информације у ликовни рад; </w:t>
                  </w:r>
                </w:p>
                <w:p w14:paraId="087C64FE" w14:textId="77777777" w:rsidR="0036156A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доживљаје, утиске, сећања и опажања. </w:t>
                  </w:r>
                </w:p>
                <w:p w14:paraId="273B1282" w14:textId="77777777" w:rsidR="0036156A" w:rsidRPr="008A64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675" w:hanging="675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8A64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 xml:space="preserve">преведе једноставне појмове и информације у ликовни рад; </w:t>
                  </w:r>
                </w:p>
                <w:p w14:paraId="2041C6FA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изрази, материјалом и техником по избору, своје замисли, доживљаје, утиске, сећања и опажања. </w:t>
                  </w:r>
                </w:p>
                <w:p w14:paraId="167B3A6E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0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107D4260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0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  <w:p w14:paraId="306825BE" w14:textId="77777777" w:rsidR="0036156A" w:rsidRPr="00EA3785" w:rsidRDefault="0036156A" w:rsidP="00ED6613">
                  <w:pPr>
                    <w:pStyle w:val="Default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  <w:p w14:paraId="267CC972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  <w:p w14:paraId="1C48ED53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  <w:p w14:paraId="34C54F40" w14:textId="77777777" w:rsidR="0036156A" w:rsidRPr="00EA3785" w:rsidRDefault="0036156A" w:rsidP="00ED6613">
                  <w:pPr>
                    <w:pStyle w:val="Default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</w:tc>
            </w:tr>
          </w:tbl>
          <w:p w14:paraId="4EECCE1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5E6F9B66" w14:textId="77777777" w:rsidTr="00924C9B">
        <w:trPr>
          <w:trHeight w:val="1290"/>
        </w:trPr>
        <w:tc>
          <w:tcPr>
            <w:tcW w:w="1116" w:type="dxa"/>
          </w:tcPr>
          <w:p w14:paraId="7C80A45E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E2EB43D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10C57F6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03B4390E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Споразумевање </w:t>
            </w:r>
          </w:p>
        </w:tc>
        <w:tc>
          <w:tcPr>
            <w:tcW w:w="3113" w:type="dxa"/>
            <w:vMerge/>
          </w:tcPr>
          <w:p w14:paraId="33FD83E3" w14:textId="77777777" w:rsidR="0036156A" w:rsidRPr="00EA3785" w:rsidRDefault="0036156A" w:rsidP="00ED66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10" w:type="dxa"/>
            <w:vMerge/>
          </w:tcPr>
          <w:p w14:paraId="1FB95EFA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p w14:paraId="257D698D" w14:textId="77777777" w:rsidR="0036156A" w:rsidRPr="00EA3785" w:rsidRDefault="0036156A" w:rsidP="00ED6613">
            <w:pPr>
              <w:pStyle w:val="Pa5"/>
              <w:rPr>
                <w:rFonts w:ascii="Times New Roman" w:hAnsi="Times New Roman" w:cs="Times New Roman"/>
                <w:b/>
                <w:noProof/>
                <w:color w:val="000000"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5746F9B3" w14:textId="77777777" w:rsidR="0036156A" w:rsidRPr="00EA3785" w:rsidRDefault="0036156A" w:rsidP="00ED6613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  <w:p w14:paraId="58E619B3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0E74C16C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објеката/предмета и облицима из природе и окружења; </w:t>
            </w:r>
          </w:p>
          <w:p w14:paraId="302CF419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равни.; </w:t>
            </w:r>
          </w:p>
          <w:p w14:paraId="479D2ED6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p w14:paraId="741A93B7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користи материјал и прибор у складу са инструкцијама; </w:t>
            </w:r>
          </w:p>
          <w:p w14:paraId="3AA1DABA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рад; </w:t>
            </w:r>
          </w:p>
          <w:p w14:paraId="6E50E629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 </w:t>
            </w:r>
          </w:p>
          <w:p w14:paraId="309AB5DF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обликује једноставне фигуре од меког материјала; </w:t>
            </w:r>
          </w:p>
          <w:p w14:paraId="3A3FF2F8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одабере, самостално, начин спајања најмање два материјала; </w:t>
            </w:r>
          </w:p>
          <w:p w14:paraId="4258EE75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рад; </w:t>
            </w:r>
          </w:p>
          <w:p w14:paraId="68C0DA97" w14:textId="77777777" w:rsidR="0036156A" w:rsidRPr="00EA3785" w:rsidRDefault="0036156A" w:rsidP="00ED6613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  <w:p w14:paraId="498EB5C3" w14:textId="77777777" w:rsidR="0036156A" w:rsidRPr="00EA3785" w:rsidRDefault="0036156A" w:rsidP="00ED6613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  <w:p w14:paraId="02DFCAB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AA9939C" w14:textId="77777777" w:rsidR="0036156A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690CCAB" w14:textId="141DD8FE" w:rsidR="0036156A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36156A" w:rsidSect="00EA378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A4FC" w14:textId="77777777" w:rsidR="009A5B09" w:rsidRDefault="009A5B09" w:rsidP="00AC3211">
      <w:pPr>
        <w:spacing w:after="0" w:line="240" w:lineRule="auto"/>
      </w:pPr>
      <w:r>
        <w:separator/>
      </w:r>
    </w:p>
  </w:endnote>
  <w:endnote w:type="continuationSeparator" w:id="0">
    <w:p w14:paraId="08BA3EAC" w14:textId="77777777" w:rsidR="009A5B09" w:rsidRDefault="009A5B09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variable"/>
    <w:sig w:usb0="000002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3380" w14:textId="55366BC3" w:rsidR="009A5B09" w:rsidRDefault="009A5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2C1A" w14:textId="77777777" w:rsidR="009A5B09" w:rsidRDefault="009A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C3D6" w14:textId="77777777" w:rsidR="009A5B09" w:rsidRDefault="009A5B09" w:rsidP="00AC3211">
      <w:pPr>
        <w:spacing w:after="0" w:line="240" w:lineRule="auto"/>
      </w:pPr>
      <w:r>
        <w:separator/>
      </w:r>
    </w:p>
  </w:footnote>
  <w:footnote w:type="continuationSeparator" w:id="0">
    <w:p w14:paraId="4F9C44B7" w14:textId="77777777" w:rsidR="009A5B09" w:rsidRDefault="009A5B09" w:rsidP="00A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8C913"/>
    <w:multiLevelType w:val="hybridMultilevel"/>
    <w:tmpl w:val="9C0F0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DEDC"/>
    <w:multiLevelType w:val="hybridMultilevel"/>
    <w:tmpl w:val="BA3AC7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D4D53"/>
    <w:multiLevelType w:val="hybridMultilevel"/>
    <w:tmpl w:val="38AB3E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75B3F8"/>
    <w:multiLevelType w:val="hybridMultilevel"/>
    <w:tmpl w:val="FBD6D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A61C19"/>
    <w:multiLevelType w:val="hybridMultilevel"/>
    <w:tmpl w:val="5D724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F66496"/>
    <w:multiLevelType w:val="hybridMultilevel"/>
    <w:tmpl w:val="C23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8D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7BE"/>
    <w:multiLevelType w:val="hybridMultilevel"/>
    <w:tmpl w:val="42F08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A901D6"/>
    <w:multiLevelType w:val="hybridMultilevel"/>
    <w:tmpl w:val="79551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02FDF"/>
    <w:rsid w:val="0002613A"/>
    <w:rsid w:val="00032C57"/>
    <w:rsid w:val="000471DF"/>
    <w:rsid w:val="000815C3"/>
    <w:rsid w:val="000A09DC"/>
    <w:rsid w:val="000D6D24"/>
    <w:rsid w:val="00150A69"/>
    <w:rsid w:val="001A27C5"/>
    <w:rsid w:val="001F2ECE"/>
    <w:rsid w:val="00216D70"/>
    <w:rsid w:val="00227B12"/>
    <w:rsid w:val="00256CA7"/>
    <w:rsid w:val="002762C2"/>
    <w:rsid w:val="00325391"/>
    <w:rsid w:val="00333E8E"/>
    <w:rsid w:val="003521B4"/>
    <w:rsid w:val="0036156A"/>
    <w:rsid w:val="0038661D"/>
    <w:rsid w:val="00394940"/>
    <w:rsid w:val="003A5E98"/>
    <w:rsid w:val="003F34C4"/>
    <w:rsid w:val="004A7188"/>
    <w:rsid w:val="004E1F96"/>
    <w:rsid w:val="00530BA4"/>
    <w:rsid w:val="00555C0E"/>
    <w:rsid w:val="00675EB5"/>
    <w:rsid w:val="00693180"/>
    <w:rsid w:val="006B7303"/>
    <w:rsid w:val="00750E32"/>
    <w:rsid w:val="007F3921"/>
    <w:rsid w:val="00852257"/>
    <w:rsid w:val="008663C7"/>
    <w:rsid w:val="00883992"/>
    <w:rsid w:val="008A6485"/>
    <w:rsid w:val="008B3ECE"/>
    <w:rsid w:val="008B4775"/>
    <w:rsid w:val="00910E93"/>
    <w:rsid w:val="00924C9B"/>
    <w:rsid w:val="00991041"/>
    <w:rsid w:val="009A5B09"/>
    <w:rsid w:val="009A6B3D"/>
    <w:rsid w:val="009F5FB8"/>
    <w:rsid w:val="00A12543"/>
    <w:rsid w:val="00A35F32"/>
    <w:rsid w:val="00A674A4"/>
    <w:rsid w:val="00AC2C62"/>
    <w:rsid w:val="00AC3211"/>
    <w:rsid w:val="00AD41D5"/>
    <w:rsid w:val="00AE18E6"/>
    <w:rsid w:val="00B657E3"/>
    <w:rsid w:val="00B767FB"/>
    <w:rsid w:val="00B86102"/>
    <w:rsid w:val="00C633E8"/>
    <w:rsid w:val="00DF1599"/>
    <w:rsid w:val="00E34976"/>
    <w:rsid w:val="00EA3785"/>
    <w:rsid w:val="00ED6613"/>
    <w:rsid w:val="00F241B9"/>
    <w:rsid w:val="00F604A8"/>
    <w:rsid w:val="00F76DBE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ABAC0"/>
  <w15:docId w15:val="{1F2D34A2-0B42-4F92-8B72-DC5713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976"/>
    <w:pPr>
      <w:ind w:left="720"/>
      <w:contextualSpacing/>
    </w:pPr>
  </w:style>
  <w:style w:type="paragraph" w:customStyle="1" w:styleId="Pa119">
    <w:name w:val="Pa119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1">
    <w:name w:val="A21"/>
    <w:uiPriority w:val="99"/>
    <w:rsid w:val="00F241B9"/>
    <w:rPr>
      <w:rFonts w:cs="Myriad Pro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F241B9"/>
    <w:rPr>
      <w:rFonts w:cs="Myriad Pro"/>
      <w:color w:val="000000"/>
    </w:rPr>
  </w:style>
  <w:style w:type="paragraph" w:customStyle="1" w:styleId="Pa134">
    <w:name w:val="Pa134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3">
    <w:name w:val="Pa133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41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333E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3E8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333E8E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6B7303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6B7303"/>
    <w:rPr>
      <w:rFonts w:cs="Myriad Pro"/>
      <w:color w:val="000000"/>
      <w:sz w:val="18"/>
      <w:szCs w:val="18"/>
    </w:rPr>
  </w:style>
  <w:style w:type="character" w:customStyle="1" w:styleId="A20">
    <w:name w:val="A20"/>
    <w:uiPriority w:val="99"/>
    <w:rsid w:val="006B7303"/>
    <w:rPr>
      <w:rFonts w:cs="Myriad Pro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Maarit Maarit</cp:lastModifiedBy>
  <cp:revision>5</cp:revision>
  <cp:lastPrinted>2019-05-14T09:55:00Z</cp:lastPrinted>
  <dcterms:created xsi:type="dcterms:W3CDTF">2019-05-22T07:39:00Z</dcterms:created>
  <dcterms:modified xsi:type="dcterms:W3CDTF">2023-07-05T12:13:00Z</dcterms:modified>
</cp:coreProperties>
</file>