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Четвороугао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део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равни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коју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чини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четвороугаона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област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коју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оивичава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70710" cy="770544"/>
            <wp:effectExtent l="19050" t="0" r="0" b="0"/>
            <wp:docPr id="15" name="Picture 1" descr="https://provereznanja.rs/wp-content/uploads/2022/11/download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download-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67" cy="77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4" w:rsidRPr="00514694" w:rsidRDefault="00514694" w:rsidP="0051469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514694" w:rsidRPr="00514694" w:rsidRDefault="00514694" w:rsidP="0051469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514694" w:rsidRPr="00514694" w:rsidRDefault="00514694" w:rsidP="005146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ознаке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A, B, C</w:t>
      </w:r>
      <w:proofErr w:type="gram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D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представљају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90650" cy="993917"/>
            <wp:effectExtent l="19050" t="0" r="0" b="0"/>
            <wp:docPr id="18" name="Picture 2" descr="https://provereznanja.rs/wp-content/uploads/2022/11/download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download-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24" cy="99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4" w:rsidRPr="00514694" w:rsidRDefault="00514694" w:rsidP="0051469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четвороугла</w:t>
      </w:r>
      <w:proofErr w:type="spellEnd"/>
    </w:p>
    <w:p w:rsidR="00514694" w:rsidRPr="00514694" w:rsidRDefault="00514694" w:rsidP="0051469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четвороугла</w:t>
      </w:r>
      <w:proofErr w:type="spellEnd"/>
    </w:p>
    <w:p w:rsidR="00514694" w:rsidRPr="00514694" w:rsidRDefault="00514694" w:rsidP="0051469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темена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четвороугла</w:t>
      </w:r>
      <w:proofErr w:type="spellEnd"/>
    </w:p>
    <w:p w:rsidR="00514694" w:rsidRPr="00514694" w:rsidRDefault="00514694" w:rsidP="005146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немају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заједничко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називају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88770" cy="1200185"/>
            <wp:effectExtent l="19050" t="0" r="0" b="0"/>
            <wp:docPr id="19" name="Picture 3" descr="https://provereznanja.rs/wp-content/uploads/2022/11/download-1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download-1-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33" cy="120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4" w:rsidRPr="00514694" w:rsidRDefault="00514694" w:rsidP="0051469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четвороугла</w:t>
      </w:r>
      <w:proofErr w:type="spellEnd"/>
    </w:p>
    <w:p w:rsidR="00514694" w:rsidRPr="00514694" w:rsidRDefault="00514694" w:rsidP="0051469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наспрамне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</w:p>
    <w:p w:rsidR="00514694" w:rsidRPr="00514694" w:rsidRDefault="00514694" w:rsidP="0051469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суседне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</w:p>
    <w:p w:rsidR="00514694" w:rsidRPr="00514694" w:rsidRDefault="00514694" w:rsidP="005146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следећих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тврдњи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86790" cy="1098082"/>
            <wp:effectExtent l="19050" t="0" r="3810" b="0"/>
            <wp:docPr id="20" name="Picture 4" descr="https://provereznanja.rs/wp-content/uploads/2022/11/download-2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download-2-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45" cy="110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4" w:rsidRPr="00514694" w:rsidRDefault="00514694" w:rsidP="0051469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четвороугао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је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конвексан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ако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се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свака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дуж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коју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одређују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неке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две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унутрашње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тачке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налази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у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унутрашњости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тог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четвороугла</w:t>
      </w:r>
      <w:proofErr w:type="spellEnd"/>
    </w:p>
    <w:p w:rsidR="00514694" w:rsidRPr="00514694" w:rsidRDefault="00514694" w:rsidP="0051469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правоугаоник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је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паралелограм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чији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су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сви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углови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различити</w:t>
      </w:r>
      <w:proofErr w:type="spellEnd"/>
    </w:p>
    <w:p w:rsidR="00514694" w:rsidRPr="00514694" w:rsidRDefault="00514694" w:rsidP="0051469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обим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четвороугла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је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збир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његових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страница</w:t>
      </w:r>
      <w:proofErr w:type="spellEnd"/>
    </w:p>
    <w:p w:rsidR="00514694" w:rsidRPr="00514694" w:rsidRDefault="00514694" w:rsidP="0051469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дијагонале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четвороугла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су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дужи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које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спајају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суседна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темена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четвороугла</w:t>
      </w:r>
      <w:proofErr w:type="spellEnd"/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Врсте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14694" w:rsidRPr="00514694" w:rsidRDefault="00514694" w:rsidP="0051469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</w:t>
      </w:r>
      <w:proofErr w:type="spellEnd"/>
    </w:p>
    <w:p w:rsidR="00514694" w:rsidRPr="00514694" w:rsidRDefault="00514694" w:rsidP="0051469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круг</w:t>
      </w:r>
      <w:proofErr w:type="spellEnd"/>
    </w:p>
    <w:p w:rsidR="00514694" w:rsidRPr="00514694" w:rsidRDefault="00514694" w:rsidP="0051469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правоугаоник</w:t>
      </w:r>
      <w:proofErr w:type="spellEnd"/>
    </w:p>
    <w:p w:rsidR="00514694" w:rsidRPr="00514694" w:rsidRDefault="00514694" w:rsidP="0051469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514694" w:rsidRPr="00514694" w:rsidRDefault="00514694" w:rsidP="0051469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ромб</w:t>
      </w:r>
      <w:proofErr w:type="spellEnd"/>
    </w:p>
    <w:p w:rsidR="00514694" w:rsidRPr="00514694" w:rsidRDefault="00514694" w:rsidP="005146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израчунавање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52550" cy="1347736"/>
            <wp:effectExtent l="19050" t="0" r="0" b="0"/>
            <wp:docPr id="21" name="Picture 5" descr="https://provereznanja.rs/wp-content/uploads/2022/11/images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images-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31" cy="13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4" w:rsidRPr="00514694" w:rsidRDefault="00514694" w:rsidP="0051469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О=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a+b+c+d</w:t>
      </w:r>
      <w:proofErr w:type="spellEnd"/>
    </w:p>
    <w:p w:rsidR="00514694" w:rsidRPr="00514694" w:rsidRDefault="00514694" w:rsidP="0051469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O=(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a∙b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)-(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c∙d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)</w:t>
      </w:r>
    </w:p>
    <w:p w:rsidR="00514694" w:rsidRPr="00514694" w:rsidRDefault="00514694" w:rsidP="0051469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O=(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a+b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)/(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c+d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)</w:t>
      </w:r>
    </w:p>
    <w:p w:rsidR="00514694" w:rsidRPr="00514694" w:rsidRDefault="00514694" w:rsidP="0051469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a∙b∙c∙d</w:t>
      </w:r>
      <w:proofErr w:type="spellEnd"/>
    </w:p>
    <w:p w:rsidR="00514694" w:rsidRPr="00514694" w:rsidRDefault="00514694" w:rsidP="0051469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E, F и G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припадају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четвороуглу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ABCD?</w:t>
      </w: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76773" cy="1051560"/>
            <wp:effectExtent l="19050" t="0" r="0" b="0"/>
            <wp:docPr id="22" name="Picture 6" descr="https://provereznanja.rs/wp-content/uploads/2022/11/Captur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Capture-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95" cy="105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4" w:rsidRPr="00514694" w:rsidRDefault="00514694" w:rsidP="0051469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тачке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E, F и G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не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припадају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четвороуглу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ABCD</w:t>
      </w:r>
    </w:p>
    <w:p w:rsidR="00514694" w:rsidRPr="00514694" w:rsidRDefault="00514694" w:rsidP="0051469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тачка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G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припада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, а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тачке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E и F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не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припадају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четвороуглу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ABCD</w:t>
      </w:r>
    </w:p>
    <w:p w:rsidR="00514694" w:rsidRPr="00514694" w:rsidRDefault="00514694" w:rsidP="0051469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тачке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E и F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припадају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, а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тачка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G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не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припада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четвороуглу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АBCD</w:t>
      </w:r>
    </w:p>
    <w:p w:rsidR="00514694" w:rsidRPr="00514694" w:rsidRDefault="00514694" w:rsidP="0051469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тачке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E, F и G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припадају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noProof w:val="0"/>
          <w:color w:val="333333"/>
          <w:szCs w:val="24"/>
        </w:rPr>
        <w:t>четвороуглу</w:t>
      </w:r>
      <w:proofErr w:type="spellEnd"/>
      <w:r w:rsidRPr="00514694">
        <w:rPr>
          <w:rFonts w:ascii="Arial" w:eastAsia="Times New Roman" w:hAnsi="Arial" w:cs="Arial"/>
          <w:noProof w:val="0"/>
          <w:color w:val="333333"/>
          <w:szCs w:val="24"/>
        </w:rPr>
        <w:t xml:space="preserve"> ABCD</w:t>
      </w:r>
    </w:p>
    <w:p w:rsidR="00514694" w:rsidRPr="00514694" w:rsidRDefault="00514694" w:rsidP="0051469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8. У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четвороуглу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задате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gram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:а</w:t>
      </w:r>
      <w:proofErr w:type="spellEnd"/>
      <w:proofErr w:type="gram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=|AB|=8cm, b=|BC|=12,5cm, c=|CD|=7,8cm, d=|DA|=5,6cm.Израчунати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r w:rsidRPr="00514694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26870" cy="825823"/>
            <wp:effectExtent l="19050" t="0" r="0" b="0"/>
            <wp:docPr id="29" name="Picture 7" descr="https://provereznanja.rs/wp-content/uploads/2022/11/download-3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download-3-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53" cy="82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4" w:rsidRPr="00514694" w:rsidRDefault="00514694" w:rsidP="0051469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О=33,9 cm</w:t>
      </w:r>
    </w:p>
    <w:p w:rsidR="00514694" w:rsidRPr="00514694" w:rsidRDefault="00514694" w:rsidP="0051469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O=25,5 cm</w:t>
      </w:r>
    </w:p>
    <w:p w:rsidR="00514694" w:rsidRPr="00514694" w:rsidRDefault="00514694" w:rsidP="0051469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O=16,8 cm</w:t>
      </w:r>
    </w:p>
    <w:p w:rsidR="00514694" w:rsidRPr="00514694" w:rsidRDefault="00514694" w:rsidP="0051469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O=40,5 cm</w:t>
      </w:r>
    </w:p>
    <w:p w:rsidR="00514694" w:rsidRPr="00514694" w:rsidRDefault="00514694" w:rsidP="0051469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а=25 cm.</w:t>
      </w: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15390" cy="1215390"/>
            <wp:effectExtent l="19050" t="0" r="3810" b="0"/>
            <wp:docPr id="26" name="Picture 8" descr="https://provereznanja.rs/wp-content/uploads/2022/11/download-4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download-4-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57" cy="121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4" w:rsidRPr="00514694" w:rsidRDefault="00514694" w:rsidP="0051469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O=250 cm</w:t>
      </w:r>
    </w:p>
    <w:p w:rsidR="00514694" w:rsidRPr="00514694" w:rsidRDefault="00514694" w:rsidP="0051469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O=200 cm</w:t>
      </w:r>
    </w:p>
    <w:p w:rsidR="00514694" w:rsidRPr="00514694" w:rsidRDefault="00514694" w:rsidP="0051469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O=100 cm</w:t>
      </w:r>
    </w:p>
    <w:p w:rsidR="00514694" w:rsidRPr="00514694" w:rsidRDefault="00514694" w:rsidP="0051469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O=150 cm</w:t>
      </w:r>
    </w:p>
    <w:p w:rsidR="00514694" w:rsidRPr="00514694" w:rsidRDefault="00514694" w:rsidP="005146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страницама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а=8,8cm и b=5,7cm.</w:t>
      </w: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03070" cy="900068"/>
            <wp:effectExtent l="19050" t="0" r="0" b="0"/>
            <wp:docPr id="27" name="Picture 9" descr="https://provereznanja.rs/wp-content/uploads/2022/11/download-5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download-5-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095" cy="90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4" w:rsidRPr="00514694" w:rsidRDefault="00514694" w:rsidP="0051469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O=39 cm</w:t>
      </w:r>
    </w:p>
    <w:p w:rsidR="00514694" w:rsidRPr="00514694" w:rsidRDefault="00514694" w:rsidP="0051469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О=29 cm</w:t>
      </w:r>
    </w:p>
    <w:p w:rsidR="00514694" w:rsidRPr="00514694" w:rsidRDefault="00514694" w:rsidP="0051469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O=49 cm</w:t>
      </w:r>
    </w:p>
    <w:p w:rsidR="00514694" w:rsidRPr="00514694" w:rsidRDefault="00514694" w:rsidP="0051469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O=19 cm</w:t>
      </w:r>
    </w:p>
    <w:p w:rsidR="00514694" w:rsidRPr="00514694" w:rsidRDefault="00514694" w:rsidP="005146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страницом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а=7,7cm.</w:t>
      </w: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88770" cy="1099917"/>
            <wp:effectExtent l="19050" t="0" r="0" b="0"/>
            <wp:docPr id="28" name="Picture 10" descr="https://provereznanja.rs/wp-content/uploads/2022/11/download-6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1/download-6-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38" cy="110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4" w:rsidRPr="00514694" w:rsidRDefault="00514694" w:rsidP="0051469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O=28,8 cm</w:t>
      </w:r>
    </w:p>
    <w:p w:rsidR="00514694" w:rsidRPr="00514694" w:rsidRDefault="00514694" w:rsidP="0051469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O=35,5 cm</w:t>
      </w:r>
    </w:p>
    <w:p w:rsidR="00514694" w:rsidRPr="00514694" w:rsidRDefault="00514694" w:rsidP="0051469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О=30,8 cm</w:t>
      </w:r>
    </w:p>
    <w:p w:rsidR="00514694" w:rsidRPr="00514694" w:rsidRDefault="00514694" w:rsidP="0051469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O=41,2 cm</w:t>
      </w:r>
    </w:p>
    <w:p w:rsidR="00514694" w:rsidRPr="00514694" w:rsidRDefault="00514694" w:rsidP="005146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а=6,4cm, а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краћа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прве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48790" cy="1088683"/>
            <wp:effectExtent l="19050" t="0" r="3810" b="0"/>
            <wp:docPr id="30" name="Picture 11" descr="https://provereznanja.rs/wp-content/uploads/2022/11/download-7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2/11/download-7-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08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4" w:rsidRPr="00514694" w:rsidRDefault="00514694" w:rsidP="0051469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O=17,2 cm</w:t>
      </w:r>
    </w:p>
    <w:p w:rsidR="00514694" w:rsidRPr="00514694" w:rsidRDefault="00514694" w:rsidP="0051469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O=33,4 cm</w:t>
      </w:r>
    </w:p>
    <w:p w:rsidR="00514694" w:rsidRPr="00514694" w:rsidRDefault="00514694" w:rsidP="0051469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O=25,5 cm</w:t>
      </w:r>
    </w:p>
    <w:p w:rsidR="00514694" w:rsidRPr="00514694" w:rsidRDefault="00514694" w:rsidP="0051469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О=19,2 cm</w:t>
      </w: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13. 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Трапезу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задате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gram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:а</w:t>
      </w:r>
      <w:proofErr w:type="spellEnd"/>
      <w:proofErr w:type="gram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=|AB|=11,4cm, b=|BC|=6,6cm, c=|CD|=9,1cm, d=|DA|=5,6cm.Израчунати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86890" cy="1090053"/>
            <wp:effectExtent l="19050" t="0" r="3810" b="0"/>
            <wp:docPr id="31" name="Picture 12" descr="https://provereznanja.rs/wp-content/uploads/2022/11/download-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11/download-8-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09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4" w:rsidRPr="00514694" w:rsidRDefault="00514694" w:rsidP="0051469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O=15,3 cm</w:t>
      </w:r>
    </w:p>
    <w:p w:rsidR="00514694" w:rsidRPr="00514694" w:rsidRDefault="00514694" w:rsidP="0051469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О=32,7 cm</w:t>
      </w:r>
    </w:p>
    <w:p w:rsidR="00514694" w:rsidRPr="00514694" w:rsidRDefault="00514694" w:rsidP="0051469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O=22,5 cm</w:t>
      </w:r>
    </w:p>
    <w:p w:rsidR="00514694" w:rsidRPr="00514694" w:rsidRDefault="00514694" w:rsidP="0051469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O=37,6 cm</w:t>
      </w:r>
    </w:p>
    <w:p w:rsidR="00514694" w:rsidRPr="00514694" w:rsidRDefault="00514694" w:rsidP="005146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делтоида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а=44cm и b=28cm.</w:t>
      </w: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57350" cy="1292525"/>
            <wp:effectExtent l="19050" t="0" r="0" b="0"/>
            <wp:docPr id="32" name="Picture 13" descr="https://provereznanja.rs/wp-content/uploads/2022/11/download-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2/11/download-9-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60" cy="12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4" w:rsidRPr="00514694" w:rsidRDefault="00514694" w:rsidP="0051469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O=144 cm</w:t>
      </w:r>
    </w:p>
    <w:p w:rsidR="00514694" w:rsidRPr="00514694" w:rsidRDefault="00514694" w:rsidP="0051469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O=250 cm</w:t>
      </w:r>
    </w:p>
    <w:p w:rsidR="00514694" w:rsidRPr="00514694" w:rsidRDefault="00514694" w:rsidP="0051469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O=100 cm</w:t>
      </w:r>
    </w:p>
    <w:p w:rsidR="00514694" w:rsidRPr="00514694" w:rsidRDefault="00514694" w:rsidP="0051469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O=214 cm</w:t>
      </w:r>
    </w:p>
    <w:p w:rsidR="00514694" w:rsidRPr="00514694" w:rsidRDefault="00514694" w:rsidP="005146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користећи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податке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5146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14694" w:rsidRPr="00514694" w:rsidRDefault="00514694" w:rsidP="005146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146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01190" cy="1406624"/>
            <wp:effectExtent l="19050" t="0" r="3810" b="0"/>
            <wp:docPr id="33" name="Picture 14" descr="https://provereznanja.rs/wp-content/uploads/2022/11/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2/11/32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7" cy="140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4" w:rsidRPr="00514694" w:rsidRDefault="00514694" w:rsidP="0051469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O=10,5 cm</w:t>
      </w:r>
    </w:p>
    <w:p w:rsidR="00514694" w:rsidRPr="00514694" w:rsidRDefault="00514694" w:rsidP="0051469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O=12,7 cm</w:t>
      </w:r>
    </w:p>
    <w:p w:rsidR="00514694" w:rsidRPr="00514694" w:rsidRDefault="00514694" w:rsidP="0051469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О=9,6 cm</w:t>
      </w:r>
    </w:p>
    <w:p w:rsidR="00514694" w:rsidRPr="00514694" w:rsidRDefault="00514694" w:rsidP="0051469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14694">
        <w:rPr>
          <w:rFonts w:ascii="Arial" w:eastAsia="Times New Roman" w:hAnsi="Arial" w:cs="Arial"/>
          <w:noProof w:val="0"/>
          <w:color w:val="333333"/>
          <w:sz w:val="24"/>
          <w:szCs w:val="24"/>
        </w:rPr>
        <w:t>O=14,2 cm</w:t>
      </w:r>
    </w:p>
    <w:p w:rsidR="002315AF" w:rsidRPr="00514694" w:rsidRDefault="002315AF" w:rsidP="00514694">
      <w:pPr>
        <w:spacing w:after="0"/>
        <w:rPr>
          <w:sz w:val="24"/>
          <w:szCs w:val="24"/>
        </w:rPr>
      </w:pPr>
    </w:p>
    <w:sectPr w:rsidR="002315AF" w:rsidRPr="00514694" w:rsidSect="0051469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48B"/>
    <w:multiLevelType w:val="hybridMultilevel"/>
    <w:tmpl w:val="3334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3DDA"/>
    <w:multiLevelType w:val="hybridMultilevel"/>
    <w:tmpl w:val="04EE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1DF1"/>
    <w:multiLevelType w:val="hybridMultilevel"/>
    <w:tmpl w:val="DFCAF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1628"/>
    <w:multiLevelType w:val="hybridMultilevel"/>
    <w:tmpl w:val="7E306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69C6"/>
    <w:multiLevelType w:val="hybridMultilevel"/>
    <w:tmpl w:val="25103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3401"/>
    <w:multiLevelType w:val="hybridMultilevel"/>
    <w:tmpl w:val="71DA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D13A6"/>
    <w:multiLevelType w:val="hybridMultilevel"/>
    <w:tmpl w:val="18DC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37D33"/>
    <w:multiLevelType w:val="hybridMultilevel"/>
    <w:tmpl w:val="A148A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E219B"/>
    <w:multiLevelType w:val="hybridMultilevel"/>
    <w:tmpl w:val="DD14D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2258D"/>
    <w:multiLevelType w:val="hybridMultilevel"/>
    <w:tmpl w:val="99AE3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92EA5"/>
    <w:multiLevelType w:val="hybridMultilevel"/>
    <w:tmpl w:val="75CCA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03E75"/>
    <w:multiLevelType w:val="hybridMultilevel"/>
    <w:tmpl w:val="8B94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452F1"/>
    <w:multiLevelType w:val="hybridMultilevel"/>
    <w:tmpl w:val="71AC3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6D2A"/>
    <w:multiLevelType w:val="hybridMultilevel"/>
    <w:tmpl w:val="620E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942B2"/>
    <w:multiLevelType w:val="hybridMultilevel"/>
    <w:tmpl w:val="D47E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14AB9"/>
    <w:multiLevelType w:val="hybridMultilevel"/>
    <w:tmpl w:val="CDB8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4694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14694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14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46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14694"/>
  </w:style>
  <w:style w:type="paragraph" w:styleId="BalloonText">
    <w:name w:val="Balloon Text"/>
    <w:basedOn w:val="Normal"/>
    <w:link w:val="BalloonTextChar"/>
    <w:uiPriority w:val="99"/>
    <w:semiHidden/>
    <w:unhideWhenUsed/>
    <w:rsid w:val="0051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9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14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68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55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77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72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22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97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7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62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9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99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4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28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26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10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7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2023-11-30T13:30:00Z</dcterms:created>
  <dcterms:modified xsi:type="dcterms:W3CDTF">2023-11-30T13:36:00Z</dcterms:modified>
</cp:coreProperties>
</file>