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67B8" w14:textId="77777777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1. Lokomotorni sistem čine</w:t>
      </w:r>
    </w:p>
    <w:p w14:paraId="38D8ACEA" w14:textId="1F9020D0" w:rsidR="00100A60" w:rsidRDefault="00100A60" w:rsidP="00100A60">
      <w:pPr>
        <w:pStyle w:val="NoSpacing"/>
      </w:pPr>
      <w:r>
        <w:t xml:space="preserve"> mišići</w:t>
      </w:r>
      <w:r>
        <w:rPr>
          <w:lang w:val="sr-Latn-RS"/>
        </w:rPr>
        <w:t xml:space="preserve">             </w:t>
      </w:r>
      <w:r>
        <w:t xml:space="preserve"> skelet</w:t>
      </w:r>
    </w:p>
    <w:p w14:paraId="6B6E6AF7" w14:textId="77777777" w:rsidR="00100A60" w:rsidRDefault="00100A60" w:rsidP="00100A60">
      <w:pPr>
        <w:pStyle w:val="NoSpacing"/>
      </w:pPr>
      <w:r>
        <w:t xml:space="preserve"> organi za kretanje</w:t>
      </w:r>
    </w:p>
    <w:p w14:paraId="060A7D65" w14:textId="77777777" w:rsidR="00100A60" w:rsidRDefault="00100A60" w:rsidP="00100A60">
      <w:pPr>
        <w:pStyle w:val="NoSpacing"/>
      </w:pPr>
      <w:r>
        <w:t xml:space="preserve"> mozak i kičmena moždina</w:t>
      </w:r>
    </w:p>
    <w:p w14:paraId="5B794250" w14:textId="77777777" w:rsidR="00100A60" w:rsidRDefault="00100A60" w:rsidP="00100A60">
      <w:pPr>
        <w:pStyle w:val="NoSpacing"/>
      </w:pPr>
      <w:r>
        <w:t xml:space="preserve"> srce i krvni sudovi</w:t>
      </w:r>
    </w:p>
    <w:p w14:paraId="55F1E0DC" w14:textId="77777777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2. Karlični pojas čine</w:t>
      </w:r>
    </w:p>
    <w:p w14:paraId="77DB37F4" w14:textId="3E5F912D" w:rsidR="00100A60" w:rsidRDefault="00100A60" w:rsidP="00100A60">
      <w:pPr>
        <w:pStyle w:val="NoSpacing"/>
      </w:pPr>
      <w:r>
        <w:t xml:space="preserve"> bedrenjača</w:t>
      </w:r>
      <w:r>
        <w:rPr>
          <w:lang w:val="sr-Latn-RS"/>
        </w:rPr>
        <w:t xml:space="preserve">          </w:t>
      </w:r>
      <w:r>
        <w:t xml:space="preserve"> sednjača</w:t>
      </w:r>
    </w:p>
    <w:p w14:paraId="51FFFDF5" w14:textId="16A3CAE3" w:rsidR="00100A60" w:rsidRDefault="00100A60" w:rsidP="00100A60">
      <w:pPr>
        <w:pStyle w:val="NoSpacing"/>
      </w:pPr>
      <w:r>
        <w:t xml:space="preserve"> preponjača</w:t>
      </w:r>
      <w:r>
        <w:rPr>
          <w:lang w:val="sr-Latn-RS"/>
        </w:rPr>
        <w:t xml:space="preserve">       </w:t>
      </w:r>
      <w:r>
        <w:t xml:space="preserve"> golenjača</w:t>
      </w:r>
    </w:p>
    <w:p w14:paraId="64BE89CD" w14:textId="77777777" w:rsidR="00100A60" w:rsidRDefault="00100A60" w:rsidP="00100A60">
      <w:pPr>
        <w:pStyle w:val="NoSpacing"/>
      </w:pPr>
      <w:r>
        <w:t xml:space="preserve"> butna kost</w:t>
      </w:r>
    </w:p>
    <w:p w14:paraId="7CB96997" w14:textId="77777777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3. Čula su povezana _____________ sistemom.</w:t>
      </w:r>
    </w:p>
    <w:p w14:paraId="689D1828" w14:textId="77777777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4. Odlike urina su</w:t>
      </w:r>
    </w:p>
    <w:p w14:paraId="6DB4A174" w14:textId="208E4CBE" w:rsidR="00100A60" w:rsidRDefault="00100A60" w:rsidP="00100A60">
      <w:pPr>
        <w:pStyle w:val="NoSpacing"/>
        <w:numPr>
          <w:ilvl w:val="0"/>
          <w:numId w:val="1"/>
        </w:numPr>
      </w:pPr>
      <w:r>
        <w:t>svetlo žute je boje</w:t>
      </w:r>
    </w:p>
    <w:p w14:paraId="45A2C0B2" w14:textId="0E22DC49" w:rsidR="00100A60" w:rsidRDefault="00100A60" w:rsidP="00100A60">
      <w:pPr>
        <w:pStyle w:val="NoSpacing"/>
        <w:numPr>
          <w:ilvl w:val="0"/>
          <w:numId w:val="1"/>
        </w:numPr>
      </w:pPr>
      <w:r>
        <w:t>95% ga čini voda</w:t>
      </w:r>
    </w:p>
    <w:p w14:paraId="0FC759B0" w14:textId="6A698607" w:rsidR="00100A60" w:rsidRDefault="00100A60" w:rsidP="00100A60">
      <w:pPr>
        <w:pStyle w:val="NoSpacing"/>
        <w:numPr>
          <w:ilvl w:val="0"/>
          <w:numId w:val="1"/>
        </w:numPr>
      </w:pPr>
      <w:r>
        <w:t>u njemu su urea, kreatinin, hipurinska kiselina i soli</w:t>
      </w:r>
    </w:p>
    <w:p w14:paraId="6DC8736D" w14:textId="6D47AC82" w:rsidR="00100A60" w:rsidRDefault="00100A60" w:rsidP="00100A60">
      <w:pPr>
        <w:pStyle w:val="NoSpacing"/>
        <w:numPr>
          <w:ilvl w:val="0"/>
          <w:numId w:val="1"/>
        </w:numPr>
      </w:pPr>
      <w:r>
        <w:t>60% ga čini voda</w:t>
      </w:r>
    </w:p>
    <w:p w14:paraId="3E01092B" w14:textId="71B1DBA1" w:rsidR="00100A60" w:rsidRDefault="00100A60" w:rsidP="00100A60">
      <w:pPr>
        <w:pStyle w:val="NoSpacing"/>
        <w:numPr>
          <w:ilvl w:val="0"/>
          <w:numId w:val="1"/>
        </w:numPr>
      </w:pPr>
      <w:r>
        <w:t>tamno braon je boje</w:t>
      </w:r>
    </w:p>
    <w:p w14:paraId="48C9981A" w14:textId="77777777" w:rsidR="00100A60" w:rsidRDefault="00100A60" w:rsidP="00100A60">
      <w:pPr>
        <w:pStyle w:val="NoSpacing"/>
      </w:pPr>
      <w:r>
        <w:t>5. Reproduktivni organi biljke su</w:t>
      </w:r>
    </w:p>
    <w:p w14:paraId="33466C98" w14:textId="2E8E193D" w:rsidR="00100A60" w:rsidRDefault="00100A60" w:rsidP="00100A60">
      <w:pPr>
        <w:pStyle w:val="NoSpacing"/>
      </w:pPr>
      <w:r>
        <w:t xml:space="preserve"> stablo</w:t>
      </w:r>
      <w:r>
        <w:rPr>
          <w:lang w:val="sr-Latn-RS"/>
        </w:rPr>
        <w:t xml:space="preserve">   </w:t>
      </w:r>
      <w:r>
        <w:t xml:space="preserve"> plod</w:t>
      </w:r>
      <w:r>
        <w:rPr>
          <w:lang w:val="sr-Latn-RS"/>
        </w:rPr>
        <w:t xml:space="preserve">    </w:t>
      </w:r>
      <w:r>
        <w:t>list</w:t>
      </w:r>
      <w:r>
        <w:rPr>
          <w:lang w:val="sr-Latn-RS"/>
        </w:rPr>
        <w:t xml:space="preserve">   </w:t>
      </w:r>
      <w:r>
        <w:t xml:space="preserve"> cvet</w:t>
      </w:r>
      <w:r>
        <w:rPr>
          <w:lang w:val="sr-Latn-RS"/>
        </w:rPr>
        <w:t xml:space="preserve">  </w:t>
      </w:r>
      <w:r>
        <w:t xml:space="preserve"> seme</w:t>
      </w:r>
    </w:p>
    <w:p w14:paraId="2FC0E3BA" w14:textId="77777777" w:rsidR="00100A60" w:rsidRDefault="00100A60" w:rsidP="00100A60">
      <w:pPr>
        <w:pStyle w:val="NoSpacing"/>
      </w:pPr>
    </w:p>
    <w:p w14:paraId="4FED0EF1" w14:textId="537410C8" w:rsidR="00100A60" w:rsidRPr="00100A60" w:rsidRDefault="00100A60" w:rsidP="00100A60">
      <w:pPr>
        <w:pStyle w:val="NoSpacing"/>
      </w:pPr>
      <w:r w:rsidRPr="00100A60">
        <w:rPr>
          <w:lang w:val="sr-Latn-RS"/>
        </w:rPr>
        <w:t>6</w:t>
      </w:r>
      <w:r w:rsidRPr="00100A60">
        <w:t>. Osobine mišića su</w:t>
      </w:r>
    </w:p>
    <w:p w14:paraId="78671717" w14:textId="24A9ACAB" w:rsidR="00100A60" w:rsidRDefault="00100A60" w:rsidP="00100A60">
      <w:pPr>
        <w:pStyle w:val="NoSpacing"/>
      </w:pPr>
      <w:r>
        <w:t xml:space="preserve"> elastičnost</w:t>
      </w:r>
      <w:r>
        <w:rPr>
          <w:lang w:val="sr-Latn-RS"/>
        </w:rPr>
        <w:t xml:space="preserve">  </w:t>
      </w:r>
      <w:r>
        <w:t xml:space="preserve"> nadražljivost</w:t>
      </w:r>
    </w:p>
    <w:p w14:paraId="2DA9277F" w14:textId="2DE78C1C" w:rsidR="00100A60" w:rsidRDefault="00100A60" w:rsidP="00100A60">
      <w:pPr>
        <w:pStyle w:val="NoSpacing"/>
      </w:pPr>
      <w:r>
        <w:t xml:space="preserve"> kontraktilnost</w:t>
      </w:r>
      <w:r>
        <w:rPr>
          <w:lang w:val="sr-Latn-RS"/>
        </w:rPr>
        <w:t xml:space="preserve">    </w:t>
      </w:r>
      <w:r>
        <w:t>razvijenost</w:t>
      </w:r>
    </w:p>
    <w:p w14:paraId="4D5CF3B9" w14:textId="77777777" w:rsidR="00100A60" w:rsidRDefault="00100A60" w:rsidP="00100A60">
      <w:pPr>
        <w:pStyle w:val="NoSpacing"/>
      </w:pPr>
      <w:r>
        <w:t xml:space="preserve"> provodljivost</w:t>
      </w:r>
    </w:p>
    <w:p w14:paraId="01FEF014" w14:textId="7D4BB6F7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  <w:lang w:val="sr-Latn-RS"/>
        </w:rPr>
        <w:t>7</w:t>
      </w:r>
      <w:r w:rsidRPr="00100A60">
        <w:rPr>
          <w:b/>
          <w:bCs/>
        </w:rPr>
        <w:t>. Kožno- mišićne ćelije imaju</w:t>
      </w:r>
    </w:p>
    <w:p w14:paraId="52C8F547" w14:textId="1FF9A29B" w:rsidR="00100A60" w:rsidRDefault="00100A60" w:rsidP="00100A60">
      <w:pPr>
        <w:pStyle w:val="NoSpacing"/>
      </w:pPr>
      <w:r>
        <w:t xml:space="preserve"> dupljari</w:t>
      </w:r>
      <w:r>
        <w:rPr>
          <w:lang w:val="sr-Latn-RS"/>
        </w:rPr>
        <w:t xml:space="preserve">  </w:t>
      </w:r>
      <w:r>
        <w:t xml:space="preserve"> sunđeri</w:t>
      </w:r>
      <w:r>
        <w:rPr>
          <w:lang w:val="sr-Latn-RS"/>
        </w:rPr>
        <w:t xml:space="preserve">   </w:t>
      </w:r>
      <w:r>
        <w:t xml:space="preserve"> mekušci</w:t>
      </w:r>
      <w:r>
        <w:rPr>
          <w:lang w:val="sr-Latn-RS"/>
        </w:rPr>
        <w:t xml:space="preserve">   </w:t>
      </w:r>
      <w:r>
        <w:t xml:space="preserve"> gliste</w:t>
      </w:r>
    </w:p>
    <w:p w14:paraId="0276750C" w14:textId="686655D0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  <w:lang w:val="sr-Latn-RS"/>
        </w:rPr>
        <w:t>8</w:t>
      </w:r>
      <w:r w:rsidRPr="00100A60">
        <w:rPr>
          <w:b/>
          <w:bCs/>
        </w:rPr>
        <w:t>. Veze među kostima mogu biti</w:t>
      </w:r>
    </w:p>
    <w:p w14:paraId="1574EF14" w14:textId="77777777" w:rsidR="00100A60" w:rsidRDefault="00100A60" w:rsidP="00100A60">
      <w:pPr>
        <w:pStyle w:val="NoSpacing"/>
      </w:pPr>
      <w:r>
        <w:t xml:space="preserve"> polupokretne</w:t>
      </w:r>
    </w:p>
    <w:p w14:paraId="4204A211" w14:textId="77777777" w:rsidR="00100A60" w:rsidRDefault="00100A60" w:rsidP="00100A60">
      <w:pPr>
        <w:pStyle w:val="NoSpacing"/>
      </w:pPr>
      <w:r>
        <w:t xml:space="preserve"> pokretne- zglob i ligamenti</w:t>
      </w:r>
    </w:p>
    <w:p w14:paraId="46CA41D0" w14:textId="77777777" w:rsidR="00100A60" w:rsidRDefault="00100A60" w:rsidP="00100A60">
      <w:pPr>
        <w:pStyle w:val="NoSpacing"/>
      </w:pPr>
      <w:r>
        <w:t xml:space="preserve"> nepokretne</w:t>
      </w:r>
    </w:p>
    <w:p w14:paraId="584BA805" w14:textId="77777777" w:rsidR="00100A60" w:rsidRDefault="00100A60" w:rsidP="00100A60">
      <w:pPr>
        <w:pStyle w:val="NoSpacing"/>
      </w:pPr>
      <w:r>
        <w:t xml:space="preserve"> paralelne</w:t>
      </w:r>
    </w:p>
    <w:p w14:paraId="6979B163" w14:textId="77777777" w:rsidR="00100A60" w:rsidRDefault="00100A60" w:rsidP="00100A60">
      <w:pPr>
        <w:pStyle w:val="NoSpacing"/>
      </w:pPr>
      <w:r>
        <w:t xml:space="preserve"> skakutave</w:t>
      </w:r>
    </w:p>
    <w:p w14:paraId="7C97208B" w14:textId="69865DB7" w:rsidR="00100A60" w:rsidRDefault="00100A60" w:rsidP="00100A60">
      <w:pPr>
        <w:pStyle w:val="NoSpacing"/>
      </w:pPr>
      <w:r>
        <w:rPr>
          <w:b/>
          <w:bCs/>
          <w:lang w:val="sr-Latn-RS"/>
        </w:rPr>
        <w:t>9</w:t>
      </w:r>
      <w:r w:rsidRPr="00100A60">
        <w:rPr>
          <w:b/>
          <w:bCs/>
        </w:rPr>
        <w:t>. Biljke se razmnožavaju _______ i</w:t>
      </w:r>
      <w:r>
        <w:t xml:space="preserve"> bespolno.</w:t>
      </w:r>
    </w:p>
    <w:p w14:paraId="3DEA6E8A" w14:textId="66D8A555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1</w:t>
      </w:r>
      <w:r>
        <w:rPr>
          <w:b/>
          <w:bCs/>
          <w:lang w:val="sr-Latn-RS"/>
        </w:rPr>
        <w:t>0</w:t>
      </w:r>
      <w:r w:rsidRPr="00100A60">
        <w:rPr>
          <w:b/>
          <w:bCs/>
        </w:rPr>
        <w:t>. Razvijeno čulo dodira ima</w:t>
      </w:r>
    </w:p>
    <w:p w14:paraId="659F6C36" w14:textId="77777777" w:rsidR="00100A60" w:rsidRDefault="00100A60" w:rsidP="00100A60">
      <w:pPr>
        <w:pStyle w:val="NoSpacing"/>
      </w:pPr>
      <w:r>
        <w:t xml:space="preserve"> hidra</w:t>
      </w:r>
    </w:p>
    <w:p w14:paraId="300749C8" w14:textId="77777777" w:rsidR="00100A60" w:rsidRDefault="00100A60" w:rsidP="00100A60">
      <w:pPr>
        <w:pStyle w:val="NoSpacing"/>
      </w:pPr>
      <w:r>
        <w:t xml:space="preserve"> šišmiš</w:t>
      </w:r>
    </w:p>
    <w:p w14:paraId="22A6424B" w14:textId="77777777" w:rsidR="00100A60" w:rsidRDefault="00100A60" w:rsidP="00100A60">
      <w:pPr>
        <w:pStyle w:val="NoSpacing"/>
      </w:pPr>
      <w:r>
        <w:t xml:space="preserve"> riba</w:t>
      </w:r>
    </w:p>
    <w:p w14:paraId="5F49F968" w14:textId="77777777" w:rsidR="00100A60" w:rsidRDefault="00100A60" w:rsidP="00100A60">
      <w:pPr>
        <w:pStyle w:val="NoSpacing"/>
      </w:pPr>
      <w:r>
        <w:t xml:space="preserve"> krtica</w:t>
      </w:r>
    </w:p>
    <w:p w14:paraId="33F1F388" w14:textId="116538AF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1</w:t>
      </w:r>
      <w:r w:rsidRPr="00100A60">
        <w:rPr>
          <w:b/>
          <w:bCs/>
          <w:lang w:val="sr-Latn-RS"/>
        </w:rPr>
        <w:t>1</w:t>
      </w:r>
      <w:r w:rsidRPr="00100A60">
        <w:rPr>
          <w:b/>
          <w:bCs/>
        </w:rPr>
        <w:t>. Obeleži pokretni deo donjih udova</w:t>
      </w:r>
    </w:p>
    <w:p w14:paraId="64187FB2" w14:textId="77777777" w:rsidR="00100A60" w:rsidRDefault="00100A60" w:rsidP="00100A60">
      <w:pPr>
        <w:pStyle w:val="NoSpacing"/>
      </w:pPr>
      <w:r>
        <w:t xml:space="preserve"> butna kost</w:t>
      </w:r>
    </w:p>
    <w:p w14:paraId="1AE7C0F5" w14:textId="77777777" w:rsidR="00100A60" w:rsidRDefault="00100A60" w:rsidP="00100A60">
      <w:pPr>
        <w:pStyle w:val="NoSpacing"/>
      </w:pPr>
      <w:r>
        <w:t xml:space="preserve"> golenjača i lisnjača</w:t>
      </w:r>
    </w:p>
    <w:p w14:paraId="47E2430E" w14:textId="77777777" w:rsidR="00100A60" w:rsidRDefault="00100A60" w:rsidP="00100A60">
      <w:pPr>
        <w:pStyle w:val="NoSpacing"/>
      </w:pPr>
      <w:r>
        <w:t xml:space="preserve"> kosti stopala</w:t>
      </w:r>
    </w:p>
    <w:p w14:paraId="4E3357F0" w14:textId="77777777" w:rsidR="00100A60" w:rsidRDefault="00100A60" w:rsidP="00100A60">
      <w:pPr>
        <w:pStyle w:val="NoSpacing"/>
      </w:pPr>
      <w:r>
        <w:t xml:space="preserve"> karlica</w:t>
      </w:r>
    </w:p>
    <w:p w14:paraId="22C16296" w14:textId="77777777" w:rsidR="00100A60" w:rsidRDefault="00100A60" w:rsidP="00100A60">
      <w:pPr>
        <w:pStyle w:val="NoSpacing"/>
      </w:pPr>
      <w:r>
        <w:t xml:space="preserve"> karlični pojas</w:t>
      </w:r>
    </w:p>
    <w:p w14:paraId="6FEFEA82" w14:textId="6EFDD85E" w:rsidR="00100A60" w:rsidRDefault="00100A60" w:rsidP="00100A60">
      <w:pPr>
        <w:pStyle w:val="NoSpacing"/>
      </w:pPr>
      <w:r w:rsidRPr="00100A60">
        <w:rPr>
          <w:b/>
          <w:bCs/>
        </w:rPr>
        <w:t>1</w:t>
      </w:r>
      <w:r>
        <w:rPr>
          <w:b/>
          <w:bCs/>
          <w:lang w:val="sr-Latn-RS"/>
        </w:rPr>
        <w:t>2</w:t>
      </w:r>
      <w:r w:rsidRPr="00100A60">
        <w:rPr>
          <w:b/>
          <w:bCs/>
        </w:rPr>
        <w:t>. Šta je dokaz miksotrofne ishrane kod</w:t>
      </w:r>
      <w:r>
        <w:t xml:space="preserve"> zelene euglene</w:t>
      </w:r>
    </w:p>
    <w:p w14:paraId="62046B25" w14:textId="0F7E1A06" w:rsidR="00100A60" w:rsidRDefault="00100A60" w:rsidP="00100A60">
      <w:pPr>
        <w:pStyle w:val="NoSpacing"/>
      </w:pPr>
      <w:r>
        <w:t>bič, očna mrlja i hloroplasti</w:t>
      </w:r>
    </w:p>
    <w:p w14:paraId="5E8F5643" w14:textId="73B92368" w:rsidR="00100A60" w:rsidRDefault="00100A60" w:rsidP="00100A60">
      <w:pPr>
        <w:pStyle w:val="NoSpacing"/>
      </w:pPr>
      <w:r>
        <w:t>bič</w:t>
      </w:r>
    </w:p>
    <w:p w14:paraId="3BED30CA" w14:textId="209034B6" w:rsidR="00100A60" w:rsidRDefault="00100A60" w:rsidP="00100A60">
      <w:pPr>
        <w:pStyle w:val="NoSpacing"/>
      </w:pPr>
      <w:r>
        <w:t>očna mrlja i hloroplasti</w:t>
      </w:r>
    </w:p>
    <w:p w14:paraId="1575972B" w14:textId="77777777" w:rsidR="00100A60" w:rsidRDefault="00100A60" w:rsidP="00100A60">
      <w:pPr>
        <w:pStyle w:val="NoSpacing"/>
      </w:pPr>
      <w:r>
        <w:t xml:space="preserve"> očna mrlja</w:t>
      </w:r>
    </w:p>
    <w:p w14:paraId="5B3501AB" w14:textId="77777777" w:rsidR="00100A60" w:rsidRDefault="00100A60" w:rsidP="00100A60">
      <w:pPr>
        <w:pStyle w:val="NoSpacing"/>
      </w:pPr>
    </w:p>
    <w:p w14:paraId="661A15D7" w14:textId="2E71EAA7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1</w:t>
      </w:r>
      <w:r w:rsidRPr="00100A60">
        <w:rPr>
          <w:b/>
          <w:bCs/>
          <w:lang w:val="sr-Latn-RS"/>
        </w:rPr>
        <w:t>3</w:t>
      </w:r>
      <w:r w:rsidRPr="00100A60">
        <w:rPr>
          <w:b/>
          <w:bCs/>
        </w:rPr>
        <w:t>. Šta je tačno?</w:t>
      </w:r>
    </w:p>
    <w:p w14:paraId="11C4C5E8" w14:textId="77777777" w:rsidR="00100A60" w:rsidRDefault="00100A60" w:rsidP="00100A60">
      <w:pPr>
        <w:pStyle w:val="NoSpacing"/>
      </w:pPr>
      <w:r>
        <w:t xml:space="preserve"> Kosti udova se dele an kosti gornjih i donjih udova</w:t>
      </w:r>
    </w:p>
    <w:p w14:paraId="44E8FEDE" w14:textId="77777777" w:rsidR="00100A60" w:rsidRDefault="00100A60" w:rsidP="00100A60">
      <w:pPr>
        <w:pStyle w:val="NoSpacing"/>
      </w:pPr>
      <w:r>
        <w:t xml:space="preserve"> Nepokretni deo kostiju udova je rameni pojas</w:t>
      </w:r>
    </w:p>
    <w:p w14:paraId="39865D38" w14:textId="77777777" w:rsidR="00100A60" w:rsidRDefault="00100A60" w:rsidP="00100A60">
      <w:pPr>
        <w:pStyle w:val="NoSpacing"/>
      </w:pPr>
      <w:r>
        <w:t xml:space="preserve"> Rameni pojas čine lopatica i ključna kost</w:t>
      </w:r>
    </w:p>
    <w:p w14:paraId="72B30DA0" w14:textId="77777777" w:rsidR="00100A60" w:rsidRDefault="00100A60" w:rsidP="00100A60">
      <w:pPr>
        <w:pStyle w:val="NoSpacing"/>
      </w:pPr>
      <w:r>
        <w:t xml:space="preserve"> Rameni pojas čine nadlaktica i podlaktica</w:t>
      </w:r>
    </w:p>
    <w:p w14:paraId="5A1E9C9F" w14:textId="77777777" w:rsidR="00100A60" w:rsidRDefault="00100A60" w:rsidP="00100A60">
      <w:pPr>
        <w:pStyle w:val="NoSpacing"/>
      </w:pPr>
      <w:r>
        <w:t xml:space="preserve"> Pokretni deo gornjih udova čine kosti ramenog pojasa</w:t>
      </w:r>
    </w:p>
    <w:p w14:paraId="636B765F" w14:textId="3A75B384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1</w:t>
      </w:r>
      <w:r>
        <w:rPr>
          <w:b/>
          <w:bCs/>
          <w:lang w:val="sr-Latn-RS"/>
        </w:rPr>
        <w:t>4</w:t>
      </w:r>
      <w:r w:rsidRPr="00100A60">
        <w:rPr>
          <w:b/>
          <w:bCs/>
        </w:rPr>
        <w:t>. Izlučivanje je</w:t>
      </w:r>
    </w:p>
    <w:p w14:paraId="2CA908F5" w14:textId="77777777" w:rsidR="00100A60" w:rsidRDefault="00100A60" w:rsidP="00100A60">
      <w:pPr>
        <w:pStyle w:val="NoSpacing"/>
      </w:pPr>
      <w:r>
        <w:t xml:space="preserve"> Vrši se preko urina i znoja</w:t>
      </w:r>
    </w:p>
    <w:p w14:paraId="6BC96ECD" w14:textId="77777777" w:rsidR="00100A60" w:rsidRDefault="00100A60" w:rsidP="00100A60">
      <w:pPr>
        <w:pStyle w:val="NoSpacing"/>
      </w:pPr>
      <w:r>
        <w:t xml:space="preserve"> Izbacivanje štetnih materija iz organizma</w:t>
      </w:r>
    </w:p>
    <w:p w14:paraId="29AC9979" w14:textId="77777777" w:rsidR="00100A60" w:rsidRDefault="00100A60" w:rsidP="00100A60">
      <w:pPr>
        <w:pStyle w:val="NoSpacing"/>
      </w:pPr>
      <w:r>
        <w:t xml:space="preserve"> Izbacivanje korisnih materija iz organizma</w:t>
      </w:r>
    </w:p>
    <w:p w14:paraId="5D88791E" w14:textId="77777777" w:rsidR="00100A60" w:rsidRDefault="00100A60" w:rsidP="00100A60">
      <w:pPr>
        <w:pStyle w:val="NoSpacing"/>
      </w:pPr>
      <w:r>
        <w:t xml:space="preserve"> Vrši se preko pražnjenja debelog creva</w:t>
      </w:r>
    </w:p>
    <w:p w14:paraId="579B5CA6" w14:textId="26C42230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1</w:t>
      </w:r>
      <w:r w:rsidRPr="00100A60">
        <w:rPr>
          <w:b/>
          <w:bCs/>
          <w:lang w:val="sr-Latn-RS"/>
        </w:rPr>
        <w:t>5</w:t>
      </w:r>
      <w:r w:rsidRPr="00100A60">
        <w:rPr>
          <w:b/>
          <w:bCs/>
        </w:rPr>
        <w:t>. Označi reakciju na spoljnu sredinu kod biljke</w:t>
      </w:r>
    </w:p>
    <w:p w14:paraId="7E3E2398" w14:textId="1F6AB495" w:rsidR="00100A60" w:rsidRDefault="00100A60" w:rsidP="00100A60">
      <w:pPr>
        <w:pStyle w:val="NoSpacing"/>
        <w:numPr>
          <w:ilvl w:val="0"/>
          <w:numId w:val="4"/>
        </w:numPr>
      </w:pPr>
      <w:r>
        <w:t>opadanje lišća</w:t>
      </w:r>
    </w:p>
    <w:p w14:paraId="30E86F83" w14:textId="5B9E7D83" w:rsidR="00100A60" w:rsidRDefault="00100A60" w:rsidP="00100A60">
      <w:pPr>
        <w:pStyle w:val="NoSpacing"/>
        <w:numPr>
          <w:ilvl w:val="0"/>
          <w:numId w:val="4"/>
        </w:numPr>
      </w:pPr>
      <w:r>
        <w:t>zatvaranje kruničnih listića lale na visokoj temperaturi</w:t>
      </w:r>
    </w:p>
    <w:p w14:paraId="600AC0A4" w14:textId="6A41EC12" w:rsidR="00100A60" w:rsidRDefault="00100A60" w:rsidP="00100A60">
      <w:pPr>
        <w:pStyle w:val="NoSpacing"/>
        <w:numPr>
          <w:ilvl w:val="0"/>
          <w:numId w:val="4"/>
        </w:numPr>
      </w:pPr>
      <w:r>
        <w:t>ameba prelazi u stanje ciste</w:t>
      </w:r>
    </w:p>
    <w:p w14:paraId="178D3B6E" w14:textId="7E0A5470" w:rsidR="00100A60" w:rsidRDefault="00100A60" w:rsidP="00100A60">
      <w:pPr>
        <w:pStyle w:val="NoSpacing"/>
        <w:numPr>
          <w:ilvl w:val="0"/>
          <w:numId w:val="4"/>
        </w:numPr>
      </w:pPr>
      <w:r>
        <w:t>zelena euglena postaje smeđa</w:t>
      </w:r>
    </w:p>
    <w:p w14:paraId="202DBB5C" w14:textId="0F4C5F3E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1</w:t>
      </w:r>
      <w:r w:rsidRPr="00100A60">
        <w:rPr>
          <w:b/>
          <w:bCs/>
          <w:lang w:val="sr-Latn-RS"/>
        </w:rPr>
        <w:t>6</w:t>
      </w:r>
      <w:r w:rsidRPr="00100A60">
        <w:rPr>
          <w:b/>
          <w:bCs/>
        </w:rPr>
        <w:t>. Skeletni mišići deluju</w:t>
      </w:r>
    </w:p>
    <w:p w14:paraId="15798E71" w14:textId="77777777" w:rsidR="00100A60" w:rsidRDefault="00100A60" w:rsidP="00100A60">
      <w:pPr>
        <w:pStyle w:val="NoSpacing"/>
      </w:pPr>
      <w:r>
        <w:t xml:space="preserve"> antagonistički</w:t>
      </w:r>
    </w:p>
    <w:p w14:paraId="735A4C9B" w14:textId="77777777" w:rsidR="00100A60" w:rsidRDefault="00100A60" w:rsidP="00100A60">
      <w:pPr>
        <w:pStyle w:val="NoSpacing"/>
      </w:pPr>
      <w:r>
        <w:t xml:space="preserve"> protagonistički</w:t>
      </w:r>
    </w:p>
    <w:p w14:paraId="6A39C20E" w14:textId="77777777" w:rsidR="00100A60" w:rsidRDefault="00100A60" w:rsidP="00100A60">
      <w:pPr>
        <w:pStyle w:val="NoSpacing"/>
      </w:pPr>
      <w:r>
        <w:t xml:space="preserve"> avanturistički</w:t>
      </w:r>
    </w:p>
    <w:p w14:paraId="44D674B8" w14:textId="77777777" w:rsidR="00100A60" w:rsidRDefault="00100A60" w:rsidP="00100A60">
      <w:pPr>
        <w:pStyle w:val="NoSpacing"/>
      </w:pPr>
      <w:r>
        <w:t xml:space="preserve"> futuristički</w:t>
      </w:r>
    </w:p>
    <w:p w14:paraId="72488451" w14:textId="7C61A876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1</w:t>
      </w:r>
      <w:r>
        <w:rPr>
          <w:b/>
          <w:bCs/>
          <w:lang w:val="sr-Latn-RS"/>
        </w:rPr>
        <w:t>7</w:t>
      </w:r>
      <w:r w:rsidRPr="00100A60">
        <w:rPr>
          <w:b/>
          <w:bCs/>
        </w:rPr>
        <w:t>. Šta je tačno?</w:t>
      </w:r>
    </w:p>
    <w:p w14:paraId="63091095" w14:textId="08870ABA" w:rsidR="00100A60" w:rsidRDefault="00100A60" w:rsidP="00100A60">
      <w:pPr>
        <w:pStyle w:val="NoSpacing"/>
        <w:numPr>
          <w:ilvl w:val="0"/>
          <w:numId w:val="7"/>
        </w:numPr>
      </w:pPr>
      <w:r>
        <w:t>Prašnik čini prašnička kesa sa polenom i polenovim zrnima i prašnički konac konac</w:t>
      </w:r>
    </w:p>
    <w:p w14:paraId="6DCE1964" w14:textId="3FB32E4E" w:rsidR="00100A60" w:rsidRDefault="00100A60" w:rsidP="00100A60">
      <w:pPr>
        <w:pStyle w:val="NoSpacing"/>
        <w:numPr>
          <w:ilvl w:val="0"/>
          <w:numId w:val="7"/>
        </w:numPr>
      </w:pPr>
      <w:r>
        <w:t>Oplođena jajna ćelija je zigot iz kog nastaje klica koja se razvija u novu biljku</w:t>
      </w:r>
    </w:p>
    <w:p w14:paraId="16B0F56F" w14:textId="58042AAB" w:rsidR="00100A60" w:rsidRDefault="00100A60" w:rsidP="00100A60">
      <w:pPr>
        <w:pStyle w:val="NoSpacing"/>
        <w:numPr>
          <w:ilvl w:val="0"/>
          <w:numId w:val="7"/>
        </w:numPr>
      </w:pPr>
      <w:r>
        <w:t>Cvetovi mogu biti jednopolni i dvopolni</w:t>
      </w:r>
    </w:p>
    <w:p w14:paraId="1DC47094" w14:textId="32E5D523" w:rsidR="00100A60" w:rsidRDefault="00100A60" w:rsidP="00100A60">
      <w:pPr>
        <w:pStyle w:val="NoSpacing"/>
        <w:numPr>
          <w:ilvl w:val="0"/>
          <w:numId w:val="7"/>
        </w:numPr>
      </w:pPr>
      <w:r>
        <w:t>Iz semena nastaje semeni zametak</w:t>
      </w:r>
    </w:p>
    <w:p w14:paraId="141F9BA9" w14:textId="362E7296" w:rsidR="00100A60" w:rsidRDefault="00100A60" w:rsidP="00100A60">
      <w:pPr>
        <w:pStyle w:val="NoSpacing"/>
        <w:numPr>
          <w:ilvl w:val="0"/>
          <w:numId w:val="7"/>
        </w:numPr>
      </w:pPr>
      <w:r>
        <w:t>Iz klice nastaje zigot</w:t>
      </w:r>
    </w:p>
    <w:p w14:paraId="1BA35739" w14:textId="065C7B69" w:rsidR="00100A60" w:rsidRPr="00100A60" w:rsidRDefault="00100A60" w:rsidP="00100A60">
      <w:pPr>
        <w:pStyle w:val="NoSpacing"/>
        <w:rPr>
          <w:b/>
          <w:bCs/>
        </w:rPr>
      </w:pPr>
      <w:r>
        <w:rPr>
          <w:b/>
          <w:bCs/>
          <w:lang w:val="sr-Latn-RS"/>
        </w:rPr>
        <w:t>1</w:t>
      </w:r>
      <w:r w:rsidRPr="00100A60">
        <w:rPr>
          <w:b/>
          <w:bCs/>
          <w:lang w:val="sr-Latn-RS"/>
        </w:rPr>
        <w:t>8</w:t>
      </w:r>
      <w:r w:rsidRPr="00100A60">
        <w:rPr>
          <w:b/>
          <w:bCs/>
        </w:rPr>
        <w:t>. Šta je tačno?</w:t>
      </w:r>
    </w:p>
    <w:p w14:paraId="6455DB5B" w14:textId="7883683D" w:rsidR="00100A60" w:rsidRDefault="00100A60" w:rsidP="00100A60">
      <w:pPr>
        <w:pStyle w:val="NoSpacing"/>
        <w:numPr>
          <w:ilvl w:val="0"/>
          <w:numId w:val="8"/>
        </w:numPr>
      </w:pPr>
      <w:r>
        <w:t>fragmentacijom se razmnožavaju višećelijske alge</w:t>
      </w:r>
    </w:p>
    <w:p w14:paraId="4CCD0DFF" w14:textId="6442DD4D" w:rsidR="00100A60" w:rsidRDefault="00100A60" w:rsidP="00100A60">
      <w:pPr>
        <w:pStyle w:val="NoSpacing"/>
        <w:numPr>
          <w:ilvl w:val="0"/>
          <w:numId w:val="8"/>
        </w:numPr>
      </w:pPr>
      <w:r>
        <w:t>preko spora se razmnožavaju mahovine i paprati</w:t>
      </w:r>
    </w:p>
    <w:p w14:paraId="719EC49A" w14:textId="7430B799" w:rsidR="00100A60" w:rsidRDefault="00100A60" w:rsidP="00100A60">
      <w:pPr>
        <w:pStyle w:val="NoSpacing"/>
        <w:numPr>
          <w:ilvl w:val="0"/>
          <w:numId w:val="8"/>
        </w:numPr>
      </w:pPr>
      <w:r>
        <w:t>vegetativno razmnožavanje je kalemljenje</w:t>
      </w:r>
    </w:p>
    <w:p w14:paraId="72E94765" w14:textId="0C00669D" w:rsidR="00100A60" w:rsidRDefault="00100A60" w:rsidP="00100A60">
      <w:pPr>
        <w:pStyle w:val="NoSpacing"/>
        <w:numPr>
          <w:ilvl w:val="0"/>
          <w:numId w:val="8"/>
        </w:numPr>
      </w:pPr>
      <w:r>
        <w:t>vegetativno razmnožavanje se obavlja preko organa biljke za razmnožavanje</w:t>
      </w:r>
    </w:p>
    <w:p w14:paraId="7A64ECD7" w14:textId="066D5C98" w:rsidR="00100A60" w:rsidRDefault="00100A60" w:rsidP="00100A60">
      <w:pPr>
        <w:pStyle w:val="NoSpacing"/>
        <w:numPr>
          <w:ilvl w:val="0"/>
          <w:numId w:val="8"/>
        </w:numPr>
      </w:pPr>
      <w:r>
        <w:t>kalemljenej je polno razmnožavanje</w:t>
      </w:r>
    </w:p>
    <w:p w14:paraId="2A9F0D6E" w14:textId="77777777" w:rsidR="00100A60" w:rsidRDefault="00100A60" w:rsidP="00100A60">
      <w:pPr>
        <w:pStyle w:val="NoSpacing"/>
      </w:pPr>
    </w:p>
    <w:p w14:paraId="61FAAD89" w14:textId="77777777" w:rsidR="00100A60" w:rsidRDefault="00100A60" w:rsidP="00100A60">
      <w:pPr>
        <w:pStyle w:val="NoSpacing"/>
      </w:pPr>
    </w:p>
    <w:p w14:paraId="0131B670" w14:textId="77777777" w:rsidR="00100A60" w:rsidRDefault="00100A60" w:rsidP="00100A60">
      <w:pPr>
        <w:pStyle w:val="NoSpacing"/>
      </w:pPr>
    </w:p>
    <w:p w14:paraId="41BF78A1" w14:textId="77777777" w:rsidR="00100A60" w:rsidRDefault="00100A60" w:rsidP="00100A60">
      <w:pPr>
        <w:pStyle w:val="NoSpacing"/>
      </w:pPr>
    </w:p>
    <w:p w14:paraId="0CDEFDC1" w14:textId="6DEE7E24" w:rsidR="00100A60" w:rsidRPr="00100A60" w:rsidRDefault="00100A60" w:rsidP="00100A60">
      <w:pPr>
        <w:pStyle w:val="NoSpacing"/>
        <w:rPr>
          <w:b/>
          <w:bCs/>
        </w:rPr>
      </w:pPr>
      <w:r>
        <w:rPr>
          <w:b/>
          <w:bCs/>
          <w:lang w:val="sr-Latn-RS"/>
        </w:rPr>
        <w:lastRenderedPageBreak/>
        <w:t>19</w:t>
      </w:r>
      <w:r w:rsidRPr="00100A60">
        <w:rPr>
          <w:b/>
          <w:bCs/>
        </w:rPr>
        <w:t>. Koji su organi za izlučivanje kod riba?</w:t>
      </w:r>
    </w:p>
    <w:p w14:paraId="61B97C26" w14:textId="77777777" w:rsidR="00100A60" w:rsidRDefault="00100A60" w:rsidP="00100A60">
      <w:pPr>
        <w:pStyle w:val="NoSpacing"/>
      </w:pPr>
      <w:r>
        <w:t xml:space="preserve"> bubrezi</w:t>
      </w:r>
    </w:p>
    <w:p w14:paraId="23DCAFFF" w14:textId="77777777" w:rsidR="00100A60" w:rsidRDefault="00100A60" w:rsidP="00100A60">
      <w:pPr>
        <w:pStyle w:val="NoSpacing"/>
      </w:pPr>
      <w:r>
        <w:t xml:space="preserve"> kloaka</w:t>
      </w:r>
    </w:p>
    <w:p w14:paraId="64589C95" w14:textId="77777777" w:rsidR="00100A60" w:rsidRDefault="00100A60" w:rsidP="00100A60">
      <w:pPr>
        <w:pStyle w:val="NoSpacing"/>
      </w:pPr>
      <w:r>
        <w:t xml:space="preserve"> škrge</w:t>
      </w:r>
    </w:p>
    <w:p w14:paraId="367BDCE4" w14:textId="77777777" w:rsidR="00100A60" w:rsidRDefault="00100A60" w:rsidP="00100A60">
      <w:pPr>
        <w:pStyle w:val="NoSpacing"/>
      </w:pPr>
      <w:r>
        <w:t xml:space="preserve"> peraja</w:t>
      </w:r>
    </w:p>
    <w:p w14:paraId="48D5EBB9" w14:textId="1172B640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2</w:t>
      </w:r>
      <w:r>
        <w:rPr>
          <w:b/>
          <w:bCs/>
          <w:lang w:val="sr-Latn-RS"/>
        </w:rPr>
        <w:t>0</w:t>
      </w:r>
      <w:r w:rsidRPr="00100A60">
        <w:rPr>
          <w:b/>
          <w:bCs/>
        </w:rPr>
        <w:t>. Receptori su čulne ćelije.</w:t>
      </w:r>
    </w:p>
    <w:p w14:paraId="70EA7559" w14:textId="3A8884B8" w:rsidR="00100A60" w:rsidRDefault="00100A60" w:rsidP="00100A60">
      <w:pPr>
        <w:pStyle w:val="NoSpacing"/>
      </w:pPr>
      <w:r>
        <w:t xml:space="preserve"> tačno</w:t>
      </w:r>
      <w:r>
        <w:rPr>
          <w:lang w:val="sr-Latn-RS"/>
        </w:rPr>
        <w:t xml:space="preserve">  </w:t>
      </w:r>
      <w:r>
        <w:t xml:space="preserve"> netačno</w:t>
      </w:r>
    </w:p>
    <w:p w14:paraId="6DA4D98E" w14:textId="22390397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2</w:t>
      </w:r>
      <w:r>
        <w:rPr>
          <w:b/>
          <w:bCs/>
          <w:lang w:val="sr-Latn-RS"/>
        </w:rPr>
        <w:t>1</w:t>
      </w:r>
      <w:r w:rsidRPr="00100A60">
        <w:rPr>
          <w:b/>
          <w:bCs/>
        </w:rPr>
        <w:t>. Šta je tačno?</w:t>
      </w:r>
    </w:p>
    <w:p w14:paraId="683B1119" w14:textId="6BDED3DB" w:rsidR="00100A60" w:rsidRDefault="00100A60" w:rsidP="00100A60">
      <w:pPr>
        <w:pStyle w:val="NoSpacing"/>
        <w:numPr>
          <w:ilvl w:val="0"/>
          <w:numId w:val="10"/>
        </w:numPr>
      </w:pPr>
      <w:r>
        <w:t>Zglob je veza između kostiju sa šačicom i jabučicom</w:t>
      </w:r>
    </w:p>
    <w:p w14:paraId="3D0BD74E" w14:textId="5E726A13" w:rsidR="00100A60" w:rsidRDefault="00100A60" w:rsidP="00100A60">
      <w:pPr>
        <w:pStyle w:val="NoSpacing"/>
        <w:numPr>
          <w:ilvl w:val="0"/>
          <w:numId w:val="10"/>
        </w:numPr>
      </w:pPr>
      <w:r>
        <w:t>Ligamenti su opne koje povezuju kosti</w:t>
      </w:r>
    </w:p>
    <w:p w14:paraId="0A4FA268" w14:textId="665C3BEF" w:rsidR="00100A60" w:rsidRDefault="00100A60" w:rsidP="00100A60">
      <w:pPr>
        <w:pStyle w:val="NoSpacing"/>
        <w:numPr>
          <w:ilvl w:val="0"/>
          <w:numId w:val="10"/>
        </w:numPr>
      </w:pPr>
      <w:r>
        <w:t>Hrskavica smanjuje trenje među kostima</w:t>
      </w:r>
    </w:p>
    <w:p w14:paraId="2C1625CE" w14:textId="7B742247" w:rsidR="00100A60" w:rsidRDefault="00100A60" w:rsidP="00100A60">
      <w:pPr>
        <w:pStyle w:val="NoSpacing"/>
        <w:numPr>
          <w:ilvl w:val="0"/>
          <w:numId w:val="10"/>
        </w:numPr>
      </w:pPr>
      <w:r>
        <w:t>Polupokretnu vezu imaju šavovi na lobanji</w:t>
      </w:r>
    </w:p>
    <w:p w14:paraId="68B52840" w14:textId="3153F18F" w:rsidR="00100A60" w:rsidRDefault="00100A60" w:rsidP="00100A60">
      <w:pPr>
        <w:pStyle w:val="NoSpacing"/>
        <w:numPr>
          <w:ilvl w:val="0"/>
          <w:numId w:val="10"/>
        </w:numPr>
      </w:pPr>
      <w:r>
        <w:t>Nepokretnu vezu imaju kičmeni pršljenovi</w:t>
      </w:r>
    </w:p>
    <w:p w14:paraId="08D605FB" w14:textId="6BFC2409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2</w:t>
      </w:r>
      <w:r>
        <w:rPr>
          <w:b/>
          <w:bCs/>
          <w:lang w:val="sr-Latn-RS"/>
        </w:rPr>
        <w:t>2</w:t>
      </w:r>
      <w:r w:rsidRPr="00100A60">
        <w:rPr>
          <w:b/>
          <w:bCs/>
        </w:rPr>
        <w:t>. Jedina pokretna kost glave je</w:t>
      </w:r>
    </w:p>
    <w:p w14:paraId="15B022C9" w14:textId="77777777" w:rsidR="00100A60" w:rsidRDefault="00100A60" w:rsidP="00100A60">
      <w:pPr>
        <w:pStyle w:val="NoSpacing"/>
      </w:pPr>
      <w:r>
        <w:t xml:space="preserve"> gornja vilica</w:t>
      </w:r>
    </w:p>
    <w:p w14:paraId="21334021" w14:textId="77777777" w:rsidR="00100A60" w:rsidRDefault="00100A60" w:rsidP="00100A60">
      <w:pPr>
        <w:pStyle w:val="NoSpacing"/>
      </w:pPr>
      <w:r>
        <w:t xml:space="preserve"> kosti lobanje</w:t>
      </w:r>
    </w:p>
    <w:p w14:paraId="462FF3ED" w14:textId="77777777" w:rsidR="00100A60" w:rsidRDefault="00100A60" w:rsidP="00100A60">
      <w:pPr>
        <w:pStyle w:val="NoSpacing"/>
      </w:pPr>
      <w:r>
        <w:t xml:space="preserve"> donja vilica</w:t>
      </w:r>
    </w:p>
    <w:p w14:paraId="38AD9EF1" w14:textId="77777777" w:rsidR="00100A60" w:rsidRDefault="00100A60" w:rsidP="00100A60">
      <w:pPr>
        <w:pStyle w:val="NoSpacing"/>
      </w:pPr>
      <w:r>
        <w:t xml:space="preserve"> kosti vrata</w:t>
      </w:r>
    </w:p>
    <w:p w14:paraId="77B76734" w14:textId="59405BBC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2</w:t>
      </w:r>
      <w:r w:rsidRPr="00100A60">
        <w:rPr>
          <w:b/>
          <w:bCs/>
          <w:lang w:val="sr-Latn-RS"/>
        </w:rPr>
        <w:t>3</w:t>
      </w:r>
      <w:r w:rsidRPr="00100A60">
        <w:rPr>
          <w:b/>
          <w:bCs/>
        </w:rPr>
        <w:t>. Nervi su</w:t>
      </w:r>
    </w:p>
    <w:p w14:paraId="51FF260F" w14:textId="2353D4A5" w:rsidR="00100A60" w:rsidRDefault="00100A60" w:rsidP="00100A60">
      <w:pPr>
        <w:pStyle w:val="NoSpacing"/>
        <w:numPr>
          <w:ilvl w:val="0"/>
          <w:numId w:val="12"/>
        </w:numPr>
      </w:pPr>
      <w:r>
        <w:t>sastavljeni iz više nastavaka nervnih ćelija obavijenih opnom</w:t>
      </w:r>
    </w:p>
    <w:p w14:paraId="4463E424" w14:textId="62117610" w:rsidR="00100A60" w:rsidRDefault="00100A60" w:rsidP="00100A60">
      <w:pPr>
        <w:pStyle w:val="NoSpacing"/>
        <w:numPr>
          <w:ilvl w:val="0"/>
          <w:numId w:val="12"/>
        </w:numPr>
      </w:pPr>
      <w:r>
        <w:t>deo nervnog sitema</w:t>
      </w:r>
    </w:p>
    <w:p w14:paraId="473418FC" w14:textId="52EB1F86" w:rsidR="00100A60" w:rsidRDefault="00100A60" w:rsidP="00100A60">
      <w:pPr>
        <w:pStyle w:val="NoSpacing"/>
        <w:numPr>
          <w:ilvl w:val="0"/>
          <w:numId w:val="12"/>
        </w:numPr>
      </w:pPr>
      <w:r>
        <w:t>specijalizovani za prenos informacija u vidu nervnog impulsa</w:t>
      </w:r>
    </w:p>
    <w:p w14:paraId="34AF6892" w14:textId="21253E1C" w:rsidR="00100A60" w:rsidRDefault="00100A60" w:rsidP="00100A60">
      <w:pPr>
        <w:pStyle w:val="NoSpacing"/>
        <w:numPr>
          <w:ilvl w:val="0"/>
          <w:numId w:val="12"/>
        </w:numPr>
      </w:pPr>
      <w:r>
        <w:t>sastavljni iz mišića</w:t>
      </w:r>
    </w:p>
    <w:p w14:paraId="484B6787" w14:textId="2CCC7743" w:rsidR="00100A60" w:rsidRDefault="00100A60" w:rsidP="00100A60">
      <w:pPr>
        <w:pStyle w:val="NoSpacing"/>
        <w:numPr>
          <w:ilvl w:val="0"/>
          <w:numId w:val="12"/>
        </w:numPr>
      </w:pPr>
      <w:r>
        <w:t>zaduženi za izlučivanje</w:t>
      </w:r>
    </w:p>
    <w:p w14:paraId="772E77C9" w14:textId="77777777" w:rsidR="00100A60" w:rsidRDefault="00100A60" w:rsidP="00100A60">
      <w:pPr>
        <w:pStyle w:val="NoSpacing"/>
        <w:rPr>
          <w:b/>
          <w:bCs/>
        </w:rPr>
      </w:pPr>
    </w:p>
    <w:p w14:paraId="08D8A3AB" w14:textId="77777777" w:rsidR="00100A60" w:rsidRDefault="00100A60" w:rsidP="00100A60">
      <w:pPr>
        <w:pStyle w:val="NoSpacing"/>
        <w:rPr>
          <w:b/>
          <w:bCs/>
        </w:rPr>
      </w:pPr>
    </w:p>
    <w:p w14:paraId="26978F5A" w14:textId="77777777" w:rsidR="00100A60" w:rsidRDefault="00100A60" w:rsidP="00100A60">
      <w:pPr>
        <w:pStyle w:val="NoSpacing"/>
        <w:rPr>
          <w:b/>
          <w:bCs/>
        </w:rPr>
      </w:pPr>
    </w:p>
    <w:p w14:paraId="3D4E325C" w14:textId="77777777" w:rsidR="00100A60" w:rsidRDefault="00100A60" w:rsidP="00100A60">
      <w:pPr>
        <w:pStyle w:val="NoSpacing"/>
        <w:rPr>
          <w:b/>
          <w:bCs/>
        </w:rPr>
      </w:pPr>
    </w:p>
    <w:p w14:paraId="1093740E" w14:textId="77777777" w:rsidR="00100A60" w:rsidRDefault="00100A60" w:rsidP="00100A60">
      <w:pPr>
        <w:pStyle w:val="NoSpacing"/>
        <w:rPr>
          <w:b/>
          <w:bCs/>
        </w:rPr>
      </w:pPr>
    </w:p>
    <w:p w14:paraId="0CE724FD" w14:textId="77777777" w:rsidR="00100A60" w:rsidRDefault="00100A60" w:rsidP="00100A60">
      <w:pPr>
        <w:pStyle w:val="NoSpacing"/>
        <w:rPr>
          <w:b/>
          <w:bCs/>
        </w:rPr>
      </w:pPr>
    </w:p>
    <w:p w14:paraId="257116E5" w14:textId="77777777" w:rsidR="00100A60" w:rsidRDefault="00100A60" w:rsidP="00100A60">
      <w:pPr>
        <w:pStyle w:val="NoSpacing"/>
        <w:rPr>
          <w:b/>
          <w:bCs/>
        </w:rPr>
      </w:pPr>
    </w:p>
    <w:p w14:paraId="4479192C" w14:textId="77777777" w:rsidR="00100A60" w:rsidRDefault="00100A60" w:rsidP="00100A60">
      <w:pPr>
        <w:pStyle w:val="NoSpacing"/>
        <w:rPr>
          <w:b/>
          <w:bCs/>
        </w:rPr>
      </w:pPr>
    </w:p>
    <w:p w14:paraId="22CEBDE2" w14:textId="77777777" w:rsidR="00100A60" w:rsidRDefault="00100A60" w:rsidP="00100A60">
      <w:pPr>
        <w:pStyle w:val="NoSpacing"/>
        <w:rPr>
          <w:b/>
          <w:bCs/>
        </w:rPr>
      </w:pPr>
    </w:p>
    <w:p w14:paraId="5E9A03FC" w14:textId="77777777" w:rsidR="00100A60" w:rsidRDefault="00100A60" w:rsidP="00100A60">
      <w:pPr>
        <w:pStyle w:val="NoSpacing"/>
        <w:rPr>
          <w:b/>
          <w:bCs/>
        </w:rPr>
      </w:pPr>
    </w:p>
    <w:p w14:paraId="3CA75552" w14:textId="77777777" w:rsidR="00100A60" w:rsidRDefault="00100A60" w:rsidP="00100A60">
      <w:pPr>
        <w:pStyle w:val="NoSpacing"/>
        <w:rPr>
          <w:b/>
          <w:bCs/>
        </w:rPr>
      </w:pPr>
    </w:p>
    <w:p w14:paraId="41DDAEB2" w14:textId="77777777" w:rsidR="00100A60" w:rsidRDefault="00100A60" w:rsidP="00100A60">
      <w:pPr>
        <w:pStyle w:val="NoSpacing"/>
        <w:rPr>
          <w:b/>
          <w:bCs/>
        </w:rPr>
      </w:pPr>
    </w:p>
    <w:p w14:paraId="09566D5E" w14:textId="77777777" w:rsidR="00100A60" w:rsidRDefault="00100A60" w:rsidP="00100A60">
      <w:pPr>
        <w:pStyle w:val="NoSpacing"/>
        <w:rPr>
          <w:b/>
          <w:bCs/>
        </w:rPr>
      </w:pPr>
    </w:p>
    <w:p w14:paraId="6249F9F8" w14:textId="77777777" w:rsidR="00100A60" w:rsidRDefault="00100A60" w:rsidP="00100A60">
      <w:pPr>
        <w:pStyle w:val="NoSpacing"/>
        <w:rPr>
          <w:b/>
          <w:bCs/>
        </w:rPr>
      </w:pPr>
    </w:p>
    <w:p w14:paraId="7D014917" w14:textId="77777777" w:rsidR="00100A60" w:rsidRDefault="00100A60" w:rsidP="00100A60">
      <w:pPr>
        <w:pStyle w:val="NoSpacing"/>
        <w:rPr>
          <w:b/>
          <w:bCs/>
        </w:rPr>
      </w:pPr>
    </w:p>
    <w:p w14:paraId="70A9FDCC" w14:textId="77777777" w:rsidR="00100A60" w:rsidRDefault="00100A60" w:rsidP="00100A60">
      <w:pPr>
        <w:pStyle w:val="NoSpacing"/>
        <w:rPr>
          <w:b/>
          <w:bCs/>
        </w:rPr>
      </w:pPr>
    </w:p>
    <w:p w14:paraId="2866AE92" w14:textId="77777777" w:rsidR="00100A60" w:rsidRDefault="00100A60" w:rsidP="00100A60">
      <w:pPr>
        <w:pStyle w:val="NoSpacing"/>
        <w:rPr>
          <w:b/>
          <w:bCs/>
        </w:rPr>
      </w:pPr>
    </w:p>
    <w:p w14:paraId="72F08DC9" w14:textId="77777777" w:rsidR="00100A60" w:rsidRDefault="00100A60" w:rsidP="00100A60">
      <w:pPr>
        <w:pStyle w:val="NoSpacing"/>
        <w:rPr>
          <w:b/>
          <w:bCs/>
        </w:rPr>
      </w:pPr>
    </w:p>
    <w:p w14:paraId="6768D5DF" w14:textId="77777777" w:rsidR="00100A60" w:rsidRDefault="00100A60" w:rsidP="00100A60">
      <w:pPr>
        <w:pStyle w:val="NoSpacing"/>
        <w:rPr>
          <w:b/>
          <w:bCs/>
        </w:rPr>
      </w:pPr>
    </w:p>
    <w:p w14:paraId="5F4D5832" w14:textId="77777777" w:rsidR="00100A60" w:rsidRDefault="00100A60" w:rsidP="00100A60">
      <w:pPr>
        <w:pStyle w:val="NoSpacing"/>
        <w:rPr>
          <w:b/>
          <w:bCs/>
        </w:rPr>
      </w:pPr>
    </w:p>
    <w:p w14:paraId="0E8BCD02" w14:textId="77777777" w:rsidR="00100A60" w:rsidRDefault="00100A60" w:rsidP="00100A60">
      <w:pPr>
        <w:pStyle w:val="NoSpacing"/>
        <w:rPr>
          <w:b/>
          <w:bCs/>
        </w:rPr>
      </w:pPr>
    </w:p>
    <w:p w14:paraId="0FCF929E" w14:textId="353D5FAA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2</w:t>
      </w:r>
      <w:r>
        <w:rPr>
          <w:b/>
          <w:bCs/>
          <w:lang w:val="sr-Latn-RS"/>
        </w:rPr>
        <w:t>4</w:t>
      </w:r>
      <w:r w:rsidRPr="00100A60">
        <w:rPr>
          <w:b/>
          <w:bCs/>
        </w:rPr>
        <w:t>. Šta je tačno?</w:t>
      </w:r>
    </w:p>
    <w:p w14:paraId="29387272" w14:textId="38EAD328" w:rsidR="00100A60" w:rsidRDefault="00100A60" w:rsidP="00100A60">
      <w:pPr>
        <w:pStyle w:val="NoSpacing"/>
        <w:numPr>
          <w:ilvl w:val="0"/>
          <w:numId w:val="14"/>
        </w:numPr>
      </w:pPr>
      <w:r>
        <w:t>prvih 7 rebara su prava rebra</w:t>
      </w:r>
    </w:p>
    <w:p w14:paraId="758B37FB" w14:textId="23B37B07" w:rsidR="00100A60" w:rsidRDefault="00100A60" w:rsidP="00100A60">
      <w:pPr>
        <w:pStyle w:val="NoSpacing"/>
        <w:numPr>
          <w:ilvl w:val="0"/>
          <w:numId w:val="14"/>
        </w:numPr>
      </w:pPr>
      <w:r>
        <w:t>11. i 12. par rebara su vita rebra</w:t>
      </w:r>
    </w:p>
    <w:p w14:paraId="78EF9DB4" w14:textId="378378AF" w:rsidR="00100A60" w:rsidRDefault="00100A60" w:rsidP="00100A60">
      <w:pPr>
        <w:pStyle w:val="NoSpacing"/>
        <w:numPr>
          <w:ilvl w:val="0"/>
          <w:numId w:val="14"/>
        </w:numPr>
      </w:pPr>
      <w:r>
        <w:t>8-10. rebro su lažna rebra</w:t>
      </w:r>
    </w:p>
    <w:p w14:paraId="1B81F69B" w14:textId="49B9B3CE" w:rsidR="00100A60" w:rsidRDefault="00100A60" w:rsidP="00100A60">
      <w:pPr>
        <w:pStyle w:val="NoSpacing"/>
        <w:numPr>
          <w:ilvl w:val="0"/>
          <w:numId w:val="14"/>
        </w:numPr>
      </w:pPr>
      <w:r>
        <w:t>rebra su pljosnate kosti</w:t>
      </w:r>
    </w:p>
    <w:p w14:paraId="63DE67A8" w14:textId="7433C4B1" w:rsidR="00100A60" w:rsidRDefault="00100A60" w:rsidP="00100A60">
      <w:pPr>
        <w:pStyle w:val="NoSpacing"/>
        <w:numPr>
          <w:ilvl w:val="0"/>
          <w:numId w:val="14"/>
        </w:numPr>
      </w:pPr>
      <w:r>
        <w:t>rebra su duge kosti</w:t>
      </w:r>
    </w:p>
    <w:p w14:paraId="663B7F95" w14:textId="77777777" w:rsidR="00100A60" w:rsidRDefault="00100A60" w:rsidP="00100A60">
      <w:pPr>
        <w:pStyle w:val="NoSpacing"/>
      </w:pPr>
    </w:p>
    <w:p w14:paraId="4CDC7308" w14:textId="55322C0A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2</w:t>
      </w:r>
      <w:r w:rsidRPr="00100A60">
        <w:rPr>
          <w:b/>
          <w:bCs/>
          <w:lang w:val="sr-Latn-RS"/>
        </w:rPr>
        <w:t>5</w:t>
      </w:r>
      <w:r w:rsidRPr="00100A60">
        <w:rPr>
          <w:b/>
          <w:bCs/>
        </w:rPr>
        <w:t>. Pod uticajem naše volje rade</w:t>
      </w:r>
    </w:p>
    <w:p w14:paraId="4035C68F" w14:textId="77777777" w:rsidR="00100A60" w:rsidRDefault="00100A60" w:rsidP="00100A60">
      <w:pPr>
        <w:pStyle w:val="NoSpacing"/>
      </w:pPr>
      <w:r>
        <w:t xml:space="preserve"> poprečno - prugasti mišići</w:t>
      </w:r>
    </w:p>
    <w:p w14:paraId="6A0F2ED1" w14:textId="77777777" w:rsidR="00100A60" w:rsidRDefault="00100A60" w:rsidP="00100A60">
      <w:pPr>
        <w:pStyle w:val="NoSpacing"/>
      </w:pPr>
      <w:r>
        <w:t xml:space="preserve"> glatki mišići</w:t>
      </w:r>
    </w:p>
    <w:p w14:paraId="63840415" w14:textId="77777777" w:rsidR="00100A60" w:rsidRDefault="00100A60" w:rsidP="00100A60">
      <w:pPr>
        <w:pStyle w:val="NoSpacing"/>
      </w:pPr>
      <w:r>
        <w:t xml:space="preserve"> srčani mišići</w:t>
      </w:r>
    </w:p>
    <w:p w14:paraId="5A9D72A4" w14:textId="77777777" w:rsidR="00100A60" w:rsidRDefault="00100A60" w:rsidP="00100A60">
      <w:pPr>
        <w:pStyle w:val="NoSpacing"/>
      </w:pPr>
      <w:r>
        <w:t xml:space="preserve"> svi mišići</w:t>
      </w:r>
    </w:p>
    <w:p w14:paraId="75010DFF" w14:textId="77777777" w:rsidR="00100A60" w:rsidRDefault="00100A60" w:rsidP="00100A60">
      <w:pPr>
        <w:pStyle w:val="NoSpacing"/>
      </w:pPr>
    </w:p>
    <w:p w14:paraId="6543F5B0" w14:textId="0D8BAE4C" w:rsidR="00100A60" w:rsidRPr="00100A60" w:rsidRDefault="00100A60" w:rsidP="00100A60">
      <w:pPr>
        <w:pStyle w:val="NoSpacing"/>
        <w:rPr>
          <w:b/>
          <w:bCs/>
        </w:rPr>
      </w:pPr>
      <w:r w:rsidRPr="00100A60">
        <w:rPr>
          <w:b/>
          <w:bCs/>
        </w:rPr>
        <w:t>2</w:t>
      </w:r>
      <w:r>
        <w:rPr>
          <w:b/>
          <w:bCs/>
          <w:lang w:val="sr-Latn-RS"/>
        </w:rPr>
        <w:t>6</w:t>
      </w:r>
      <w:r w:rsidRPr="00100A60">
        <w:rPr>
          <w:b/>
          <w:bCs/>
        </w:rPr>
        <w:t>. Šta nije deo cveta?</w:t>
      </w:r>
    </w:p>
    <w:p w14:paraId="7B35414B" w14:textId="77777777" w:rsidR="00100A60" w:rsidRDefault="00100A60" w:rsidP="00100A60">
      <w:pPr>
        <w:pStyle w:val="NoSpacing"/>
      </w:pPr>
      <w:r>
        <w:t xml:space="preserve"> plod</w:t>
      </w:r>
    </w:p>
    <w:p w14:paraId="4516CAB7" w14:textId="77777777" w:rsidR="00100A60" w:rsidRDefault="00100A60" w:rsidP="00100A60">
      <w:pPr>
        <w:pStyle w:val="NoSpacing"/>
      </w:pPr>
      <w:r>
        <w:t xml:space="preserve"> cvetna drška</w:t>
      </w:r>
    </w:p>
    <w:p w14:paraId="166B9AAF" w14:textId="77777777" w:rsidR="00100A60" w:rsidRDefault="00100A60" w:rsidP="00100A60">
      <w:pPr>
        <w:pStyle w:val="NoSpacing"/>
      </w:pPr>
      <w:r>
        <w:t xml:space="preserve"> cvetna loža</w:t>
      </w:r>
    </w:p>
    <w:p w14:paraId="3919FB00" w14:textId="77777777" w:rsidR="00100A60" w:rsidRDefault="00100A60" w:rsidP="00100A60">
      <w:pPr>
        <w:pStyle w:val="NoSpacing"/>
      </w:pPr>
      <w:r>
        <w:t xml:space="preserve"> tučak i prašnici</w:t>
      </w:r>
    </w:p>
    <w:p w14:paraId="34BEF728" w14:textId="77777777" w:rsidR="00100A60" w:rsidRDefault="00100A60" w:rsidP="00100A60">
      <w:pPr>
        <w:pStyle w:val="NoSpacing"/>
      </w:pPr>
      <w:r>
        <w:t xml:space="preserve"> krunični i čašični listići</w:t>
      </w:r>
    </w:p>
    <w:p w14:paraId="1DC02F9C" w14:textId="77777777" w:rsidR="00100A60" w:rsidRDefault="00100A60" w:rsidP="00100A60">
      <w:pPr>
        <w:pStyle w:val="NoSpacing"/>
      </w:pPr>
    </w:p>
    <w:p w14:paraId="24E28A44" w14:textId="77777777" w:rsidR="00100A60" w:rsidRDefault="00100A60" w:rsidP="00100A60">
      <w:pPr>
        <w:pStyle w:val="NoSpacing"/>
      </w:pPr>
    </w:p>
    <w:p w14:paraId="093E27DD" w14:textId="77777777" w:rsidR="00100A60" w:rsidRDefault="00100A60" w:rsidP="00100A60">
      <w:pPr>
        <w:pStyle w:val="NoSpacing"/>
      </w:pPr>
    </w:p>
    <w:p w14:paraId="1D1C904D" w14:textId="14F43992" w:rsidR="00100A60" w:rsidRPr="00100A60" w:rsidRDefault="00100A60" w:rsidP="00100A60">
      <w:pPr>
        <w:pStyle w:val="NoSpacing"/>
        <w:rPr>
          <w:b/>
          <w:bCs/>
        </w:rPr>
      </w:pPr>
      <w:r>
        <w:rPr>
          <w:b/>
          <w:bCs/>
          <w:lang w:val="sr-Latn-RS"/>
        </w:rPr>
        <w:t>27</w:t>
      </w:r>
      <w:r w:rsidRPr="00100A60">
        <w:rPr>
          <w:b/>
          <w:bCs/>
        </w:rPr>
        <w:t>. Šta je tačno?</w:t>
      </w:r>
    </w:p>
    <w:p w14:paraId="6BD89A7C" w14:textId="38FCB5F0" w:rsidR="00100A60" w:rsidRDefault="00100A60" w:rsidP="00100A60">
      <w:pPr>
        <w:pStyle w:val="NoSpacing"/>
        <w:numPr>
          <w:ilvl w:val="0"/>
          <w:numId w:val="13"/>
        </w:numPr>
      </w:pPr>
      <w:r>
        <w:t>Kičma ima 33-34 pršljena kod ljudi</w:t>
      </w:r>
    </w:p>
    <w:p w14:paraId="6FAB6FF2" w14:textId="51DC9194" w:rsidR="00100A60" w:rsidRDefault="00100A60" w:rsidP="00100A60">
      <w:pPr>
        <w:pStyle w:val="NoSpacing"/>
        <w:numPr>
          <w:ilvl w:val="0"/>
          <w:numId w:val="13"/>
        </w:numPr>
      </w:pPr>
      <w:r>
        <w:t>Pršljenovi se dele na vratne, leđne ili grudne, slabinske, krstačne i repne</w:t>
      </w:r>
    </w:p>
    <w:p w14:paraId="1EF27C25" w14:textId="15C9A8FE" w:rsidR="00100A60" w:rsidRDefault="00100A60" w:rsidP="00100A60">
      <w:pPr>
        <w:pStyle w:val="NoSpacing"/>
        <w:numPr>
          <w:ilvl w:val="0"/>
          <w:numId w:val="13"/>
        </w:numPr>
      </w:pPr>
      <w:r>
        <w:t>Repnih, slabinskih i krstačnih ima po 5, grudnih 12, a vratnih 7</w:t>
      </w:r>
    </w:p>
    <w:p w14:paraId="57915A34" w14:textId="7464E406" w:rsidR="00100A60" w:rsidRDefault="00100A60" w:rsidP="00100A60">
      <w:pPr>
        <w:pStyle w:val="NoSpacing"/>
        <w:numPr>
          <w:ilvl w:val="0"/>
          <w:numId w:val="13"/>
        </w:numPr>
      </w:pPr>
      <w:r>
        <w:t>Kroz otvor u pršljenovima prolazi kičmena moždina</w:t>
      </w:r>
    </w:p>
    <w:p w14:paraId="44141651" w14:textId="5D8CAC85" w:rsidR="00100A60" w:rsidRDefault="00100A60" w:rsidP="00100A60">
      <w:pPr>
        <w:pStyle w:val="NoSpacing"/>
        <w:numPr>
          <w:ilvl w:val="0"/>
          <w:numId w:val="13"/>
        </w:numPr>
      </w:pPr>
      <w:r>
        <w:t>Repnih, slabinskih i krstačnih ima po 7, grudnih 10, a vratnih 5</w:t>
      </w:r>
    </w:p>
    <w:sectPr w:rsidR="00100A60" w:rsidSect="00100A6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4ED"/>
    <w:multiLevelType w:val="hybridMultilevel"/>
    <w:tmpl w:val="E7DA33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0EBD"/>
    <w:multiLevelType w:val="hybridMultilevel"/>
    <w:tmpl w:val="418AE0A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4B83"/>
    <w:multiLevelType w:val="hybridMultilevel"/>
    <w:tmpl w:val="2FC0453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68CA"/>
    <w:multiLevelType w:val="hybridMultilevel"/>
    <w:tmpl w:val="C3ECD8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5F65"/>
    <w:multiLevelType w:val="hybridMultilevel"/>
    <w:tmpl w:val="DA940D3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CDE"/>
    <w:multiLevelType w:val="hybridMultilevel"/>
    <w:tmpl w:val="E5A46E9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3943"/>
    <w:multiLevelType w:val="hybridMultilevel"/>
    <w:tmpl w:val="D8888A7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A64"/>
    <w:multiLevelType w:val="hybridMultilevel"/>
    <w:tmpl w:val="F00463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4943"/>
    <w:multiLevelType w:val="hybridMultilevel"/>
    <w:tmpl w:val="B134923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F61A8"/>
    <w:multiLevelType w:val="hybridMultilevel"/>
    <w:tmpl w:val="7EE0C18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93C40"/>
    <w:multiLevelType w:val="hybridMultilevel"/>
    <w:tmpl w:val="6A4443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57904"/>
    <w:multiLevelType w:val="hybridMultilevel"/>
    <w:tmpl w:val="A2EEF1D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143"/>
    <w:multiLevelType w:val="hybridMultilevel"/>
    <w:tmpl w:val="D67267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AA8"/>
    <w:multiLevelType w:val="hybridMultilevel"/>
    <w:tmpl w:val="B38482A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626873">
    <w:abstractNumId w:val="2"/>
  </w:num>
  <w:num w:numId="2" w16cid:durableId="767578124">
    <w:abstractNumId w:val="3"/>
  </w:num>
  <w:num w:numId="3" w16cid:durableId="1255748626">
    <w:abstractNumId w:val="10"/>
  </w:num>
  <w:num w:numId="4" w16cid:durableId="444620339">
    <w:abstractNumId w:val="5"/>
  </w:num>
  <w:num w:numId="5" w16cid:durableId="659768341">
    <w:abstractNumId w:val="4"/>
  </w:num>
  <w:num w:numId="6" w16cid:durableId="71511465">
    <w:abstractNumId w:val="9"/>
  </w:num>
  <w:num w:numId="7" w16cid:durableId="253707371">
    <w:abstractNumId w:val="0"/>
  </w:num>
  <w:num w:numId="8" w16cid:durableId="1388797260">
    <w:abstractNumId w:val="13"/>
  </w:num>
  <w:num w:numId="9" w16cid:durableId="91164910">
    <w:abstractNumId w:val="8"/>
  </w:num>
  <w:num w:numId="10" w16cid:durableId="1602911753">
    <w:abstractNumId w:val="12"/>
  </w:num>
  <w:num w:numId="11" w16cid:durableId="864831219">
    <w:abstractNumId w:val="6"/>
  </w:num>
  <w:num w:numId="12" w16cid:durableId="49160550">
    <w:abstractNumId w:val="1"/>
  </w:num>
  <w:num w:numId="13" w16cid:durableId="1705134727">
    <w:abstractNumId w:val="11"/>
  </w:num>
  <w:num w:numId="14" w16cid:durableId="907812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60"/>
    <w:rsid w:val="001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BC3D"/>
  <w15:chartTrackingRefBased/>
  <w15:docId w15:val="{034B7847-B35E-45F6-A231-F8422131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2023-12-03T15:52:00Z</dcterms:created>
  <dcterms:modified xsi:type="dcterms:W3CDTF">2023-12-03T16:02:00Z</dcterms:modified>
</cp:coreProperties>
</file>