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109E" w14:textId="438F9968" w:rsidR="00233B0C" w:rsidRPr="00233B0C" w:rsidRDefault="00233B0C" w:rsidP="009F4AEF">
      <w:pPr>
        <w:pStyle w:val="NoSpacing"/>
      </w:pPr>
      <w:r w:rsidRPr="00233B0C">
        <mc:AlternateContent>
          <mc:Choice Requires="wps">
            <w:drawing>
              <wp:inline distT="0" distB="0" distL="0" distR="0" wp14:anchorId="0B9EDC8C" wp14:editId="547FBD57">
                <wp:extent cx="171450" cy="171450"/>
                <wp:effectExtent l="0" t="0" r="0" b="0"/>
                <wp:docPr id="1471157188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04365" id="Rectangle 1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49408C1" w14:textId="77777777" w:rsidR="009F4AEF" w:rsidRDefault="009F4AEF" w:rsidP="009F4AEF">
      <w:pPr>
        <w:pStyle w:val="NoSpacing"/>
      </w:pPr>
      <w:r w:rsidRPr="009F4AEF">
        <w:t>Биоценоза. Животне форме и просторна организација.</w:t>
      </w:r>
    </w:p>
    <w:p w14:paraId="706B13FD" w14:textId="77777777" w:rsidR="009F4AEF" w:rsidRPr="009F4AEF" w:rsidRDefault="009F4AEF" w:rsidP="009F4AEF">
      <w:pPr>
        <w:pStyle w:val="NoSpacing"/>
      </w:pPr>
    </w:p>
    <w:p w14:paraId="4E20A722" w14:textId="77777777" w:rsidR="009F4AEF" w:rsidRPr="009F4AEF" w:rsidRDefault="009F4AEF" w:rsidP="009F4AEF">
      <w:pPr>
        <w:pStyle w:val="NoSpacing"/>
      </w:pPr>
      <w:r w:rsidRPr="009F4AEF">
        <w:t>1. Биоценозу чине:</w:t>
      </w:r>
    </w:p>
    <w:p w14:paraId="55B8A715" w14:textId="77777777" w:rsidR="009F4AEF" w:rsidRPr="009F4AEF" w:rsidRDefault="009F4AEF" w:rsidP="009F4AEF">
      <w:pPr>
        <w:pStyle w:val="NoSpacing"/>
      </w:pPr>
      <w:r w:rsidRPr="009F4AEF">
        <w:t> Различите врсте</w:t>
      </w:r>
    </w:p>
    <w:p w14:paraId="27EEA167" w14:textId="77777777" w:rsidR="009F4AEF" w:rsidRPr="009F4AEF" w:rsidRDefault="009F4AEF" w:rsidP="009F4AEF">
      <w:pPr>
        <w:pStyle w:val="NoSpacing"/>
      </w:pPr>
      <w:r w:rsidRPr="009F4AEF">
        <w:t> Скуп јединки свих врста</w:t>
      </w:r>
    </w:p>
    <w:p w14:paraId="08B2BEEB" w14:textId="77777777" w:rsidR="009F4AEF" w:rsidRDefault="009F4AEF" w:rsidP="009F4AEF">
      <w:pPr>
        <w:pStyle w:val="NoSpacing"/>
      </w:pPr>
      <w:r w:rsidRPr="009F4AEF">
        <w:t> Једна врста</w:t>
      </w:r>
    </w:p>
    <w:p w14:paraId="09931537" w14:textId="77777777" w:rsidR="009F4AEF" w:rsidRPr="009F4AEF" w:rsidRDefault="009F4AEF" w:rsidP="009F4AEF">
      <w:pPr>
        <w:pStyle w:val="NoSpacing"/>
      </w:pPr>
    </w:p>
    <w:p w14:paraId="4C52F052" w14:textId="77777777" w:rsidR="009F4AEF" w:rsidRPr="009F4AEF" w:rsidRDefault="009F4AEF" w:rsidP="009F4AEF">
      <w:pPr>
        <w:pStyle w:val="NoSpacing"/>
      </w:pPr>
      <w:r w:rsidRPr="009F4AEF">
        <w:t>2. Свака биоценоза се одликује:</w:t>
      </w:r>
    </w:p>
    <w:p w14:paraId="24DA6769" w14:textId="77777777" w:rsidR="009F4AEF" w:rsidRPr="009F4AEF" w:rsidRDefault="009F4AEF" w:rsidP="009F4AEF">
      <w:pPr>
        <w:pStyle w:val="NoSpacing"/>
      </w:pPr>
      <w:r w:rsidRPr="009F4AEF">
        <w:t> Просторном организацијом</w:t>
      </w:r>
    </w:p>
    <w:p w14:paraId="69BDF704" w14:textId="77777777" w:rsidR="009F4AEF" w:rsidRPr="009F4AEF" w:rsidRDefault="009F4AEF" w:rsidP="009F4AEF">
      <w:pPr>
        <w:pStyle w:val="NoSpacing"/>
      </w:pPr>
      <w:r w:rsidRPr="009F4AEF">
        <w:t> Месном организацијом</w:t>
      </w:r>
    </w:p>
    <w:p w14:paraId="37BA466B" w14:textId="77777777" w:rsidR="009F4AEF" w:rsidRPr="009F4AEF" w:rsidRDefault="009F4AEF" w:rsidP="009F4AEF">
      <w:pPr>
        <w:pStyle w:val="NoSpacing"/>
      </w:pPr>
      <w:r w:rsidRPr="009F4AEF">
        <w:t> Временском организацијом</w:t>
      </w:r>
    </w:p>
    <w:p w14:paraId="002C5B47" w14:textId="77777777" w:rsidR="009F4AEF" w:rsidRDefault="009F4AEF" w:rsidP="009F4AEF">
      <w:pPr>
        <w:pStyle w:val="NoSpacing"/>
      </w:pPr>
      <w:r w:rsidRPr="009F4AEF">
        <w:t> Организацијом по врсти</w:t>
      </w:r>
    </w:p>
    <w:p w14:paraId="5614664D" w14:textId="77777777" w:rsidR="009F4AEF" w:rsidRPr="009F4AEF" w:rsidRDefault="009F4AEF" w:rsidP="009F4AEF">
      <w:pPr>
        <w:pStyle w:val="NoSpacing"/>
      </w:pPr>
    </w:p>
    <w:p w14:paraId="40B6758E" w14:textId="77777777" w:rsidR="009F4AEF" w:rsidRPr="009F4AEF" w:rsidRDefault="009F4AEF" w:rsidP="009F4AEF">
      <w:pPr>
        <w:pStyle w:val="NoSpacing"/>
      </w:pPr>
      <w:r w:rsidRPr="009F4AEF">
        <w:t>3. Сруктура биоценозе зависи од:</w:t>
      </w:r>
    </w:p>
    <w:p w14:paraId="32C89C5C" w14:textId="77777777" w:rsidR="009F4AEF" w:rsidRPr="009F4AEF" w:rsidRDefault="009F4AEF" w:rsidP="009F4AEF">
      <w:pPr>
        <w:pStyle w:val="NoSpacing"/>
      </w:pPr>
      <w:r w:rsidRPr="009F4AEF">
        <w:t> Бројности</w:t>
      </w:r>
    </w:p>
    <w:p w14:paraId="55233A21" w14:textId="77777777" w:rsidR="009F4AEF" w:rsidRPr="009F4AEF" w:rsidRDefault="009F4AEF" w:rsidP="009F4AEF">
      <w:pPr>
        <w:pStyle w:val="NoSpacing"/>
      </w:pPr>
      <w:r w:rsidRPr="009F4AEF">
        <w:t> Разноврсности</w:t>
      </w:r>
    </w:p>
    <w:p w14:paraId="4379F37B" w14:textId="77777777" w:rsidR="009F4AEF" w:rsidRPr="009F4AEF" w:rsidRDefault="009F4AEF" w:rsidP="009F4AEF">
      <w:pPr>
        <w:pStyle w:val="NoSpacing"/>
      </w:pPr>
      <w:r w:rsidRPr="009F4AEF">
        <w:t> Временске организације</w:t>
      </w:r>
    </w:p>
    <w:p w14:paraId="387E9A50" w14:textId="77777777" w:rsidR="009F4AEF" w:rsidRDefault="009F4AEF" w:rsidP="009F4AEF">
      <w:pPr>
        <w:pStyle w:val="NoSpacing"/>
      </w:pPr>
      <w:r w:rsidRPr="009F4AEF">
        <w:t> Састава заједнице</w:t>
      </w:r>
    </w:p>
    <w:p w14:paraId="520BDEB9" w14:textId="77777777" w:rsidR="009F4AEF" w:rsidRPr="009F4AEF" w:rsidRDefault="009F4AEF" w:rsidP="009F4AEF">
      <w:pPr>
        <w:pStyle w:val="NoSpacing"/>
      </w:pPr>
    </w:p>
    <w:p w14:paraId="6BF2C6BA" w14:textId="77777777" w:rsidR="009F4AEF" w:rsidRPr="009F4AEF" w:rsidRDefault="009F4AEF" w:rsidP="009F4AEF">
      <w:pPr>
        <w:pStyle w:val="NoSpacing"/>
      </w:pPr>
      <w:r w:rsidRPr="009F4AEF">
        <w:t>4. Изглед и састав биоценозе мења се у складу са:</w:t>
      </w:r>
    </w:p>
    <w:p w14:paraId="5BBEBB57" w14:textId="77777777" w:rsidR="009F4AEF" w:rsidRPr="009F4AEF" w:rsidRDefault="009F4AEF" w:rsidP="009F4AEF">
      <w:pPr>
        <w:pStyle w:val="NoSpacing"/>
      </w:pPr>
      <w:r w:rsidRPr="009F4AEF">
        <w:t> Временом</w:t>
      </w:r>
    </w:p>
    <w:p w14:paraId="3F25D67E" w14:textId="77777777" w:rsidR="009F4AEF" w:rsidRPr="009F4AEF" w:rsidRDefault="009F4AEF" w:rsidP="009F4AEF">
      <w:pPr>
        <w:pStyle w:val="NoSpacing"/>
      </w:pPr>
      <w:r w:rsidRPr="009F4AEF">
        <w:t> Температуром</w:t>
      </w:r>
    </w:p>
    <w:p w14:paraId="29A26A1B" w14:textId="77777777" w:rsidR="009F4AEF" w:rsidRPr="009F4AEF" w:rsidRDefault="009F4AEF" w:rsidP="009F4AEF">
      <w:pPr>
        <w:pStyle w:val="NoSpacing"/>
      </w:pPr>
      <w:r w:rsidRPr="009F4AEF">
        <w:t> Годишњим добима</w:t>
      </w:r>
    </w:p>
    <w:p w14:paraId="56CD487A" w14:textId="77777777" w:rsidR="009F4AEF" w:rsidRDefault="009F4AEF" w:rsidP="009F4AEF">
      <w:pPr>
        <w:pStyle w:val="NoSpacing"/>
      </w:pPr>
      <w:r w:rsidRPr="009F4AEF">
        <w:t> Притиском</w:t>
      </w:r>
    </w:p>
    <w:p w14:paraId="514AD6B5" w14:textId="77777777" w:rsidR="009F4AEF" w:rsidRPr="009F4AEF" w:rsidRDefault="009F4AEF" w:rsidP="009F4AEF">
      <w:pPr>
        <w:pStyle w:val="NoSpacing"/>
      </w:pPr>
    </w:p>
    <w:p w14:paraId="1C6252C7" w14:textId="77777777" w:rsidR="009F4AEF" w:rsidRPr="009F4AEF" w:rsidRDefault="009F4AEF" w:rsidP="009F4AEF">
      <w:pPr>
        <w:pStyle w:val="NoSpacing"/>
      </w:pPr>
      <w:r w:rsidRPr="009F4AEF">
        <w:t>5. Еколошка ниша представља:</w:t>
      </w:r>
    </w:p>
    <w:p w14:paraId="030E69B3" w14:textId="77777777" w:rsidR="009F4AEF" w:rsidRPr="009F4AEF" w:rsidRDefault="009F4AEF" w:rsidP="009F4AEF">
      <w:pPr>
        <w:pStyle w:val="NoSpacing"/>
      </w:pPr>
      <w:r w:rsidRPr="009F4AEF">
        <w:t> Временску и просторну организацију биоценозе</w:t>
      </w:r>
    </w:p>
    <w:p w14:paraId="5AF99D7D" w14:textId="77777777" w:rsidR="009F4AEF" w:rsidRPr="009F4AEF" w:rsidRDefault="009F4AEF" w:rsidP="009F4AEF">
      <w:pPr>
        <w:pStyle w:val="NoSpacing"/>
      </w:pPr>
      <w:r w:rsidRPr="009F4AEF">
        <w:t> Изглед и састав биоценозе</w:t>
      </w:r>
    </w:p>
    <w:p w14:paraId="351BBDB9" w14:textId="77777777" w:rsidR="009F4AEF" w:rsidRPr="009F4AEF" w:rsidRDefault="009F4AEF" w:rsidP="009F4AEF">
      <w:pPr>
        <w:pStyle w:val="NoSpacing"/>
      </w:pPr>
      <w:r w:rsidRPr="009F4AEF">
        <w:t> Улогу и место неког организма у биоценози</w:t>
      </w:r>
    </w:p>
    <w:p w14:paraId="044A2F9D" w14:textId="77777777" w:rsidR="009F4AEF" w:rsidRDefault="009F4AEF" w:rsidP="009F4AEF">
      <w:pPr>
        <w:pStyle w:val="NoSpacing"/>
      </w:pPr>
      <w:r w:rsidRPr="009F4AEF">
        <w:t> Начин распоређивања организама у биоценози</w:t>
      </w:r>
    </w:p>
    <w:p w14:paraId="2808553E" w14:textId="77777777" w:rsidR="009F4AEF" w:rsidRPr="009F4AEF" w:rsidRDefault="009F4AEF" w:rsidP="009F4AEF">
      <w:pPr>
        <w:pStyle w:val="NoSpacing"/>
      </w:pPr>
    </w:p>
    <w:p w14:paraId="2D113F80" w14:textId="77777777" w:rsidR="009F4AEF" w:rsidRPr="009F4AEF" w:rsidRDefault="009F4AEF" w:rsidP="009F4AEF">
      <w:pPr>
        <w:pStyle w:val="NoSpacing"/>
      </w:pPr>
      <w:r w:rsidRPr="009F4AEF">
        <w:t>6. Просторна организација биоценозе подразумева:</w:t>
      </w:r>
    </w:p>
    <w:p w14:paraId="09BDE473" w14:textId="77777777" w:rsidR="009F4AEF" w:rsidRPr="009F4AEF" w:rsidRDefault="009F4AEF" w:rsidP="009F4AEF">
      <w:pPr>
        <w:pStyle w:val="NoSpacing"/>
      </w:pPr>
      <w:r w:rsidRPr="009F4AEF">
        <w:t> Промене које настају у биоценози током одређеног времена</w:t>
      </w:r>
    </w:p>
    <w:p w14:paraId="54F1C62D" w14:textId="77777777" w:rsidR="009F4AEF" w:rsidRPr="009F4AEF" w:rsidRDefault="009F4AEF" w:rsidP="009F4AEF">
      <w:pPr>
        <w:pStyle w:val="NoSpacing"/>
      </w:pPr>
      <w:r w:rsidRPr="009F4AEF">
        <w:t> Слојевитост</w:t>
      </w:r>
    </w:p>
    <w:p w14:paraId="5A4C813D" w14:textId="77777777" w:rsidR="009F4AEF" w:rsidRDefault="009F4AEF" w:rsidP="009F4AEF">
      <w:pPr>
        <w:pStyle w:val="NoSpacing"/>
      </w:pPr>
      <w:r w:rsidRPr="009F4AEF">
        <w:t> Структуру и изглед биоценозе</w:t>
      </w:r>
    </w:p>
    <w:p w14:paraId="3914D1A0" w14:textId="77777777" w:rsidR="009F4AEF" w:rsidRDefault="009F4AEF" w:rsidP="009F4AEF">
      <w:pPr>
        <w:pStyle w:val="NoSpacing"/>
      </w:pPr>
    </w:p>
    <w:p w14:paraId="0CD47D8E" w14:textId="77777777" w:rsidR="009F4AEF" w:rsidRDefault="009F4AEF" w:rsidP="009F4AEF">
      <w:pPr>
        <w:pStyle w:val="NoSpacing"/>
      </w:pPr>
    </w:p>
    <w:p w14:paraId="36641B86" w14:textId="77777777" w:rsidR="009F4AEF" w:rsidRDefault="009F4AEF" w:rsidP="009F4AEF">
      <w:pPr>
        <w:pStyle w:val="NoSpacing"/>
      </w:pPr>
    </w:p>
    <w:p w14:paraId="16F9D6C6" w14:textId="77777777" w:rsidR="009F4AEF" w:rsidRDefault="009F4AEF" w:rsidP="009F4AEF">
      <w:pPr>
        <w:pStyle w:val="NoSpacing"/>
      </w:pPr>
    </w:p>
    <w:p w14:paraId="6AD8EF6B" w14:textId="77777777" w:rsidR="009F4AEF" w:rsidRDefault="009F4AEF" w:rsidP="009F4AEF">
      <w:pPr>
        <w:pStyle w:val="NoSpacing"/>
      </w:pPr>
    </w:p>
    <w:p w14:paraId="1CB69055" w14:textId="77777777" w:rsidR="009F4AEF" w:rsidRDefault="009F4AEF" w:rsidP="009F4AEF">
      <w:pPr>
        <w:pStyle w:val="NoSpacing"/>
      </w:pPr>
    </w:p>
    <w:p w14:paraId="7E150F6D" w14:textId="77777777" w:rsidR="009F4AEF" w:rsidRDefault="009F4AEF" w:rsidP="009F4AEF">
      <w:pPr>
        <w:pStyle w:val="NoSpacing"/>
      </w:pPr>
    </w:p>
    <w:p w14:paraId="08A8EDD8" w14:textId="77777777" w:rsidR="009F4AEF" w:rsidRDefault="009F4AEF" w:rsidP="009F4AEF">
      <w:pPr>
        <w:pStyle w:val="NoSpacing"/>
      </w:pPr>
    </w:p>
    <w:p w14:paraId="03076833" w14:textId="77777777" w:rsidR="009F4AEF" w:rsidRDefault="009F4AEF" w:rsidP="009F4AEF">
      <w:pPr>
        <w:pStyle w:val="NoSpacing"/>
      </w:pPr>
    </w:p>
    <w:p w14:paraId="68476A75" w14:textId="77777777" w:rsidR="009F4AEF" w:rsidRPr="009F4AEF" w:rsidRDefault="009F4AEF" w:rsidP="009F4AEF">
      <w:pPr>
        <w:pStyle w:val="NoSpacing"/>
      </w:pPr>
    </w:p>
    <w:p w14:paraId="4406F9A5" w14:textId="77777777" w:rsidR="009F4AEF" w:rsidRPr="009F4AEF" w:rsidRDefault="009F4AEF" w:rsidP="009F4AEF">
      <w:pPr>
        <w:pStyle w:val="NoSpacing"/>
      </w:pPr>
      <w:r w:rsidRPr="009F4AEF">
        <w:t>7. Доминатну врсту биоценозе одређује:</w:t>
      </w:r>
    </w:p>
    <w:p w14:paraId="5AA40BC7" w14:textId="77777777" w:rsidR="009F4AEF" w:rsidRPr="009F4AEF" w:rsidRDefault="009F4AEF" w:rsidP="009F4AEF">
      <w:pPr>
        <w:pStyle w:val="NoSpacing"/>
      </w:pPr>
      <w:r w:rsidRPr="009F4AEF">
        <w:t> Прилагођеност условима станишта</w:t>
      </w:r>
    </w:p>
    <w:p w14:paraId="6264AD27" w14:textId="77777777" w:rsidR="009F4AEF" w:rsidRPr="009F4AEF" w:rsidRDefault="009F4AEF" w:rsidP="009F4AEF">
      <w:pPr>
        <w:pStyle w:val="NoSpacing"/>
      </w:pPr>
      <w:r w:rsidRPr="009F4AEF">
        <w:t> Заступљеност</w:t>
      </w:r>
    </w:p>
    <w:p w14:paraId="4B53A588" w14:textId="77777777" w:rsidR="009F4AEF" w:rsidRPr="009F4AEF" w:rsidRDefault="009F4AEF" w:rsidP="009F4AEF">
      <w:pPr>
        <w:pStyle w:val="NoSpacing"/>
      </w:pPr>
      <w:r w:rsidRPr="009F4AEF">
        <w:t>8. Временске промене биоценозе подразумевају:</w:t>
      </w:r>
    </w:p>
    <w:p w14:paraId="63022F9D" w14:textId="77777777" w:rsidR="009F4AEF" w:rsidRPr="009F4AEF" w:rsidRDefault="009F4AEF" w:rsidP="009F4AEF">
      <w:pPr>
        <w:pStyle w:val="NoSpacing"/>
      </w:pPr>
      <w:r w:rsidRPr="009F4AEF">
        <w:t> Дневне</w:t>
      </w:r>
    </w:p>
    <w:p w14:paraId="65E998BD" w14:textId="77777777" w:rsidR="009F4AEF" w:rsidRPr="009F4AEF" w:rsidRDefault="009F4AEF" w:rsidP="009F4AEF">
      <w:pPr>
        <w:pStyle w:val="NoSpacing"/>
      </w:pPr>
      <w:r w:rsidRPr="009F4AEF">
        <w:t> Годишње</w:t>
      </w:r>
    </w:p>
    <w:p w14:paraId="4D956A6B" w14:textId="77777777" w:rsidR="009F4AEF" w:rsidRPr="009F4AEF" w:rsidRDefault="009F4AEF" w:rsidP="009F4AEF">
      <w:pPr>
        <w:pStyle w:val="NoSpacing"/>
      </w:pPr>
      <w:r w:rsidRPr="009F4AEF">
        <w:t> Месечне</w:t>
      </w:r>
    </w:p>
    <w:p w14:paraId="782069F4" w14:textId="77777777" w:rsidR="009F4AEF" w:rsidRPr="009F4AEF" w:rsidRDefault="009F4AEF" w:rsidP="009F4AEF">
      <w:pPr>
        <w:pStyle w:val="NoSpacing"/>
      </w:pPr>
      <w:r w:rsidRPr="009F4AEF">
        <w:t> Сезонске</w:t>
      </w:r>
    </w:p>
    <w:p w14:paraId="0E8DA2BD" w14:textId="77777777" w:rsidR="009F4AEF" w:rsidRDefault="009F4AEF" w:rsidP="009F4AEF">
      <w:pPr>
        <w:pStyle w:val="NoSpacing"/>
      </w:pPr>
      <w:r w:rsidRPr="009F4AEF">
        <w:t> Временске</w:t>
      </w:r>
    </w:p>
    <w:p w14:paraId="28CA0135" w14:textId="77777777" w:rsidR="009F4AEF" w:rsidRPr="009F4AEF" w:rsidRDefault="009F4AEF" w:rsidP="009F4AEF">
      <w:pPr>
        <w:pStyle w:val="NoSpacing"/>
      </w:pPr>
    </w:p>
    <w:p w14:paraId="6AA8F21E" w14:textId="77777777" w:rsidR="009F4AEF" w:rsidRPr="009F4AEF" w:rsidRDefault="009F4AEF" w:rsidP="009F4AEF">
      <w:pPr>
        <w:pStyle w:val="NoSpacing"/>
      </w:pPr>
      <w:r w:rsidRPr="009F4AEF">
        <w:t>9. Које једнике најчешће дају изглед заједници?</w:t>
      </w:r>
    </w:p>
    <w:p w14:paraId="6E5D5159" w14:textId="77777777" w:rsidR="009F4AEF" w:rsidRPr="009F4AEF" w:rsidRDefault="009F4AEF" w:rsidP="009F4AEF">
      <w:pPr>
        <w:pStyle w:val="NoSpacing"/>
      </w:pPr>
      <w:r w:rsidRPr="009F4AEF">
        <w:t> Најмање</w:t>
      </w:r>
    </w:p>
    <w:p w14:paraId="0D06A51E" w14:textId="77777777" w:rsidR="009F4AEF" w:rsidRPr="009F4AEF" w:rsidRDefault="009F4AEF" w:rsidP="009F4AEF">
      <w:pPr>
        <w:pStyle w:val="NoSpacing"/>
      </w:pPr>
      <w:r w:rsidRPr="009F4AEF">
        <w:t> Најбројније</w:t>
      </w:r>
    </w:p>
    <w:p w14:paraId="52F92506" w14:textId="77777777" w:rsidR="009F4AEF" w:rsidRPr="009F4AEF" w:rsidRDefault="009F4AEF" w:rsidP="009F4AEF">
      <w:pPr>
        <w:pStyle w:val="NoSpacing"/>
      </w:pPr>
      <w:r w:rsidRPr="009F4AEF">
        <w:t> Најкрупније</w:t>
      </w:r>
    </w:p>
    <w:p w14:paraId="3B0E28B4" w14:textId="77777777" w:rsidR="009F4AEF" w:rsidRDefault="009F4AEF" w:rsidP="009F4AEF">
      <w:pPr>
        <w:pStyle w:val="NoSpacing"/>
      </w:pPr>
      <w:r w:rsidRPr="009F4AEF">
        <w:t> Најбројније и најкрупније</w:t>
      </w:r>
    </w:p>
    <w:p w14:paraId="702EF15A" w14:textId="77777777" w:rsidR="009F4AEF" w:rsidRDefault="009F4AEF" w:rsidP="009F4AEF">
      <w:pPr>
        <w:pStyle w:val="NoSpacing"/>
      </w:pPr>
    </w:p>
    <w:p w14:paraId="6EBC45C3" w14:textId="77777777" w:rsidR="009F4AEF" w:rsidRPr="009F4AEF" w:rsidRDefault="009F4AEF" w:rsidP="009F4AEF">
      <w:pPr>
        <w:pStyle w:val="NoSpacing"/>
      </w:pPr>
    </w:p>
    <w:p w14:paraId="293C4CD8" w14:textId="77777777" w:rsidR="009F4AEF" w:rsidRPr="009F4AEF" w:rsidRDefault="009F4AEF" w:rsidP="009F4AEF">
      <w:pPr>
        <w:pStyle w:val="NoSpacing"/>
      </w:pPr>
      <w:r w:rsidRPr="009F4AEF">
        <w:t>10. Уколико се у истој заједници нађу две врсте које имају исту еколошку нишу, оне ће се:</w:t>
      </w:r>
    </w:p>
    <w:p w14:paraId="095CD0F1" w14:textId="77777777" w:rsidR="009F4AEF" w:rsidRPr="009F4AEF" w:rsidRDefault="009F4AEF" w:rsidP="009F4AEF">
      <w:pPr>
        <w:pStyle w:val="NoSpacing"/>
      </w:pPr>
      <w:r w:rsidRPr="009F4AEF">
        <w:t> Ускладити</w:t>
      </w:r>
    </w:p>
    <w:p w14:paraId="48C85231" w14:textId="77777777" w:rsidR="009F4AEF" w:rsidRPr="009F4AEF" w:rsidRDefault="009F4AEF" w:rsidP="009F4AEF">
      <w:pPr>
        <w:pStyle w:val="NoSpacing"/>
      </w:pPr>
      <w:r w:rsidRPr="009F4AEF">
        <w:t> Међусобно потиснути</w:t>
      </w:r>
    </w:p>
    <w:p w14:paraId="1C7F329A" w14:textId="7222B926" w:rsidR="00233B0C" w:rsidRPr="00233B0C" w:rsidRDefault="00233B0C" w:rsidP="009F4AEF">
      <w:pPr>
        <w:pStyle w:val="NoSpacing"/>
      </w:pPr>
    </w:p>
    <w:p w14:paraId="14063D0A" w14:textId="77777777" w:rsidR="00233B0C" w:rsidRDefault="00233B0C" w:rsidP="009F4AEF">
      <w:pPr>
        <w:pStyle w:val="NoSpacing"/>
      </w:pPr>
    </w:p>
    <w:sectPr w:rsidR="00233B0C" w:rsidSect="009F4AE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0C"/>
    <w:rsid w:val="00233B0C"/>
    <w:rsid w:val="009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FCC6"/>
  <w15:chartTrackingRefBased/>
  <w15:docId w15:val="{E6BDFD31-CBAC-4534-BFC8-9833D0F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2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63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7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208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6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99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55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55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34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540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36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02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2023-11-30T22:13:00Z</dcterms:created>
  <dcterms:modified xsi:type="dcterms:W3CDTF">2023-12-03T14:20:00Z</dcterms:modified>
</cp:coreProperties>
</file>